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62FD" w14:textId="35FE9D49" w:rsidR="00F62B9B" w:rsidRDefault="00B12636">
      <w:pPr>
        <w:pStyle w:val="Heading1"/>
      </w:pPr>
      <w:r>
        <w:rPr>
          <w:noProof/>
        </w:rPr>
        <w:drawing>
          <wp:anchor distT="0" distB="0" distL="0" distR="0" simplePos="0" relativeHeight="251661312" behindDoc="0" locked="0" layoutInCell="1" hidden="0" allowOverlap="1" wp14:anchorId="4E02D1CA" wp14:editId="3BBFA7AC">
            <wp:simplePos x="0" y="0"/>
            <wp:positionH relativeFrom="margin">
              <wp:posOffset>99060</wp:posOffset>
            </wp:positionH>
            <wp:positionV relativeFrom="page">
              <wp:posOffset>471170</wp:posOffset>
            </wp:positionV>
            <wp:extent cx="1522095" cy="688340"/>
            <wp:effectExtent l="0" t="0" r="0" b="0"/>
            <wp:wrapSquare wrapText="bothSides" distT="0" distB="0" distL="0" distR="0"/>
            <wp:docPr id="235"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35" name="image1.png" descr="A picture containing icon&#10;&#10;Description automatically generated"/>
                    <pic:cNvPicPr preferRelativeResize="0"/>
                  </pic:nvPicPr>
                  <pic:blipFill>
                    <a:blip r:embed="rId8"/>
                    <a:srcRect/>
                    <a:stretch>
                      <a:fillRect/>
                    </a:stretch>
                  </pic:blipFill>
                  <pic:spPr>
                    <a:xfrm>
                      <a:off x="0" y="0"/>
                      <a:ext cx="1522095" cy="688340"/>
                    </a:xfrm>
                    <a:prstGeom prst="rect">
                      <a:avLst/>
                    </a:prstGeom>
                    <a:ln/>
                  </pic:spPr>
                </pic:pic>
              </a:graphicData>
            </a:graphic>
          </wp:anchor>
        </w:drawing>
      </w:r>
    </w:p>
    <w:p w14:paraId="2E945CC7" w14:textId="40356D36" w:rsidR="00F62B9B" w:rsidRDefault="00F62B9B">
      <w:pPr>
        <w:jc w:val="center"/>
      </w:pPr>
    </w:p>
    <w:p w14:paraId="0CB8021B" w14:textId="49B049F0" w:rsidR="00F62B9B" w:rsidRDefault="00663488">
      <w:bookmarkStart w:id="0" w:name="_heading=h.gjdgxs"/>
      <w:bookmarkEnd w:id="0"/>
      <w:r>
        <w:rPr>
          <w:noProof/>
        </w:rPr>
        <mc:AlternateContent>
          <mc:Choice Requires="wps">
            <w:drawing>
              <wp:anchor distT="45720" distB="45720" distL="114300" distR="114300" simplePos="0" relativeHeight="251663360" behindDoc="0" locked="0" layoutInCell="1" hidden="0" allowOverlap="1" wp14:anchorId="1A7483FC" wp14:editId="1F765974">
                <wp:simplePos x="0" y="0"/>
                <wp:positionH relativeFrom="column">
                  <wp:posOffset>-28136</wp:posOffset>
                </wp:positionH>
                <wp:positionV relativeFrom="paragraph">
                  <wp:posOffset>209550</wp:posOffset>
                </wp:positionV>
                <wp:extent cx="4215130" cy="492125"/>
                <wp:effectExtent l="0" t="0" r="1270" b="3175"/>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0" y="0"/>
                          <a:ext cx="4215130" cy="492125"/>
                        </a:xfrm>
                        <a:prstGeom prst="rect">
                          <a:avLst/>
                        </a:prstGeom>
                        <a:noFill/>
                        <a:ln>
                          <a:noFill/>
                        </a:ln>
                      </wps:spPr>
                      <wps:txbx>
                        <w:txbxContent>
                          <w:p w14:paraId="5592496A" w14:textId="77777777" w:rsidR="00663488" w:rsidRDefault="00663488" w:rsidP="00663488">
                            <w:pPr>
                              <w:textDirection w:val="btLr"/>
                            </w:pPr>
                            <w:r>
                              <w:rPr>
                                <w:b/>
                                <w:color w:val="44546A"/>
                                <w:sz w:val="40"/>
                              </w:rPr>
                              <w:t>Οικονομικός Αλφαβητισμός για Οικογένειες</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A7483FC" id="Rectangle 238" o:spid="_x0000_s1026" style="position:absolute;margin-left:-2.2pt;margin-top:16.5pt;width:331.9pt;height:3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" filled="f" stroked="f">
                <v:textbox inset="0,0,0,0">
                  <w:txbxContent>
                    <w:p w14:paraId="5592496A" w14:textId="77777777" w:rsidR="00663488" w:rsidRDefault="00663488" w:rsidP="00663488">
                      <w:pPr>
                        <w:textDirection w:val="btLr"/>
                      </w:pPr>
                      <w:r>
                        <w:rPr>
                          <w:b/>
                          <w:color w:val="44546A"/>
                          <w:sz w:val="40"/>
                        </w:rPr>
                        <w:t>Οικονομικός Αλφαβητισμός για Οικογένειες</w:t>
                      </w:r>
                    </w:p>
                  </w:txbxContent>
                </v:textbox>
                <w10:wrap type="square"/>
              </v:rect>
            </w:pict>
          </mc:Fallback>
        </mc:AlternateContent>
      </w:r>
    </w:p>
    <w:p w14:paraId="0A35880C" w14:textId="621E9112" w:rsidR="00F62B9B" w:rsidRDefault="00F62B9B"/>
    <w:p w14:paraId="42B0FDB7" w14:textId="7498C328" w:rsidR="00F62B9B" w:rsidRDefault="003770C2">
      <w:r>
        <w:rPr>
          <w:noProof/>
        </w:rPr>
        <mc:AlternateContent>
          <mc:Choice Requires="wps">
            <w:drawing>
              <wp:anchor distT="45720" distB="45720" distL="114300" distR="114300" simplePos="0" relativeHeight="251659264" behindDoc="0" locked="0" layoutInCell="1" hidden="0" allowOverlap="1" wp14:anchorId="0593DC7A" wp14:editId="089CBF00">
                <wp:simplePos x="0" y="0"/>
                <wp:positionH relativeFrom="column">
                  <wp:posOffset>-21590</wp:posOffset>
                </wp:positionH>
                <wp:positionV relativeFrom="paragraph">
                  <wp:posOffset>271780</wp:posOffset>
                </wp:positionV>
                <wp:extent cx="4234180" cy="365760"/>
                <wp:effectExtent l="0" t="0" r="7620" b="254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0" y="0"/>
                          <a:ext cx="4234180" cy="365760"/>
                        </a:xfrm>
                        <a:prstGeom prst="rect">
                          <a:avLst/>
                        </a:prstGeom>
                        <a:noFill/>
                        <a:ln>
                          <a:noFill/>
                        </a:ln>
                      </wps:spPr>
                      <wps:txbx>
                        <w:txbxContent>
                          <w:p w14:paraId="3B2A6D93" w14:textId="77777777" w:rsidR="00F62B9B" w:rsidRDefault="00394E77">
                            <w:pPr>
                              <w:textDirection w:val="btLr"/>
                            </w:pPr>
                            <w:r>
                              <w:rPr>
                                <w:b/>
                                <w:color w:val="0A9A8F"/>
                                <w:sz w:val="36"/>
                              </w:rPr>
                              <w:t>Εκπαίδευση του/της Εκπαιδευτή/-</w:t>
                            </w:r>
                            <w:proofErr w:type="spellStart"/>
                            <w:r>
                              <w:rPr>
                                <w:b/>
                                <w:color w:val="0A9A8F"/>
                                <w:sz w:val="36"/>
                              </w:rPr>
                              <w:t>τριας</w:t>
                            </w:r>
                            <w:proofErr w:type="spellEnd"/>
                            <w:r>
                              <w:rPr>
                                <w:b/>
                                <w:color w:val="0A9A8F"/>
                                <w:sz w:val="36"/>
                              </w:rPr>
                              <w:t xml:space="preserve"> Ενότητα 3</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0593DC7A" id="Rectangle 228" o:spid="_x0000_s1027" style="position:absolute;margin-left:-1.7pt;margin-top:21.4pt;width:333.4pt;height:28.8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" filled="f" stroked="f">
                <v:textbox inset="0,0,0,0">
                  <w:txbxContent>
                    <w:p w14:paraId="3B2A6D93" w14:textId="77777777" w:rsidR="00F62B9B" w:rsidRDefault="00394E77">
                      <w:pPr>
                        <w:textDirection w:val="btLr"/>
                      </w:pPr>
                      <w:r>
                        <w:rPr>
                          <w:b/>
                          <w:color w:val="0A9A8F"/>
                          <w:sz w:val="36"/>
                        </w:rPr>
                        <w:t>Εκπαίδευση του/της Εκπαιδευτή/-</w:t>
                      </w:r>
                      <w:proofErr w:type="spellStart"/>
                      <w:r>
                        <w:rPr>
                          <w:b/>
                          <w:color w:val="0A9A8F"/>
                          <w:sz w:val="36"/>
                        </w:rPr>
                        <w:t>τριας</w:t>
                      </w:r>
                      <w:proofErr w:type="spellEnd"/>
                      <w:r>
                        <w:rPr>
                          <w:b/>
                          <w:color w:val="0A9A8F"/>
                          <w:sz w:val="36"/>
                        </w:rPr>
                        <w:t xml:space="preserve"> Ενότητα 3</w:t>
                      </w:r>
                    </w:p>
                  </w:txbxContent>
                </v:textbox>
                <w10:wrap type="square"/>
              </v:rect>
            </w:pict>
          </mc:Fallback>
        </mc:AlternateContent>
      </w:r>
    </w:p>
    <w:p w14:paraId="1B0228A7" w14:textId="4D76A2CA" w:rsidR="00F62B9B" w:rsidRDefault="00F62B9B"/>
    <w:p w14:paraId="3CDE59F9" w14:textId="7955ECDE" w:rsidR="00F62B9B" w:rsidRDefault="003770C2">
      <w:r>
        <w:rPr>
          <w:noProof/>
        </w:rPr>
        <mc:AlternateContent>
          <mc:Choice Requires="wps">
            <w:drawing>
              <wp:anchor distT="45720" distB="45720" distL="114300" distR="114300" simplePos="0" relativeHeight="251658240" behindDoc="0" locked="0" layoutInCell="1" hidden="0" allowOverlap="1" wp14:anchorId="5B495340" wp14:editId="7EE80D19">
                <wp:simplePos x="0" y="0"/>
                <wp:positionH relativeFrom="column">
                  <wp:posOffset>-22372</wp:posOffset>
                </wp:positionH>
                <wp:positionV relativeFrom="paragraph">
                  <wp:posOffset>230505</wp:posOffset>
                </wp:positionV>
                <wp:extent cx="4234180" cy="142367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0" y="0"/>
                          <a:ext cx="4234180" cy="1423670"/>
                        </a:xfrm>
                        <a:prstGeom prst="rect">
                          <a:avLst/>
                        </a:prstGeom>
                        <a:noFill/>
                        <a:ln>
                          <a:noFill/>
                        </a:ln>
                      </wps:spPr>
                      <wps:txbx>
                        <w:txbxContent>
                          <w:p w14:paraId="404F017B" w14:textId="77777777" w:rsidR="00F62B9B" w:rsidRPr="00663488" w:rsidRDefault="00394E77">
                            <w:pPr>
                              <w:textDirection w:val="btLr"/>
                              <w:rPr>
                                <w:color w:val="2E998E"/>
                              </w:rPr>
                            </w:pPr>
                            <w:r>
                              <w:rPr>
                                <w:b/>
                                <w:color w:val="2E998E"/>
                                <w:sz w:val="36"/>
                                <w:highlight w:val="white"/>
                              </w:rPr>
                              <w:t>Διαχείριση κινδύνων και συναισθημάτων που σχετίζονται με τα χρήματα</w:t>
                            </w:r>
                            <w:r>
                              <w:rPr>
                                <w:rFonts w:ascii="Arial" w:hAnsi="Arial"/>
                                <w:b/>
                                <w:color w:val="2E998E"/>
                                <w:sz w:val="36"/>
                                <w:highlight w:val="white"/>
                              </w:rPr>
                              <w:t> </w:t>
                            </w:r>
                          </w:p>
                          <w:p w14:paraId="31F8AC0B" w14:textId="77777777" w:rsidR="00F62B9B" w:rsidRDefault="00F62B9B">
                            <w:pPr>
                              <w:textDirection w:val="btLr"/>
                            </w:pPr>
                          </w:p>
                        </w:txbxContent>
                      </wps:txbx>
                      <wps:bodyPr spcFirstLastPara="1" wrap="square" lIns="0" tIns="0" rIns="0" bIns="0" anchor="t" anchorCtr="0">
                        <a:noAutofit/>
                      </wps:bodyPr>
                    </wps:wsp>
                  </a:graphicData>
                </a:graphic>
              </wp:anchor>
            </w:drawing>
          </mc:Choice>
          <mc:Fallback>
            <w:pict>
              <v:rect w14:anchorId="5B495340" id="Rectangle 225" o:spid="_x0000_s1028" style="position:absolute;margin-left:-1.75pt;margin-top:18.15pt;width:333.4pt;height:112.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" filled="f" stroked="f">
                <v:textbox inset="0,0,0,0">
                  <w:txbxContent>
                    <w:p w14:paraId="404F017B" w14:textId="77777777" w:rsidR="00F62B9B" w:rsidRPr="00663488" w:rsidRDefault="00394E77">
                      <w:pPr>
                        <w:textDirection w:val="btLr"/>
                        <w:rPr>
                          <w:color w:val="2E998E"/>
                        </w:rPr>
                      </w:pPr>
                      <w:r>
                        <w:rPr>
                          <w:b/>
                          <w:color w:val="2E998E"/>
                          <w:sz w:val="36"/>
                          <w:highlight w:val="white"/>
                        </w:rPr>
                        <w:t>Διαχείριση κινδύνων και συναισθημάτων που σχετίζονται με τα χρήματα</w:t>
                      </w:r>
                      <w:r>
                        <w:rPr>
                          <w:rFonts w:ascii="Arial" w:hAnsi="Arial"/>
                          <w:b/>
                          <w:color w:val="2E998E"/>
                          <w:sz w:val="36"/>
                          <w:highlight w:val="white"/>
                        </w:rPr>
                        <w:t> </w:t>
                      </w:r>
                    </w:p>
                    <w:p w14:paraId="31F8AC0B" w14:textId="77777777" w:rsidR="00F62B9B" w:rsidRDefault="00F62B9B">
                      <w:pPr>
                        <w:textDirection w:val="btLr"/>
                      </w:pPr>
                    </w:p>
                  </w:txbxContent>
                </v:textbox>
                <w10:wrap type="square"/>
              </v:rect>
            </w:pict>
          </mc:Fallback>
        </mc:AlternateContent>
      </w:r>
    </w:p>
    <w:p w14:paraId="392E6DFD" w14:textId="77777777" w:rsidR="00F62B9B" w:rsidRDefault="00F62B9B"/>
    <w:p w14:paraId="453E5628" w14:textId="77777777" w:rsidR="00F62B9B" w:rsidRDefault="00F62B9B"/>
    <w:p w14:paraId="037C0ECE" w14:textId="77777777" w:rsidR="00F62B9B" w:rsidRDefault="00F62B9B">
      <w:pPr>
        <w:tabs>
          <w:tab w:val="left" w:pos="3686"/>
        </w:tabs>
      </w:pPr>
    </w:p>
    <w:p w14:paraId="70453EF9" w14:textId="77777777" w:rsidR="00F62B9B" w:rsidRDefault="00F62B9B">
      <w:pPr>
        <w:pStyle w:val="Heading1"/>
      </w:pPr>
    </w:p>
    <w:p w14:paraId="2B8DD2FD" w14:textId="77777777" w:rsidR="00F62B9B" w:rsidRDefault="00394E77">
      <w:pPr>
        <w:pStyle w:val="Heading1"/>
        <w:rPr>
          <w:b w:val="0"/>
          <w:color w:val="374856"/>
          <w:sz w:val="24"/>
          <w:szCs w:val="24"/>
        </w:rPr>
      </w:pPr>
      <w:bookmarkStart w:id="1" w:name="_heading=h.30j0zll"/>
      <w:bookmarkEnd w:id="1"/>
      <w:r>
        <w:br w:type="page"/>
      </w:r>
    </w:p>
    <w:tbl>
      <w:tblPr>
        <w:tblStyle w:val="a0"/>
        <w:tblW w:w="10065"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413"/>
        <w:gridCol w:w="3184"/>
        <w:gridCol w:w="2450"/>
        <w:gridCol w:w="3018"/>
      </w:tblGrid>
      <w:tr w:rsidR="00F62B9B" w14:paraId="194F57AB" w14:textId="77777777" w:rsidTr="00F62B9B">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44546A"/>
            <w:vAlign w:val="center"/>
          </w:tcPr>
          <w:p w14:paraId="7AE4098D" w14:textId="77777777" w:rsidR="00F62B9B" w:rsidRDefault="00394E77">
            <w:pPr>
              <w:pBdr>
                <w:top w:val="nil"/>
                <w:left w:val="nil"/>
                <w:bottom w:val="nil"/>
                <w:right w:val="nil"/>
                <w:between w:val="nil"/>
              </w:pBdr>
              <w:spacing w:after="120"/>
              <w:ind w:left="360" w:hanging="360"/>
              <w:jc w:val="center"/>
              <w:rPr>
                <w:color w:val="FFFFFF"/>
              </w:rPr>
            </w:pPr>
            <w:r>
              <w:rPr>
                <w:b w:val="0"/>
                <w:color w:val="FFFFFF"/>
              </w:rPr>
              <w:lastRenderedPageBreak/>
              <w:t>ΕΚΠΑΙΔΕΥΤΙΚΗ ΕΝΟΤΗΤΑ 3:</w:t>
            </w:r>
          </w:p>
        </w:tc>
      </w:tr>
      <w:tr w:rsidR="00F62B9B" w14:paraId="654FAD66" w14:textId="77777777" w:rsidTr="00F62B9B">
        <w:trPr>
          <w:trHeight w:val="764"/>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E2EEE6"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Στόχος:</w:t>
            </w:r>
          </w:p>
        </w:tc>
        <w:tc>
          <w:tcPr>
            <w:tcW w:w="8652" w:type="dxa"/>
            <w:gridSpan w:val="3"/>
            <w:vAlign w:val="center"/>
          </w:tcPr>
          <w:p w14:paraId="03F3B4BE" w14:textId="25801C34" w:rsidR="00F62B9B" w:rsidRPr="00380CE2" w:rsidRDefault="003770C2">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Διαχείριση κινδύνων και συναισθημάτων που σχετίζονται με τα χρήματα </w:t>
            </w:r>
          </w:p>
          <w:p w14:paraId="37697F91"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F62B9B" w14:paraId="13DAA67D" w14:textId="77777777" w:rsidTr="00F62B9B">
        <w:trPr>
          <w:trHeight w:val="73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CBC0616" w14:textId="20B8ECD8"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 xml:space="preserve">Ώρες </w:t>
            </w:r>
            <w:r w:rsidR="00D7405F">
              <w:rPr>
                <w:b w:val="0"/>
                <w:color w:val="374856"/>
                <w:sz w:val="22"/>
              </w:rPr>
              <w:t>εκπαίδευσης</w:t>
            </w:r>
          </w:p>
          <w:p w14:paraId="14424047"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Σύνολο ωρών:</w:t>
            </w:r>
          </w:p>
        </w:tc>
        <w:tc>
          <w:tcPr>
            <w:tcW w:w="3184" w:type="dxa"/>
          </w:tcPr>
          <w:p w14:paraId="3BCEE27C" w14:textId="77777777" w:rsidR="006A3754" w:rsidRDefault="006A3754" w:rsidP="006A3754">
            <w:pPr>
              <w:cnfStyle w:val="000000000000" w:firstRow="0" w:lastRow="0" w:firstColumn="0" w:lastColumn="0" w:oddVBand="0" w:evenVBand="0" w:oddHBand="0" w:evenHBand="0" w:firstRowFirstColumn="0" w:firstRowLastColumn="0" w:lastRowFirstColumn="0" w:lastRowLastColumn="0"/>
              <w:rPr>
                <w:sz w:val="22"/>
                <w:szCs w:val="22"/>
              </w:rPr>
            </w:pPr>
            <w:r>
              <w:rPr>
                <w:sz w:val="22"/>
              </w:rPr>
              <w:t>Διάρκεια μαθήματος</w:t>
            </w:r>
          </w:p>
          <w:p w14:paraId="72243106" w14:textId="77777777" w:rsidR="000F2A1B" w:rsidRPr="00380CE2" w:rsidRDefault="000F2A1B">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
          <w:p w14:paraId="7CEDAAA5" w14:textId="4A8D7DD8" w:rsidR="00F62B9B" w:rsidRPr="00380CE2" w:rsidRDefault="00394E7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3 ώρες</w:t>
            </w:r>
          </w:p>
        </w:tc>
        <w:tc>
          <w:tcPr>
            <w:tcW w:w="2450" w:type="dxa"/>
          </w:tcPr>
          <w:p w14:paraId="0521AE2D" w14:textId="7F9E385B" w:rsidR="00F62B9B" w:rsidRPr="00380CE2" w:rsidRDefault="009A76C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Μελέτη</w:t>
            </w:r>
          </w:p>
          <w:p w14:paraId="09D347DF" w14:textId="77777777" w:rsidR="000F2A1B" w:rsidRPr="00380CE2" w:rsidRDefault="000F2A1B">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
          <w:p w14:paraId="44B881D7" w14:textId="568AD3E9" w:rsidR="000F2A1B" w:rsidRPr="00380CE2" w:rsidRDefault="000F2A1B">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2 ώρες</w:t>
            </w:r>
          </w:p>
        </w:tc>
        <w:tc>
          <w:tcPr>
            <w:tcW w:w="3018" w:type="dxa"/>
          </w:tcPr>
          <w:p w14:paraId="7559DF5B" w14:textId="77777777" w:rsidR="00F62B9B" w:rsidRPr="00380CE2" w:rsidRDefault="00394E7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Σημειώσεις</w:t>
            </w:r>
          </w:p>
        </w:tc>
      </w:tr>
      <w:tr w:rsidR="00F62B9B" w14:paraId="36F7BF52" w14:textId="77777777" w:rsidTr="00F62B9B">
        <w:trPr>
          <w:trHeight w:val="73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631C9C6" w14:textId="6B9BE9CC" w:rsidR="00F62B9B" w:rsidRPr="00380CE2" w:rsidRDefault="00394E77">
            <w:pPr>
              <w:pBdr>
                <w:top w:val="nil"/>
                <w:left w:val="nil"/>
                <w:bottom w:val="nil"/>
                <w:right w:val="nil"/>
                <w:between w:val="nil"/>
              </w:pBdr>
              <w:spacing w:after="120"/>
              <w:ind w:left="360" w:hanging="360"/>
              <w:rPr>
                <w:sz w:val="22"/>
                <w:szCs w:val="22"/>
              </w:rPr>
            </w:pPr>
            <w:r>
              <w:rPr>
                <w:b w:val="0"/>
                <w:color w:val="374856"/>
                <w:sz w:val="22"/>
              </w:rPr>
              <w:t>Μ</w:t>
            </w:r>
            <w:r w:rsidR="00157C34">
              <w:rPr>
                <w:b w:val="0"/>
                <w:color w:val="374856"/>
                <w:sz w:val="22"/>
              </w:rPr>
              <w:t>αθησιακά</w:t>
            </w:r>
          </w:p>
          <w:p w14:paraId="7F168BE4"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Αποτελέσματα:</w:t>
            </w:r>
          </w:p>
        </w:tc>
        <w:tc>
          <w:tcPr>
            <w:tcW w:w="8652" w:type="dxa"/>
            <w:gridSpan w:val="3"/>
          </w:tcPr>
          <w:p w14:paraId="1F01974D" w14:textId="70FAF2D5"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Με την επιτυχή ολοκλήρωση αυτής της ενότητας, οι συμμετέχοντες θα είναι σε θέση να:</w:t>
            </w:r>
          </w:p>
          <w:p w14:paraId="1B1626FD" w14:textId="77777777" w:rsidR="00F62B9B" w:rsidRPr="00380CE2" w:rsidRDefault="00394E77">
            <w:pPr>
              <w:numPr>
                <w:ilvl w:val="0"/>
                <w:numId w:val="2"/>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εξηγούν πώς να διατηρείτε τα χρήματα ασφαλή και να αποφεύγετε απάτες εντός και εκτός.</w:t>
            </w:r>
          </w:p>
          <w:p w14:paraId="3BE26C5C" w14:textId="180474FB" w:rsidR="00F62B9B" w:rsidRPr="00380CE2" w:rsidRDefault="00394E77">
            <w:pPr>
              <w:numPr>
                <w:ilvl w:val="0"/>
                <w:numId w:val="2"/>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 xml:space="preserve">υποδεικνύουν </w:t>
            </w:r>
            <w:r w:rsidR="00157C34">
              <w:rPr>
                <w:color w:val="374856"/>
                <w:sz w:val="22"/>
              </w:rPr>
              <w:t>πόρους</w:t>
            </w:r>
            <w:r>
              <w:rPr>
                <w:sz w:val="22"/>
              </w:rPr>
              <w:t xml:space="preserve"> διαδικτυακών συμβουλών</w:t>
            </w:r>
          </w:p>
          <w:p w14:paraId="7863E4F4" w14:textId="77777777" w:rsidR="00F62B9B" w:rsidRPr="00380CE2" w:rsidRDefault="00394E77">
            <w:pPr>
              <w:numPr>
                <w:ilvl w:val="0"/>
                <w:numId w:val="2"/>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 xml:space="preserve">αισθάνονται σίγουροι ότι μπορούν να εξηγήσουν τις συναισθηματικές επιπτώσεις των χρημάτων σε άτομα και ομάδες </w:t>
            </w:r>
          </w:p>
          <w:p w14:paraId="2B53552F" w14:textId="77777777" w:rsidR="00F62B9B" w:rsidRPr="00380CE2" w:rsidRDefault="00394E77">
            <w:pPr>
              <w:numPr>
                <w:ilvl w:val="0"/>
                <w:numId w:val="2"/>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αναγνωρίζουν ότι τα άτομα και οι οικογένειες μπορεί να έχουν διαφορετικές προτεραιότητες και μακροπρόθεσμους στόχους όσον αφορά τα οικονομικά</w:t>
            </w:r>
          </w:p>
        </w:tc>
      </w:tr>
    </w:tbl>
    <w:p w14:paraId="31588380" w14:textId="77777777" w:rsidR="00F62B9B" w:rsidRDefault="00394E77">
      <w:r>
        <w:rPr>
          <w:color w:val="374856"/>
        </w:rPr>
        <w:lastRenderedPageBreak/>
        <w:t xml:space="preserve"> </w:t>
      </w:r>
      <w:r>
        <w:br w:type="page"/>
      </w:r>
    </w:p>
    <w:tbl>
      <w:tblPr>
        <w:tblStyle w:val="a1"/>
        <w:tblW w:w="10325" w:type="dxa"/>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102"/>
        <w:gridCol w:w="3996"/>
        <w:gridCol w:w="1560"/>
        <w:gridCol w:w="1559"/>
        <w:gridCol w:w="2108"/>
      </w:tblGrid>
      <w:tr w:rsidR="00F62B9B" w14:paraId="09F7ABBB" w14:textId="77777777" w:rsidTr="00F62B9B">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325" w:type="dxa"/>
            <w:gridSpan w:val="5"/>
            <w:shd w:val="clear" w:color="auto" w:fill="44546A"/>
            <w:vAlign w:val="center"/>
          </w:tcPr>
          <w:p w14:paraId="2BB9978C" w14:textId="77777777" w:rsidR="00F62B9B" w:rsidRPr="007A152D" w:rsidRDefault="00394E77">
            <w:pPr>
              <w:pBdr>
                <w:top w:val="nil"/>
                <w:left w:val="nil"/>
                <w:bottom w:val="nil"/>
                <w:right w:val="nil"/>
                <w:between w:val="nil"/>
              </w:pBdr>
              <w:spacing w:after="120"/>
              <w:ind w:left="360" w:hanging="360"/>
              <w:jc w:val="center"/>
              <w:rPr>
                <w:color w:val="FFFFFF"/>
              </w:rPr>
            </w:pPr>
            <w:r>
              <w:rPr>
                <w:b w:val="0"/>
                <w:color w:val="FFFFFF"/>
              </w:rPr>
              <w:lastRenderedPageBreak/>
              <w:t>Σχέδιο Συνεδρίας ενότητα 3</w:t>
            </w:r>
          </w:p>
        </w:tc>
      </w:tr>
      <w:tr w:rsidR="00F62B9B" w14:paraId="5477D88A" w14:textId="77777777" w:rsidTr="00F62B9B">
        <w:trPr>
          <w:trHeight w:val="452"/>
        </w:trPr>
        <w:tc>
          <w:tcPr>
            <w:cnfStyle w:val="001000000000" w:firstRow="0" w:lastRow="0" w:firstColumn="1" w:lastColumn="0" w:oddVBand="0" w:evenVBand="0" w:oddHBand="0" w:evenHBand="0" w:firstRowFirstColumn="0" w:firstRowLastColumn="0" w:lastRowFirstColumn="0" w:lastRowLastColumn="0"/>
            <w:tcW w:w="1102" w:type="dxa"/>
            <w:shd w:val="clear" w:color="auto" w:fill="A4B6C5"/>
            <w:vAlign w:val="center"/>
          </w:tcPr>
          <w:p w14:paraId="7D83DE8D" w14:textId="77777777" w:rsidR="00F62B9B" w:rsidRPr="007A152D" w:rsidRDefault="00394E77">
            <w:pPr>
              <w:pBdr>
                <w:top w:val="nil"/>
                <w:left w:val="nil"/>
                <w:bottom w:val="nil"/>
                <w:right w:val="nil"/>
                <w:between w:val="nil"/>
              </w:pBdr>
              <w:spacing w:after="120"/>
              <w:ind w:left="360" w:hanging="360"/>
              <w:jc w:val="center"/>
              <w:rPr>
                <w:color w:val="374856"/>
                <w:sz w:val="22"/>
                <w:szCs w:val="22"/>
              </w:rPr>
            </w:pPr>
            <w:r>
              <w:rPr>
                <w:b w:val="0"/>
                <w:color w:val="374856"/>
                <w:sz w:val="22"/>
              </w:rPr>
              <w:t>Χρονοδιάγραμμα</w:t>
            </w:r>
          </w:p>
        </w:tc>
        <w:tc>
          <w:tcPr>
            <w:tcW w:w="3996" w:type="dxa"/>
            <w:shd w:val="clear" w:color="auto" w:fill="A4B6C5"/>
            <w:vAlign w:val="center"/>
          </w:tcPr>
          <w:p w14:paraId="46FDBB36" w14:textId="77777777" w:rsidR="00F62B9B" w:rsidRPr="007A152D" w:rsidRDefault="00394E7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Δραστηριότητα</w:t>
            </w:r>
          </w:p>
        </w:tc>
        <w:tc>
          <w:tcPr>
            <w:tcW w:w="1560" w:type="dxa"/>
            <w:shd w:val="clear" w:color="auto" w:fill="A4B6C5"/>
          </w:tcPr>
          <w:p w14:paraId="0F03E75A" w14:textId="77777777" w:rsidR="00F62B9B" w:rsidRPr="007A152D" w:rsidRDefault="00394E7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Μέθοδος παράδοσης</w:t>
            </w:r>
          </w:p>
        </w:tc>
        <w:tc>
          <w:tcPr>
            <w:tcW w:w="1559" w:type="dxa"/>
            <w:shd w:val="clear" w:color="auto" w:fill="A4B6C5"/>
            <w:vAlign w:val="center"/>
          </w:tcPr>
          <w:p w14:paraId="23CF2E48" w14:textId="302CFCCF" w:rsidR="00F62B9B" w:rsidRPr="007A152D" w:rsidRDefault="00157C34">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Πόροι</w:t>
            </w:r>
          </w:p>
        </w:tc>
        <w:tc>
          <w:tcPr>
            <w:tcW w:w="2108" w:type="dxa"/>
            <w:shd w:val="clear" w:color="auto" w:fill="A4B6C5"/>
            <w:vAlign w:val="center"/>
          </w:tcPr>
          <w:p w14:paraId="5E2F37AD" w14:textId="77777777" w:rsidR="00F62B9B" w:rsidRPr="007A152D" w:rsidRDefault="00394E77">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Σημειώσεις</w:t>
            </w:r>
          </w:p>
        </w:tc>
      </w:tr>
      <w:tr w:rsidR="00F62B9B" w:rsidRPr="00380CE2" w14:paraId="1D4407C5"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32356664"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5 λεπτά</w:t>
            </w:r>
          </w:p>
        </w:tc>
        <w:tc>
          <w:tcPr>
            <w:tcW w:w="3996" w:type="dxa"/>
            <w:vAlign w:val="center"/>
          </w:tcPr>
          <w:p w14:paraId="45A5DC73"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Καλωσόρισμα</w:t>
            </w:r>
          </w:p>
          <w:p w14:paraId="0707049E" w14:textId="1C98F3A1"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Σχέδιο για τη συνεδρία</w:t>
            </w:r>
          </w:p>
          <w:p w14:paraId="32C71EB6" w14:textId="42B5A682" w:rsidR="000A21A5" w:rsidRPr="00380CE2" w:rsidRDefault="000A21A5"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Μαθησιακά Αποτελέσματα </w:t>
            </w:r>
          </w:p>
          <w:p w14:paraId="4DC19D38" w14:textId="77777777" w:rsidR="00FD074E" w:rsidRPr="00380CE2" w:rsidRDefault="00FD074E"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348D6E6" w14:textId="2749BB29"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Παρουσιάστε το </w:t>
            </w:r>
            <w:r w:rsidR="003F4CC9">
              <w:rPr>
                <w:color w:val="374856"/>
                <w:sz w:val="22"/>
              </w:rPr>
              <w:t>σχεδιάγραμμα</w:t>
            </w:r>
            <w:r>
              <w:rPr>
                <w:color w:val="374856"/>
                <w:sz w:val="22"/>
              </w:rPr>
              <w:t>, δίνοντας μια σύντομη επισκόπηση.</w:t>
            </w:r>
          </w:p>
        </w:tc>
        <w:tc>
          <w:tcPr>
            <w:tcW w:w="1560" w:type="dxa"/>
            <w:vAlign w:val="center"/>
          </w:tcPr>
          <w:p w14:paraId="0A94D974" w14:textId="77777777" w:rsidR="00F62B9B" w:rsidRPr="00380CE2" w:rsidRDefault="00394E77" w:rsidP="00FD074E">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tc>
        <w:tc>
          <w:tcPr>
            <w:tcW w:w="1559" w:type="dxa"/>
            <w:vAlign w:val="center"/>
          </w:tcPr>
          <w:p w14:paraId="6D74638C" w14:textId="77777777" w:rsidR="003D3B35" w:rsidRPr="00380CE2" w:rsidRDefault="00394E77" w:rsidP="00A01094">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 </w:t>
            </w:r>
          </w:p>
          <w:p w14:paraId="1F54872E" w14:textId="07AC0625" w:rsidR="00A01094" w:rsidRPr="00380CE2" w:rsidRDefault="00A01094" w:rsidP="00A01094">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 2- μαθησιακά αποτελέσματα </w:t>
            </w:r>
          </w:p>
          <w:p w14:paraId="77EFED78" w14:textId="77777777" w:rsidR="00FD074E" w:rsidRPr="00380CE2" w:rsidRDefault="00FD074E" w:rsidP="00C17862">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72696DB" w14:textId="6BE6C397" w:rsidR="00F62B9B" w:rsidRPr="00380CE2" w:rsidRDefault="00A01094" w:rsidP="003D3B35">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PP3 - </w:t>
            </w:r>
            <w:r w:rsidR="004E1D19">
              <w:rPr>
                <w:color w:val="374856"/>
                <w:sz w:val="22"/>
              </w:rPr>
              <w:t>σχεδιάγραμμα</w:t>
            </w:r>
          </w:p>
          <w:p w14:paraId="6E76164A"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108" w:type="dxa"/>
            <w:vAlign w:val="center"/>
          </w:tcPr>
          <w:p w14:paraId="429AAB97" w14:textId="77777777" w:rsidR="00FD074E" w:rsidRPr="00380CE2" w:rsidRDefault="00FD074E" w:rsidP="000A21A5">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CE4B6C1" w14:textId="02069E65" w:rsidR="000A21A5" w:rsidRPr="00380CE2" w:rsidRDefault="000A21A5" w:rsidP="000A21A5">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i/>
                <w:color w:val="374856"/>
                <w:sz w:val="22"/>
                <w:szCs w:val="22"/>
              </w:rPr>
            </w:pPr>
          </w:p>
        </w:tc>
      </w:tr>
      <w:tr w:rsidR="00F62B9B" w:rsidRPr="00380CE2" w14:paraId="0D643320" w14:textId="77777777" w:rsidTr="00F62B9B">
        <w:trPr>
          <w:trHeight w:val="839"/>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55EADB92"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5 λεπτά</w:t>
            </w:r>
          </w:p>
          <w:p w14:paraId="2DF64310"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5B777A2D"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1197077D"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6A06F28A"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279397D0"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6433CDD1"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15 λεπτά</w:t>
            </w:r>
          </w:p>
        </w:tc>
        <w:tc>
          <w:tcPr>
            <w:tcW w:w="3996" w:type="dxa"/>
            <w:vAlign w:val="center"/>
          </w:tcPr>
          <w:p w14:paraId="326BC12A" w14:textId="3A0ACAFB"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lastRenderedPageBreak/>
              <w:t>Δραστηριότητα 3,1</w:t>
            </w:r>
          </w:p>
          <w:p w14:paraId="6ADE33DC" w14:textId="61F6AFB0" w:rsidR="00F62B9B" w:rsidRPr="00380CE2" w:rsidRDefault="000A21A5"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Προθέρμανση </w:t>
            </w:r>
          </w:p>
          <w:p w14:paraId="69786353"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4A875047"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«Μεγάλη νίκη λαχείου»</w:t>
            </w:r>
          </w:p>
          <w:p w14:paraId="441F8790"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8A07C01" w14:textId="7C587533" w:rsidR="00F62B9B" w:rsidRPr="00380CE2" w:rsidRDefault="003D3B35"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Ζητήστε από τους/τις συμμετέχοντες/-</w:t>
            </w:r>
            <w:proofErr w:type="spellStart"/>
            <w:r>
              <w:rPr>
                <w:color w:val="374856"/>
                <w:sz w:val="22"/>
              </w:rPr>
              <w:t>χουσες</w:t>
            </w:r>
            <w:proofErr w:type="spellEnd"/>
            <w:r>
              <w:rPr>
                <w:color w:val="374856"/>
                <w:sz w:val="22"/>
              </w:rPr>
              <w:t xml:space="preserve"> να φανταστούν ότι μόλις κέρδισαν το λαχείο. Έχουν κερδίσει 25 εκατομμύρια ευρώ ή λίρες Αγγλίας. </w:t>
            </w:r>
          </w:p>
          <w:p w14:paraId="0FC1D9EE"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AD22F58" w14:textId="2ACC259F"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Κάθε συμμετέχων</w:t>
            </w:r>
            <w:r w:rsidR="004E1D19">
              <w:rPr>
                <w:color w:val="374856"/>
                <w:sz w:val="22"/>
              </w:rPr>
              <w:t>/</w:t>
            </w:r>
            <w:proofErr w:type="spellStart"/>
            <w:r w:rsidR="004E1D19">
              <w:rPr>
                <w:color w:val="374856"/>
                <w:sz w:val="22"/>
              </w:rPr>
              <w:t>ουσα</w:t>
            </w:r>
            <w:proofErr w:type="spellEnd"/>
            <w:r>
              <w:rPr>
                <w:color w:val="374856"/>
                <w:sz w:val="22"/>
              </w:rPr>
              <w:t xml:space="preserve"> έχει 5 λεπτά για να απαριθμήσει όλα τα πράγματα που θα έκανε με τα χρήματα. Δεν υπάρχει όριο στον αριθμό των πραγμάτων που μπορείτε να καταγράψετε, αρκεί να μπορείτε να τα γράψετε μέσα σε 5 λεπτά. Μετά τη λήξη των 5 λεπτών, ζητήστε από όλους να μιλήσουν για τη λίστα τους και να συζητήσουν. </w:t>
            </w:r>
          </w:p>
          <w:p w14:paraId="0C6EF912"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855E090"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Ζητήστε από τους/τις συμμετέχοντες/-</w:t>
            </w:r>
            <w:proofErr w:type="spellStart"/>
            <w:r>
              <w:rPr>
                <w:color w:val="374856"/>
                <w:sz w:val="22"/>
              </w:rPr>
              <w:t>χουσες</w:t>
            </w:r>
            <w:proofErr w:type="spellEnd"/>
            <w:r>
              <w:rPr>
                <w:color w:val="374856"/>
                <w:sz w:val="22"/>
              </w:rPr>
              <w:t xml:space="preserve"> να ταξινομήσουν τα αντικείμενα στις ακόλουθες κατηγορίες: </w:t>
            </w:r>
          </w:p>
          <w:p w14:paraId="3194B08E" w14:textId="77777777" w:rsidR="00F62B9B" w:rsidRPr="00380CE2" w:rsidRDefault="00394E77" w:rsidP="00663488">
            <w:pPr>
              <w:numPr>
                <w:ilvl w:val="0"/>
                <w:numId w:val="1"/>
              </w:numPr>
              <w:pBdr>
                <w:top w:val="nil"/>
                <w:left w:val="nil"/>
                <w:bottom w:val="nil"/>
                <w:right w:val="nil"/>
                <w:between w:val="nil"/>
              </w:pBdr>
              <w:spacing w:after="120"/>
              <w:ind w:left="0" w:firstLine="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Υλικά αντικείμενα </w:t>
            </w:r>
          </w:p>
          <w:p w14:paraId="304612ED" w14:textId="77777777" w:rsidR="00F62B9B" w:rsidRPr="00380CE2" w:rsidRDefault="00394E77" w:rsidP="00663488">
            <w:pPr>
              <w:numPr>
                <w:ilvl w:val="0"/>
                <w:numId w:val="1"/>
              </w:numPr>
              <w:pBdr>
                <w:top w:val="nil"/>
                <w:left w:val="nil"/>
                <w:bottom w:val="nil"/>
                <w:right w:val="nil"/>
                <w:between w:val="nil"/>
              </w:pBdr>
              <w:spacing w:after="120"/>
              <w:ind w:left="0" w:firstLine="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Φίλοι και οικογένεια </w:t>
            </w:r>
          </w:p>
          <w:p w14:paraId="0B50D1B0" w14:textId="77777777" w:rsidR="00F62B9B" w:rsidRPr="00380CE2" w:rsidRDefault="00394E77" w:rsidP="00663488">
            <w:pPr>
              <w:numPr>
                <w:ilvl w:val="0"/>
                <w:numId w:val="1"/>
              </w:numPr>
              <w:pBdr>
                <w:top w:val="nil"/>
                <w:left w:val="nil"/>
                <w:bottom w:val="nil"/>
                <w:right w:val="nil"/>
                <w:between w:val="nil"/>
              </w:pBdr>
              <w:spacing w:after="120"/>
              <w:ind w:left="0" w:firstLine="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Ταξίδια και πολυτέλεια </w:t>
            </w:r>
          </w:p>
          <w:p w14:paraId="3FF5FEC9"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Ενδέχεται επίσης να προκύψουν ορισμένες άλλες κατηγορίες </w:t>
            </w:r>
          </w:p>
          <w:p w14:paraId="5B3C3711"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0195D0B"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Μετά την ολοκλήρωση της παραπάνω εργασίας, οι συμμετέχοντες/-</w:t>
            </w:r>
            <w:proofErr w:type="spellStart"/>
            <w:r>
              <w:rPr>
                <w:color w:val="374856"/>
                <w:sz w:val="22"/>
              </w:rPr>
              <w:t>χουσες</w:t>
            </w:r>
            <w:proofErr w:type="spellEnd"/>
            <w:r>
              <w:rPr>
                <w:color w:val="374856"/>
                <w:sz w:val="22"/>
              </w:rPr>
              <w:t xml:space="preserve"> ερωτώνται ποιες από τις κατηγορίες αυτές αναγνωρίζουν ως προτεραιότητες και ποιες ως μακροπρόθεσμους στόχους. </w:t>
            </w:r>
          </w:p>
          <w:p w14:paraId="58134EFA"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b/>
                <w:color w:val="374856"/>
                <w:sz w:val="22"/>
              </w:rPr>
              <w:t>Συμβουλή για τον/την εκπαιδευτή/-</w:t>
            </w:r>
            <w:proofErr w:type="spellStart"/>
            <w:r>
              <w:rPr>
                <w:b/>
                <w:color w:val="374856"/>
                <w:sz w:val="22"/>
              </w:rPr>
              <w:t>τρια</w:t>
            </w:r>
            <w:proofErr w:type="spellEnd"/>
            <w:r>
              <w:rPr>
                <w:b/>
                <w:color w:val="374856"/>
                <w:sz w:val="22"/>
              </w:rPr>
              <w:t>:</w:t>
            </w:r>
            <w:r>
              <w:rPr>
                <w:color w:val="374856"/>
                <w:sz w:val="22"/>
              </w:rPr>
              <w:t xml:space="preserve"> Αφήστε 5 λεπτά στην ομάδα για να </w:t>
            </w:r>
            <w:r>
              <w:rPr>
                <w:color w:val="374856"/>
                <w:sz w:val="22"/>
              </w:rPr>
              <w:lastRenderedPageBreak/>
              <w:t>συζητήσει τον κατάλογο. Αυτό συνήθως θα συμβαίνει πολύ εύκολα.</w:t>
            </w:r>
          </w:p>
        </w:tc>
        <w:tc>
          <w:tcPr>
            <w:tcW w:w="1560" w:type="dxa"/>
            <w:vAlign w:val="center"/>
          </w:tcPr>
          <w:p w14:paraId="11F6A5E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E48887B"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FA8BB8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72F635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002E21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9A84BE5" w14:textId="77777777"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PowerPoint </w:t>
            </w:r>
          </w:p>
        </w:tc>
        <w:tc>
          <w:tcPr>
            <w:tcW w:w="1559" w:type="dxa"/>
            <w:vAlign w:val="center"/>
          </w:tcPr>
          <w:p w14:paraId="77BCEE9E" w14:textId="12D62653" w:rsidR="004962AB" w:rsidRPr="00380CE2" w:rsidRDefault="004962AB" w:rsidP="004962AB">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C88E9D6" w14:textId="77777777" w:rsidR="00FD074E" w:rsidRPr="00380CE2" w:rsidRDefault="00FD074E" w:rsidP="004962AB">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3494AFA" w14:textId="4DCE2060" w:rsidR="004962AB" w:rsidRPr="00380CE2" w:rsidRDefault="004962AB" w:rsidP="004962AB">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«Μεγάλη νίκη λαχείου»</w:t>
            </w:r>
          </w:p>
          <w:p w14:paraId="1C27C1E8" w14:textId="77777777" w:rsidR="004962AB" w:rsidRPr="00380CE2" w:rsidRDefault="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E99DC0B" w14:textId="77777777" w:rsidR="004962AB" w:rsidRPr="00380CE2" w:rsidRDefault="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05288AF" w14:textId="77777777" w:rsidR="004962AB" w:rsidRPr="00380CE2" w:rsidRDefault="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A94F75B" w14:textId="77777777" w:rsidR="004962AB" w:rsidRPr="00380CE2" w:rsidRDefault="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DC8D985" w14:textId="77777777" w:rsidR="003770C2" w:rsidRPr="00380CE2" w:rsidRDefault="003770C2" w:rsidP="003770C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4</w:t>
            </w:r>
          </w:p>
          <w:p w14:paraId="1311950B" w14:textId="77777777" w:rsidR="004962AB" w:rsidRPr="00380CE2" w:rsidRDefault="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F1548BC" w14:textId="77777777" w:rsidR="004962AB" w:rsidRPr="00380CE2" w:rsidRDefault="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777D254" w14:textId="77777777" w:rsidR="00A01094" w:rsidRPr="00380CE2" w:rsidRDefault="00A01094" w:rsidP="00A01094">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PP5 Κατηγορίες </w:t>
            </w:r>
          </w:p>
          <w:p w14:paraId="5D94302C" w14:textId="77777777" w:rsidR="00FD074E" w:rsidRPr="00380CE2" w:rsidRDefault="00FD074E"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9529936" w14:textId="77777777" w:rsidR="00FD074E" w:rsidRPr="00380CE2" w:rsidRDefault="00FD074E"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9D1BE6F" w14:textId="77777777" w:rsidR="00FD074E" w:rsidRPr="00380CE2" w:rsidRDefault="00FD074E"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93E5ED0" w14:textId="40CC547B" w:rsidR="004962AB" w:rsidRPr="00380CE2" w:rsidRDefault="004962AB"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 xml:space="preserve">Φυλλάδιο M3.1a </w:t>
            </w:r>
          </w:p>
          <w:p w14:paraId="662F7262" w14:textId="77777777" w:rsidR="004962AB" w:rsidRPr="00380CE2" w:rsidRDefault="004962AB"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BB0DE48" w14:textId="77777777" w:rsidR="004962AB" w:rsidRPr="00380CE2" w:rsidRDefault="004962AB"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997239C" w14:textId="77777777" w:rsidR="004962AB" w:rsidRPr="00380CE2" w:rsidRDefault="004962AB"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10264CA" w14:textId="18A5CA86" w:rsidR="004962AB" w:rsidRPr="00380CE2" w:rsidRDefault="00C82E71"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Φυλλάδιο M3.1b</w:t>
            </w:r>
          </w:p>
          <w:p w14:paraId="399B5410" w14:textId="77777777" w:rsidR="004962AB" w:rsidRPr="00380CE2" w:rsidRDefault="004962AB"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61F998E" w14:textId="77777777" w:rsidR="004962AB" w:rsidRPr="00380CE2" w:rsidRDefault="004962AB"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60F763D" w14:textId="77777777" w:rsidR="00C82E71" w:rsidRPr="00380CE2" w:rsidRDefault="00C82E71"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5AA869C" w14:textId="77777777" w:rsidR="00C82E71" w:rsidRPr="00380CE2" w:rsidRDefault="00C82E71"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DBEA6B3" w14:textId="1A37B1BE" w:rsidR="004962AB" w:rsidRPr="00380CE2" w:rsidRDefault="004962AB" w:rsidP="00C82E71">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Προτεραιότητες</w:t>
            </w:r>
          </w:p>
          <w:p w14:paraId="260DF6AC" w14:textId="4A384F5C" w:rsidR="004962AB" w:rsidRPr="00380CE2" w:rsidRDefault="004962AB" w:rsidP="004962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Φυλλάδιο M3.1b</w:t>
            </w:r>
          </w:p>
          <w:p w14:paraId="1D158D23" w14:textId="00BCEF91"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108" w:type="dxa"/>
            <w:vAlign w:val="center"/>
          </w:tcPr>
          <w:p w14:paraId="5ED42CFD" w14:textId="77777777" w:rsidR="00F62B9B" w:rsidRPr="00380CE2" w:rsidRDefault="00394E77" w:rsidP="0016196E">
            <w:pPr>
              <w:pBdr>
                <w:top w:val="nil"/>
                <w:left w:val="nil"/>
                <w:bottom w:val="nil"/>
                <w:right w:val="nil"/>
                <w:between w:val="nil"/>
              </w:pBdr>
              <w:spacing w:after="120"/>
              <w:ind w:left="24" w:hanging="24"/>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 xml:space="preserve">Σημειώστε τις απαντήσεις και τα επίπεδα </w:t>
            </w:r>
            <w:r>
              <w:rPr>
                <w:color w:val="374856"/>
                <w:sz w:val="22"/>
              </w:rPr>
              <w:lastRenderedPageBreak/>
              <w:t xml:space="preserve">συνεργασίας και συμμετοχής.  </w:t>
            </w:r>
          </w:p>
          <w:p w14:paraId="0CCEC55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37690B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69AE06D"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399F7D8" w14:textId="77777777" w:rsidR="006F78F2" w:rsidRPr="00380CE2" w:rsidRDefault="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CA32660" w14:textId="736E9256" w:rsidR="006F78F2" w:rsidRPr="00380CE2" w:rsidRDefault="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516B467" w14:textId="77777777" w:rsidR="006F78F2" w:rsidRPr="00380CE2" w:rsidRDefault="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43856AA" w14:textId="77777777" w:rsidR="006F78F2" w:rsidRPr="00380CE2" w:rsidRDefault="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6B44136" w14:textId="77777777" w:rsidR="006F78F2" w:rsidRPr="00380CE2" w:rsidRDefault="006F78F2"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1FD1784" w14:textId="77777777" w:rsidR="006F78F2" w:rsidRPr="00380CE2" w:rsidRDefault="006F78F2"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5A9DF66" w14:textId="77777777" w:rsidR="006F78F2" w:rsidRPr="00380CE2" w:rsidRDefault="006F78F2"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E51358C" w14:textId="77777777" w:rsidR="006F78F2" w:rsidRPr="00380CE2" w:rsidRDefault="006F78F2"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546AE4E" w14:textId="77777777" w:rsidR="006F78F2" w:rsidRPr="00380CE2" w:rsidRDefault="006F78F2"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017BC60" w14:textId="77777777" w:rsidR="006F78F2" w:rsidRPr="00380CE2" w:rsidRDefault="006F78F2"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E6BC33C" w14:textId="77777777" w:rsidR="00FD074E" w:rsidRPr="00380CE2" w:rsidRDefault="00FD074E"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D03D53E" w14:textId="77777777" w:rsidR="00C82E71" w:rsidRPr="00380CE2" w:rsidRDefault="00C82E71"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F5739C6" w14:textId="77777777" w:rsidR="00C82E71" w:rsidRPr="00380CE2" w:rsidRDefault="00C82E71"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EA0798F" w14:textId="67186E95" w:rsidR="00FD074E" w:rsidRPr="00380CE2" w:rsidRDefault="00FD074E" w:rsidP="006F78F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PP6 Προτεραιότητες</w:t>
            </w:r>
          </w:p>
        </w:tc>
      </w:tr>
      <w:tr w:rsidR="00F62B9B" w:rsidRPr="00380CE2" w14:paraId="6767599F"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580A13BD"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lastRenderedPageBreak/>
              <w:t xml:space="preserve"> 20 λεπτά</w:t>
            </w:r>
          </w:p>
        </w:tc>
        <w:tc>
          <w:tcPr>
            <w:tcW w:w="3996" w:type="dxa"/>
            <w:vAlign w:val="center"/>
          </w:tcPr>
          <w:p w14:paraId="15A40D95" w14:textId="57203185"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Pr>
                <w:b/>
                <w:color w:val="auto"/>
                <w:sz w:val="22"/>
              </w:rPr>
              <w:t>Δραστηριότητα 3,2</w:t>
            </w:r>
          </w:p>
          <w:p w14:paraId="51A9D163"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Διατήρηση της ασφάλειας των χρημάτων </w:t>
            </w:r>
          </w:p>
          <w:p w14:paraId="7AD2AF02" w14:textId="4B7C6D88"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Ζητήστε από τους/τις συμμετέχοντες/-</w:t>
            </w:r>
            <w:proofErr w:type="spellStart"/>
            <w:r>
              <w:rPr>
                <w:color w:val="374856"/>
                <w:sz w:val="22"/>
              </w:rPr>
              <w:t>χουσες</w:t>
            </w:r>
            <w:proofErr w:type="spellEnd"/>
            <w:r>
              <w:rPr>
                <w:color w:val="374856"/>
                <w:sz w:val="22"/>
              </w:rPr>
              <w:t xml:space="preserve"> σε ζευγάρια να συζητήσουν κατά πόσο οι ηλεκτρονικές πληρωμές είναι ασφαλείς και οποιαδήποτε εμπειρία έχουν σχετικά με αυτό. </w:t>
            </w:r>
          </w:p>
          <w:p w14:paraId="7F90DD14"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37E441F"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Κάθε ζεύγος μοιράζεται με την υπόλοιπη ομάδα τα κύρια σημεία της συζήτησής του. </w:t>
            </w:r>
          </w:p>
          <w:p w14:paraId="4E083CD7"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D12ED62" w14:textId="3DB6D79F" w:rsidR="00F62B9B" w:rsidRPr="00380CE2" w:rsidRDefault="000E30E2"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i/>
                <w:color w:val="374856"/>
                <w:sz w:val="22"/>
                <w:szCs w:val="22"/>
              </w:rPr>
            </w:pPr>
            <w:r>
              <w:rPr>
                <w:b/>
                <w:i/>
                <w:color w:val="374856"/>
                <w:sz w:val="22"/>
              </w:rPr>
              <w:t>M3.2α Πρόσωπο με πρόσωπο</w:t>
            </w:r>
          </w:p>
          <w:p w14:paraId="73447F6D" w14:textId="217DD37F" w:rsidR="00954A10" w:rsidRPr="00380CE2" w:rsidRDefault="00954A10"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Ας παίξουμε Οφέλη ή κίνδυνοι</w:t>
            </w:r>
          </w:p>
          <w:p w14:paraId="4A2983F2" w14:textId="29FD3E1C"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Ο/Η συντονιστής/-</w:t>
            </w:r>
            <w:proofErr w:type="spellStart"/>
            <w:r>
              <w:rPr>
                <w:color w:val="374856"/>
                <w:sz w:val="22"/>
              </w:rPr>
              <w:t>στρια</w:t>
            </w:r>
            <w:proofErr w:type="spellEnd"/>
            <w:r>
              <w:rPr>
                <w:color w:val="374856"/>
                <w:sz w:val="22"/>
              </w:rPr>
              <w:t xml:space="preserve"> μοιράζει σε κάθε συμμετέχοντα/-</w:t>
            </w:r>
            <w:proofErr w:type="spellStart"/>
            <w:r>
              <w:rPr>
                <w:color w:val="374856"/>
                <w:sz w:val="22"/>
              </w:rPr>
              <w:t>χουσα</w:t>
            </w:r>
            <w:proofErr w:type="spellEnd"/>
            <w:r>
              <w:rPr>
                <w:color w:val="374856"/>
                <w:sz w:val="22"/>
              </w:rPr>
              <w:t xml:space="preserve"> δύο χαρτιά με τις λέξεις "Όφελος" και "Κίνδυνος" αντίστοιχα. Στη συνέχεια, ο/η συντονιστής/-</w:t>
            </w:r>
            <w:proofErr w:type="spellStart"/>
            <w:r>
              <w:rPr>
                <w:color w:val="374856"/>
                <w:sz w:val="22"/>
              </w:rPr>
              <w:t>στρια</w:t>
            </w:r>
            <w:proofErr w:type="spellEnd"/>
            <w:r>
              <w:rPr>
                <w:color w:val="374856"/>
                <w:sz w:val="22"/>
              </w:rPr>
              <w:t xml:space="preserve"> δείχνει κάποιες προτάσεις με τη χρήση που σχετίζονται με κάποια οφέλη και κινδύνους των ηλεκτρονικών πληρωμών και ζητείται από τους/τις συμμετέχοντες/-</w:t>
            </w:r>
            <w:proofErr w:type="spellStart"/>
            <w:r>
              <w:rPr>
                <w:color w:val="374856"/>
                <w:sz w:val="22"/>
              </w:rPr>
              <w:t>χουσες</w:t>
            </w:r>
            <w:proofErr w:type="spellEnd"/>
            <w:r>
              <w:rPr>
                <w:color w:val="374856"/>
                <w:sz w:val="22"/>
              </w:rPr>
              <w:t xml:space="preserve"> να σηκώσουν το χαρτί με την απάντηση που θεωρούν σωστή. </w:t>
            </w:r>
          </w:p>
          <w:p w14:paraId="35B7AF5C"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EA4995F" w14:textId="77777777" w:rsidR="007A3CB3" w:rsidRPr="00380CE2" w:rsidRDefault="007A3CB3"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i/>
                <w:color w:val="374856"/>
                <w:sz w:val="22"/>
                <w:szCs w:val="22"/>
                <w:highlight w:val="yellow"/>
              </w:rPr>
            </w:pPr>
          </w:p>
          <w:p w14:paraId="2E11364F" w14:textId="77777777" w:rsidR="007A3CB3" w:rsidRPr="00380CE2" w:rsidRDefault="007A3CB3"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i/>
                <w:color w:val="374856"/>
                <w:sz w:val="22"/>
                <w:szCs w:val="22"/>
                <w:highlight w:val="yellow"/>
              </w:rPr>
            </w:pPr>
          </w:p>
          <w:p w14:paraId="62CF2B18" w14:textId="2B9C8118" w:rsidR="00F62B9B" w:rsidRPr="00380CE2" w:rsidRDefault="000E30E2"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i/>
                <w:color w:val="374856"/>
                <w:sz w:val="22"/>
                <w:szCs w:val="22"/>
              </w:rPr>
            </w:pPr>
            <w:r>
              <w:rPr>
                <w:b/>
                <w:i/>
                <w:color w:val="374856"/>
                <w:sz w:val="22"/>
                <w:highlight w:val="yellow"/>
              </w:rPr>
              <w:t xml:space="preserve">3.2Β </w:t>
            </w:r>
            <w:proofErr w:type="spellStart"/>
            <w:r>
              <w:rPr>
                <w:b/>
                <w:i/>
                <w:color w:val="374856"/>
                <w:sz w:val="22"/>
                <w:highlight w:val="yellow"/>
              </w:rPr>
              <w:t>Online</w:t>
            </w:r>
            <w:proofErr w:type="spellEnd"/>
            <w:r>
              <w:rPr>
                <w:b/>
                <w:i/>
                <w:color w:val="374856"/>
                <w:sz w:val="22"/>
                <w:highlight w:val="yellow"/>
              </w:rPr>
              <w:t>(προαιρετικά )</w:t>
            </w:r>
          </w:p>
          <w:p w14:paraId="40B52D48"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Ο/Η συντονιστής/-</w:t>
            </w:r>
            <w:proofErr w:type="spellStart"/>
            <w:r>
              <w:rPr>
                <w:color w:val="374856"/>
                <w:sz w:val="22"/>
              </w:rPr>
              <w:t>στρια</w:t>
            </w:r>
            <w:proofErr w:type="spellEnd"/>
            <w:r>
              <w:rPr>
                <w:color w:val="374856"/>
                <w:sz w:val="22"/>
              </w:rPr>
              <w:t xml:space="preserve"> ζητά από τους/τις συμμετέχοντες/-</w:t>
            </w:r>
            <w:proofErr w:type="spellStart"/>
            <w:r>
              <w:rPr>
                <w:color w:val="374856"/>
                <w:sz w:val="22"/>
              </w:rPr>
              <w:t>χουσες</w:t>
            </w:r>
            <w:proofErr w:type="spellEnd"/>
            <w:r>
              <w:rPr>
                <w:color w:val="374856"/>
                <w:sz w:val="22"/>
              </w:rPr>
              <w:t xml:space="preserve"> να </w:t>
            </w:r>
            <w:r>
              <w:rPr>
                <w:color w:val="374856"/>
                <w:sz w:val="22"/>
              </w:rPr>
              <w:lastRenderedPageBreak/>
              <w:t xml:space="preserve">χρησιμοποιήσουν την κινητή συσκευή τους για να σαρώσουν τον κωδικό QR προκειμένου να απαντήσουν σε ορισμένες ερωτήσεις που σχετίζονται με ορισμένα οφέλη και κινδύνους των ηλεκτρονικών πληρωμών </w:t>
            </w:r>
          </w:p>
          <w:p w14:paraId="0196FCC6"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86BF4B3"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0097366C"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440F7F79"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219A29ED"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32473214" w14:textId="43541AA2"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b/>
                <w:bCs/>
                <w:color w:val="374856"/>
                <w:sz w:val="22"/>
              </w:rPr>
              <w:t>Σημείωση:</w:t>
            </w:r>
            <w:r>
              <w:rPr>
                <w:color w:val="374856"/>
                <w:sz w:val="22"/>
              </w:rPr>
              <w:t xml:space="preserve"> Σε περίπτωση που η συνεδρία </w:t>
            </w:r>
            <w:r w:rsidR="00C670F3">
              <w:rPr>
                <w:color w:val="374856"/>
                <w:sz w:val="22"/>
              </w:rPr>
              <w:t>πραγματοποιείται</w:t>
            </w:r>
            <w:r>
              <w:rPr>
                <w:color w:val="374856"/>
                <w:sz w:val="22"/>
              </w:rPr>
              <w:t xml:space="preserve"> διαδικτυακά, ο/η συντονιστής/-</w:t>
            </w:r>
            <w:proofErr w:type="spellStart"/>
            <w:r>
              <w:rPr>
                <w:color w:val="374856"/>
                <w:sz w:val="22"/>
              </w:rPr>
              <w:t>στρια</w:t>
            </w:r>
            <w:proofErr w:type="spellEnd"/>
            <w:r>
              <w:rPr>
                <w:color w:val="374856"/>
                <w:sz w:val="22"/>
              </w:rPr>
              <w:t xml:space="preserve"> θα πρέπει να δημιουργήσει ένα κουίζ 8 ερωτήσεων για τους/τις συμμετέχοντες/-</w:t>
            </w:r>
            <w:proofErr w:type="spellStart"/>
            <w:r>
              <w:rPr>
                <w:color w:val="374856"/>
                <w:sz w:val="22"/>
              </w:rPr>
              <w:t>χουσες</w:t>
            </w:r>
            <w:proofErr w:type="spellEnd"/>
            <w:r>
              <w:rPr>
                <w:color w:val="374856"/>
                <w:sz w:val="22"/>
              </w:rPr>
              <w:t xml:space="preserve"> πριν από τη συνεδρία.  </w:t>
            </w:r>
          </w:p>
        </w:tc>
        <w:tc>
          <w:tcPr>
            <w:tcW w:w="1560" w:type="dxa"/>
          </w:tcPr>
          <w:p w14:paraId="7058FFF4"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16039EA"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39A8CAB"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B133A9C"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BBC5F3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49EAEEE"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6A9BF65"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92064DA"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AC9CCE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AC654E4"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5B397A8" w14:textId="77777777"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p w14:paraId="75CDC00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14BB423"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04A918A"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7BE011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F3DDF9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3B8CB6C"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360E75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796FCA4"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667273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E57A0AC" w14:textId="77777777" w:rsidR="00F62B9B" w:rsidRPr="00380CE2" w:rsidRDefault="00F62B9B" w:rsidP="0016196E">
            <w:pPr>
              <w:pBdr>
                <w:top w:val="nil"/>
                <w:left w:val="nil"/>
                <w:bottom w:val="nil"/>
                <w:right w:val="nil"/>
                <w:between w:val="nil"/>
              </w:pBdr>
              <w:spacing w:after="120"/>
              <w:ind w:left="25" w:hanging="25"/>
              <w:cnfStyle w:val="000000000000" w:firstRow="0" w:lastRow="0" w:firstColumn="0" w:lastColumn="0" w:oddVBand="0" w:evenVBand="0" w:oddHBand="0" w:evenHBand="0" w:firstRowFirstColumn="0" w:firstRowLastColumn="0" w:lastRowFirstColumn="0" w:lastRowLastColumn="0"/>
              <w:rPr>
                <w:color w:val="374856"/>
                <w:sz w:val="22"/>
                <w:szCs w:val="22"/>
              </w:rPr>
            </w:pPr>
          </w:p>
          <w:p w14:paraId="32BBDBE6" w14:textId="77777777" w:rsidR="00F62B9B" w:rsidRPr="00380CE2" w:rsidRDefault="00F62B9B" w:rsidP="0016196E">
            <w:pPr>
              <w:pBdr>
                <w:top w:val="nil"/>
                <w:left w:val="nil"/>
                <w:bottom w:val="nil"/>
                <w:right w:val="nil"/>
                <w:between w:val="nil"/>
              </w:pBdr>
              <w:spacing w:after="120"/>
              <w:ind w:left="25" w:hanging="25"/>
              <w:cnfStyle w:val="000000000000" w:firstRow="0" w:lastRow="0" w:firstColumn="0" w:lastColumn="0" w:oddVBand="0" w:evenVBand="0" w:oddHBand="0" w:evenHBand="0" w:firstRowFirstColumn="0" w:firstRowLastColumn="0" w:lastRowFirstColumn="0" w:lastRowLastColumn="0"/>
              <w:rPr>
                <w:color w:val="374856"/>
                <w:sz w:val="22"/>
                <w:szCs w:val="22"/>
              </w:rPr>
            </w:pPr>
          </w:p>
          <w:p w14:paraId="6BEFD24E" w14:textId="6ADEE4D6" w:rsidR="00F62B9B" w:rsidRPr="00380CE2" w:rsidRDefault="00394E77" w:rsidP="0016196E">
            <w:pPr>
              <w:pBdr>
                <w:top w:val="nil"/>
                <w:left w:val="nil"/>
                <w:bottom w:val="nil"/>
                <w:right w:val="nil"/>
                <w:between w:val="nil"/>
              </w:pBdr>
              <w:spacing w:after="120"/>
              <w:ind w:left="25" w:hanging="25"/>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Διαδικτυακό </w:t>
            </w:r>
            <w:proofErr w:type="spellStart"/>
            <w:r>
              <w:rPr>
                <w:color w:val="374856"/>
                <w:sz w:val="22"/>
              </w:rPr>
              <w:t>Kahoot</w:t>
            </w:r>
            <w:proofErr w:type="spellEnd"/>
            <w:r>
              <w:rPr>
                <w:color w:val="374856"/>
                <w:sz w:val="22"/>
              </w:rPr>
              <w:t xml:space="preserve"> - αυτό πρέπει να προετοιμαστεί από τον/την συντονιστή/-</w:t>
            </w:r>
            <w:proofErr w:type="spellStart"/>
            <w:r>
              <w:rPr>
                <w:color w:val="374856"/>
                <w:sz w:val="22"/>
              </w:rPr>
              <w:lastRenderedPageBreak/>
              <w:t>στρια</w:t>
            </w:r>
            <w:proofErr w:type="spellEnd"/>
            <w:r>
              <w:rPr>
                <w:color w:val="374856"/>
                <w:sz w:val="22"/>
              </w:rPr>
              <w:t xml:space="preserve"> εκ των προτέρων και ο κωδικός QR να προστεθεί στο PowerPoint</w:t>
            </w:r>
          </w:p>
        </w:tc>
        <w:tc>
          <w:tcPr>
            <w:tcW w:w="1559" w:type="dxa"/>
            <w:vAlign w:val="center"/>
          </w:tcPr>
          <w:p w14:paraId="6A63ECAD"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67B89E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C655F3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801CE9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85E5C8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70F93C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BA6490A"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54CBA23"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B8D7859" w14:textId="4ACCE55D" w:rsidR="00F62B9B" w:rsidRPr="00380CE2" w:rsidRDefault="001C6536" w:rsidP="00A01094">
            <w:pPr>
              <w:cnfStyle w:val="000000000000" w:firstRow="0" w:lastRow="0" w:firstColumn="0" w:lastColumn="0" w:oddVBand="0" w:evenVBand="0" w:oddHBand="0" w:evenHBand="0" w:firstRowFirstColumn="0" w:firstRowLastColumn="0" w:lastRowFirstColumn="0" w:lastRowLastColumn="0"/>
              <w:rPr>
                <w:sz w:val="22"/>
                <w:szCs w:val="22"/>
              </w:rPr>
            </w:pPr>
            <w:r>
              <w:rPr>
                <w:sz w:val="22"/>
              </w:rPr>
              <w:t>PP 7 προτάσεις</w:t>
            </w:r>
          </w:p>
          <w:p w14:paraId="2D4EF1E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E680566" w14:textId="04D97198" w:rsidR="00F62B9B" w:rsidRPr="00380CE2" w:rsidRDefault="00157C34" w:rsidP="00FD074E">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Πόρος</w:t>
            </w:r>
            <w:r w:rsidR="00394E77">
              <w:rPr>
                <w:color w:val="374856"/>
                <w:sz w:val="22"/>
              </w:rPr>
              <w:t xml:space="preserve"> M3.2a </w:t>
            </w:r>
          </w:p>
          <w:p w14:paraId="77A4072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42FF144" w14:textId="652CCAA0" w:rsidR="00954A10" w:rsidRPr="00380CE2" w:rsidRDefault="00954A10">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Φυλλάδια </w:t>
            </w:r>
          </w:p>
          <w:p w14:paraId="6AB328A0" w14:textId="783E96E6" w:rsidR="00F62B9B" w:rsidRPr="00380CE2" w:rsidRDefault="00394E77" w:rsidP="00CA16D1">
            <w:pPr>
              <w:cnfStyle w:val="000000000000" w:firstRow="0" w:lastRow="0" w:firstColumn="0" w:lastColumn="0" w:oddVBand="0" w:evenVBand="0" w:oddHBand="0" w:evenHBand="0" w:firstRowFirstColumn="0" w:firstRowLastColumn="0" w:lastRowFirstColumn="0" w:lastRowLastColumn="0"/>
              <w:rPr>
                <w:sz w:val="22"/>
                <w:szCs w:val="22"/>
              </w:rPr>
            </w:pPr>
            <w:r>
              <w:rPr>
                <w:sz w:val="22"/>
              </w:rPr>
              <w:t>Δύο φύλλα χαρτιού για κάθε συμμετέχοντα/-</w:t>
            </w:r>
            <w:proofErr w:type="spellStart"/>
            <w:r>
              <w:rPr>
                <w:sz w:val="22"/>
              </w:rPr>
              <w:t>χουσα</w:t>
            </w:r>
            <w:proofErr w:type="spellEnd"/>
            <w:r>
              <w:rPr>
                <w:sz w:val="22"/>
              </w:rPr>
              <w:t xml:space="preserve"> με τις λέξεις "Όφελος" και "Κίνδυνος"</w:t>
            </w:r>
          </w:p>
          <w:p w14:paraId="762A6AA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EC9FE77" w14:textId="77777777" w:rsidR="000E30E2" w:rsidRPr="00380CE2" w:rsidRDefault="000E30E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M3.2b]</w:t>
            </w:r>
          </w:p>
          <w:p w14:paraId="544A4B0E" w14:textId="5930C387" w:rsidR="00F62B9B" w:rsidRPr="00380CE2" w:rsidRDefault="00394E77" w:rsidP="0016196E">
            <w:pPr>
              <w:pBdr>
                <w:top w:val="nil"/>
                <w:left w:val="nil"/>
                <w:bottom w:val="nil"/>
                <w:right w:val="nil"/>
                <w:between w:val="nil"/>
              </w:pBdr>
              <w:spacing w:after="120"/>
              <w:ind w:left="24" w:hanging="24"/>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Σαρώστε τον κωδικό QR και πληκτρολογήστε τον κωδικό </w:t>
            </w:r>
            <w:proofErr w:type="spellStart"/>
            <w:r>
              <w:rPr>
                <w:color w:val="374856"/>
                <w:sz w:val="22"/>
              </w:rPr>
              <w:t>Kahoot</w:t>
            </w:r>
            <w:proofErr w:type="spellEnd"/>
            <w:r>
              <w:rPr>
                <w:color w:val="374856"/>
                <w:sz w:val="22"/>
              </w:rPr>
              <w:t xml:space="preserve"> για να ολοκληρώσετε το κουίζ </w:t>
            </w:r>
            <w:r>
              <w:rPr>
                <w:color w:val="374856"/>
                <w:sz w:val="22"/>
              </w:rPr>
              <w:lastRenderedPageBreak/>
              <w:t xml:space="preserve">χρησιμοποιώντας τις κινητές τους συσκευές </w:t>
            </w:r>
          </w:p>
          <w:p w14:paraId="412E2F87"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3E226E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5FB7C75" w14:textId="1B62A79D"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108" w:type="dxa"/>
            <w:vAlign w:val="center"/>
          </w:tcPr>
          <w:p w14:paraId="0BE256BE"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526806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117DC6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B6F737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DACCB4E"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90068F1"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FC6DE4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B497BB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D1C1157"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8D22C17"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B66ADF8" w14:textId="77777777" w:rsidR="000E30E2" w:rsidRPr="00380CE2" w:rsidRDefault="000E30E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5A18504" w14:textId="77777777" w:rsidR="000E30E2" w:rsidRPr="00380CE2" w:rsidRDefault="000E30E2">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B74420A"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61638A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D8808EE"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6CB570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1D63C5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2D6F561"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B908785"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2ABC7C4"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A110144" w14:textId="75D0C00A" w:rsidR="00F62B9B" w:rsidRPr="00380CE2" w:rsidRDefault="00C82E71" w:rsidP="000E30E2">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 8 -Ελέγξτε τις απαντήσεις μέσω του </w:t>
            </w:r>
            <w:proofErr w:type="spellStart"/>
            <w:r>
              <w:rPr>
                <w:color w:val="374856"/>
                <w:sz w:val="22"/>
              </w:rPr>
              <w:t>Kahoot</w:t>
            </w:r>
            <w:proofErr w:type="spellEnd"/>
            <w:r>
              <w:rPr>
                <w:color w:val="374856"/>
                <w:sz w:val="22"/>
              </w:rPr>
              <w:t xml:space="preserve"> </w:t>
            </w:r>
          </w:p>
          <w:p w14:paraId="296A8F8E"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8120C1B" w14:textId="662FF448"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F62B9B" w:rsidRPr="00380CE2" w14:paraId="7B04A2F8"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02E625AC"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lastRenderedPageBreak/>
              <w:t xml:space="preserve">  20 λεπτά</w:t>
            </w:r>
          </w:p>
        </w:tc>
        <w:tc>
          <w:tcPr>
            <w:tcW w:w="3996" w:type="dxa"/>
            <w:vAlign w:val="center"/>
          </w:tcPr>
          <w:p w14:paraId="523FE318" w14:textId="28A2D54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Δραστηριότητα M3.3 </w:t>
            </w:r>
          </w:p>
          <w:p w14:paraId="77F7DE9E"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Απάτη. Να το κάνω ή να μην το κάνω;</w:t>
            </w:r>
          </w:p>
          <w:p w14:paraId="6E752C24" w14:textId="05A1ED19" w:rsidR="005749FA"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 </w:t>
            </w:r>
          </w:p>
          <w:p w14:paraId="18F4CEF1" w14:textId="72E29D13" w:rsidR="005749FA" w:rsidRPr="00380CE2" w:rsidRDefault="005749FA"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3a. Ο/Η συντονιστής/-</w:t>
            </w:r>
            <w:proofErr w:type="spellStart"/>
            <w:r>
              <w:rPr>
                <w:color w:val="374856"/>
                <w:sz w:val="22"/>
              </w:rPr>
              <w:t>στρια</w:t>
            </w:r>
            <w:proofErr w:type="spellEnd"/>
            <w:r>
              <w:rPr>
                <w:color w:val="374856"/>
                <w:sz w:val="22"/>
              </w:rPr>
              <w:t xml:space="preserve"> παρουσιάζει ένα σενάριο σχετικά με μια διαδικτυακή απάτη. Στη συνέχεια ζητά από τους/τις συμμετέχοντες/-</w:t>
            </w:r>
            <w:proofErr w:type="spellStart"/>
            <w:r>
              <w:rPr>
                <w:color w:val="374856"/>
                <w:sz w:val="22"/>
              </w:rPr>
              <w:t>χουσες</w:t>
            </w:r>
            <w:proofErr w:type="spellEnd"/>
            <w:r>
              <w:rPr>
                <w:color w:val="374856"/>
                <w:sz w:val="22"/>
              </w:rPr>
              <w:t xml:space="preserve"> να σκεφτούν πώς να χρησιμοποιήσουν αυτή τ</w:t>
            </w:r>
            <w:r w:rsidR="00157C34">
              <w:rPr>
                <w:color w:val="374856"/>
                <w:sz w:val="22"/>
              </w:rPr>
              <w:t>ο</w:t>
            </w:r>
            <w:r>
              <w:rPr>
                <w:color w:val="374856"/>
                <w:sz w:val="22"/>
              </w:rPr>
              <w:t>ν π</w:t>
            </w:r>
            <w:r w:rsidR="00157C34">
              <w:rPr>
                <w:color w:val="374856"/>
                <w:sz w:val="22"/>
              </w:rPr>
              <w:t>όρο</w:t>
            </w:r>
            <w:r>
              <w:rPr>
                <w:color w:val="374856"/>
                <w:sz w:val="22"/>
              </w:rPr>
              <w:t xml:space="preserve"> με μια ομάδα εκπαιδευόμενων.</w:t>
            </w:r>
          </w:p>
          <w:p w14:paraId="7B244E81" w14:textId="18251A79" w:rsidR="00F62B9B" w:rsidRPr="00380CE2" w:rsidRDefault="00B12636"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Εντοπίστε τις ενέργειες που περιλαμβάνουν υψηλό κίνδυνο και στη συνέχεια κάντε καταιγισμό ιδεών σχετικά με τις ενέργειες που θα μπορούσε να είχε κάνει ο πρωταγωνιστής του σεναρίου για να αποφύγει την απάτη. </w:t>
            </w:r>
          </w:p>
          <w:p w14:paraId="3AE4957D"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86EAFB8" w14:textId="4325F869"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3b. Ο/Η συντονιστής/-</w:t>
            </w:r>
            <w:proofErr w:type="spellStart"/>
            <w:r>
              <w:rPr>
                <w:color w:val="374856"/>
                <w:sz w:val="22"/>
              </w:rPr>
              <w:t>στρια</w:t>
            </w:r>
            <w:proofErr w:type="spellEnd"/>
            <w:r>
              <w:rPr>
                <w:color w:val="374856"/>
                <w:sz w:val="22"/>
              </w:rPr>
              <w:t xml:space="preserve"> προτείνει κάποιες συμβουλές για το πώς να </w:t>
            </w:r>
            <w:r>
              <w:rPr>
                <w:color w:val="374856"/>
                <w:sz w:val="22"/>
              </w:rPr>
              <w:lastRenderedPageBreak/>
              <w:t xml:space="preserve">αναγνωρίζετε έναν αξιόπιστο </w:t>
            </w:r>
            <w:proofErr w:type="spellStart"/>
            <w:r>
              <w:rPr>
                <w:color w:val="374856"/>
                <w:sz w:val="22"/>
              </w:rPr>
              <w:t>ιστότοπο</w:t>
            </w:r>
            <w:proofErr w:type="spellEnd"/>
            <w:r>
              <w:rPr>
                <w:color w:val="374856"/>
                <w:sz w:val="22"/>
              </w:rPr>
              <w:t xml:space="preserve"> και να παραμένετε ασφαλείς κατά τις ηλεκτρονικές σας αγορές. </w:t>
            </w:r>
          </w:p>
          <w:p w14:paraId="6E47A22A" w14:textId="0435E306" w:rsidR="005749FA" w:rsidRPr="00380CE2" w:rsidRDefault="005749FA"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Ρωτήστε τους/τις συμμετέχοντες/-</w:t>
            </w:r>
            <w:proofErr w:type="spellStart"/>
            <w:r>
              <w:rPr>
                <w:color w:val="374856"/>
                <w:sz w:val="22"/>
              </w:rPr>
              <w:t>χουσες</w:t>
            </w:r>
            <w:proofErr w:type="spellEnd"/>
            <w:r>
              <w:rPr>
                <w:color w:val="374856"/>
                <w:sz w:val="22"/>
              </w:rPr>
              <w:t xml:space="preserve"> αν λείπει κάτι</w:t>
            </w:r>
          </w:p>
        </w:tc>
        <w:tc>
          <w:tcPr>
            <w:tcW w:w="1560" w:type="dxa"/>
          </w:tcPr>
          <w:p w14:paraId="4D252995"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25B90A94" w14:textId="77777777"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PowerPoint </w:t>
            </w:r>
          </w:p>
          <w:p w14:paraId="46D7944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75F35D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AA143BB"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7B059D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3735F2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C16310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A64064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A50B93D"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5DF39E5"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E8C081A" w14:textId="77777777" w:rsidR="005749FA" w:rsidRPr="00380CE2" w:rsidRDefault="005749F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1EB927F" w14:textId="77777777" w:rsidR="005749FA" w:rsidRPr="00380CE2" w:rsidRDefault="005749F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FBCCCC6" w14:textId="3D1FA436"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p w14:paraId="7908A5D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559" w:type="dxa"/>
            <w:vAlign w:val="center"/>
          </w:tcPr>
          <w:p w14:paraId="65DA173F" w14:textId="7ABAC9B0" w:rsidR="001C6536" w:rsidRPr="00380CE2" w:rsidRDefault="001C6536" w:rsidP="001C6536">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 xml:space="preserve">PP9- Διαβάστε τις οδηγίες της Μαρίνας </w:t>
            </w:r>
          </w:p>
          <w:p w14:paraId="6CAF14F5" w14:textId="39C6F652" w:rsidR="001C6536" w:rsidRPr="00380CE2" w:rsidRDefault="001C6536" w:rsidP="001C6536">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Φυλλάδιο</w:t>
            </w:r>
          </w:p>
          <w:p w14:paraId="0A878996" w14:textId="20E47797" w:rsidR="001C6536" w:rsidRPr="00380CE2" w:rsidRDefault="001C6536" w:rsidP="001C6536">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ADF57A6" w14:textId="616C6006" w:rsidR="00F62B9B" w:rsidRPr="00380CE2" w:rsidRDefault="001C6536" w:rsidP="00C82E71">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Φυλλάδιο M3.3</w:t>
            </w:r>
          </w:p>
          <w:p w14:paraId="4DAE6176" w14:textId="174887E8" w:rsidR="000E30E2" w:rsidRPr="00380CE2" w:rsidRDefault="000E30E2" w:rsidP="00C82E71">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Αγορές της Μαρίνας</w:t>
            </w:r>
          </w:p>
          <w:p w14:paraId="35323766" w14:textId="77777777"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 </w:t>
            </w:r>
          </w:p>
          <w:p w14:paraId="61F402DC" w14:textId="77777777" w:rsidR="001C6536" w:rsidRPr="00380CE2" w:rsidRDefault="001C6536" w:rsidP="001C6536">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PP10 Συμβουλές: Αναγνώριση ενός αξιόπιστου δικτυακού τόπου </w:t>
            </w:r>
          </w:p>
          <w:p w14:paraId="53E48983" w14:textId="77777777" w:rsidR="001C6536" w:rsidRPr="00380CE2" w:rsidRDefault="001C6536" w:rsidP="001C6536">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2841174" w14:textId="689517A4" w:rsidR="00F62B9B" w:rsidRPr="00380CE2" w:rsidRDefault="001C6536" w:rsidP="003D3B35">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11- Συμβουλές: Πώς να είστε ασφαλείς κατά τις ηλεκτρονικές σας αγορές.</w:t>
            </w:r>
          </w:p>
        </w:tc>
        <w:tc>
          <w:tcPr>
            <w:tcW w:w="2108" w:type="dxa"/>
            <w:vAlign w:val="center"/>
          </w:tcPr>
          <w:p w14:paraId="40CAA97D"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83875F4"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C4AA478"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B5202F6"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6631B82"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742454D"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FF79B99"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6AE2EAB"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EA66B44" w14:textId="77777777" w:rsidR="007A3CB3" w:rsidRPr="00380CE2" w:rsidRDefault="007A3CB3" w:rsidP="00C82E7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EEC51A2" w14:textId="45EB27AF"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F62B9B" w:rsidRPr="00380CE2" w14:paraId="332F98A0"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7BECEC51"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4B32D2BD"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77CB8B7A"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56B2B9F6"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2194E8E9" w14:textId="77777777" w:rsidR="00F62B9B" w:rsidRPr="00380CE2" w:rsidRDefault="00F62B9B">
            <w:pPr>
              <w:pBdr>
                <w:top w:val="nil"/>
                <w:left w:val="nil"/>
                <w:bottom w:val="nil"/>
                <w:right w:val="nil"/>
                <w:between w:val="nil"/>
              </w:pBdr>
              <w:spacing w:after="120"/>
              <w:ind w:left="360" w:hanging="360"/>
              <w:rPr>
                <w:color w:val="374856"/>
                <w:sz w:val="22"/>
                <w:szCs w:val="22"/>
              </w:rPr>
            </w:pPr>
          </w:p>
          <w:p w14:paraId="68B8049D"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25 λεπτά</w:t>
            </w:r>
          </w:p>
        </w:tc>
        <w:tc>
          <w:tcPr>
            <w:tcW w:w="3996" w:type="dxa"/>
            <w:vAlign w:val="center"/>
          </w:tcPr>
          <w:p w14:paraId="7695F04C" w14:textId="3F75234E"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Δραστηριότητα M3.4 </w:t>
            </w:r>
          </w:p>
          <w:p w14:paraId="713077B6" w14:textId="0BD83005"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Ηλεκτρονικές Πληρωμές </w:t>
            </w:r>
          </w:p>
          <w:p w14:paraId="6B6B10BA" w14:textId="426D2B9B" w:rsidR="005E66DE"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4a. Ο/Η συντονιστής/-</w:t>
            </w:r>
            <w:proofErr w:type="spellStart"/>
            <w:r>
              <w:rPr>
                <w:color w:val="374856"/>
                <w:sz w:val="22"/>
              </w:rPr>
              <w:t>στρια</w:t>
            </w:r>
            <w:proofErr w:type="spellEnd"/>
            <w:r>
              <w:rPr>
                <w:color w:val="374856"/>
                <w:sz w:val="22"/>
              </w:rPr>
              <w:t xml:space="preserve"> ζητά από τους/τις συμμετέχοντες/-</w:t>
            </w:r>
            <w:proofErr w:type="spellStart"/>
            <w:r>
              <w:rPr>
                <w:color w:val="374856"/>
                <w:sz w:val="22"/>
              </w:rPr>
              <w:t>χουσες</w:t>
            </w:r>
            <w:proofErr w:type="spellEnd"/>
            <w:r>
              <w:rPr>
                <w:color w:val="374856"/>
                <w:sz w:val="22"/>
              </w:rPr>
              <w:t xml:space="preserve"> να εξετάσουν τον κατάλογο των μεθόδων πληρωμής στο PP12 και να δουν ποιος είναι ο πιο συνηθισμένος τρόπος με τον οποίο πραγματοποιούν τις ηλεκτρονικές τους πληρωμές, ποια συστήματα </w:t>
            </w:r>
            <w:r>
              <w:rPr>
                <w:color w:val="374856"/>
                <w:sz w:val="22"/>
              </w:rPr>
              <w:lastRenderedPageBreak/>
              <w:t xml:space="preserve">πληρωμών γνωρίζουν και ποια χρησιμοποιούν. </w:t>
            </w:r>
          </w:p>
          <w:p w14:paraId="77ECBF9B" w14:textId="77777777" w:rsidR="007A60C1" w:rsidRPr="00380CE2" w:rsidRDefault="005E66DE"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      </w:t>
            </w:r>
          </w:p>
          <w:p w14:paraId="6B6D74BB" w14:textId="55A361D3" w:rsidR="00F62B9B" w:rsidRPr="00380CE2" w:rsidRDefault="005E66DE"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Συμβουλές για την ασφάλεια στο διαδίκτυο </w:t>
            </w:r>
          </w:p>
          <w:p w14:paraId="61240E43"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F440292" w14:textId="37559A1A"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560" w:type="dxa"/>
          </w:tcPr>
          <w:p w14:paraId="2F2379E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F0844BE" w14:textId="77777777"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PowerPoint </w:t>
            </w:r>
          </w:p>
          <w:p w14:paraId="7B422535"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39A4995"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1059F3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FB8C7E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1EA53F3" w14:textId="77777777" w:rsidR="007A60C1" w:rsidRPr="00380CE2" w:rsidRDefault="007A60C1" w:rsidP="005E66DE">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61F19C0" w14:textId="753308ED" w:rsidR="00F62B9B" w:rsidRPr="00380CE2" w:rsidRDefault="00394E77" w:rsidP="005E66DE">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PowerPoint </w:t>
            </w:r>
          </w:p>
        </w:tc>
        <w:tc>
          <w:tcPr>
            <w:tcW w:w="1559" w:type="dxa"/>
            <w:vAlign w:val="center"/>
          </w:tcPr>
          <w:p w14:paraId="3CCD44F4" w14:textId="45E0B322" w:rsidR="001C6536" w:rsidRPr="00380CE2" w:rsidRDefault="001C6536" w:rsidP="0016196E">
            <w:pPr>
              <w:pBdr>
                <w:top w:val="nil"/>
                <w:left w:val="nil"/>
                <w:bottom w:val="nil"/>
                <w:right w:val="nil"/>
                <w:between w:val="nil"/>
              </w:pBdr>
              <w:spacing w:after="120"/>
              <w:ind w:left="24" w:hanging="24"/>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12 - Δραστηριότητα μέθοδοι πληρωμών στο διαδίκτυο.</w:t>
            </w:r>
          </w:p>
          <w:p w14:paraId="1375A0BD" w14:textId="77777777" w:rsidR="000E30E2" w:rsidRPr="00380CE2" w:rsidRDefault="000E30E2" w:rsidP="0016196E">
            <w:pPr>
              <w:pBdr>
                <w:top w:val="nil"/>
                <w:left w:val="nil"/>
                <w:bottom w:val="nil"/>
                <w:right w:val="nil"/>
                <w:between w:val="nil"/>
              </w:pBdr>
              <w:spacing w:after="120"/>
              <w:ind w:left="24" w:hanging="24"/>
              <w:cnfStyle w:val="000000000000" w:firstRow="0" w:lastRow="0" w:firstColumn="0" w:lastColumn="0" w:oddVBand="0" w:evenVBand="0" w:oddHBand="0" w:evenHBand="0" w:firstRowFirstColumn="0" w:firstRowLastColumn="0" w:lastRowFirstColumn="0" w:lastRowLastColumn="0"/>
              <w:rPr>
                <w:color w:val="374856"/>
                <w:sz w:val="22"/>
                <w:szCs w:val="22"/>
              </w:rPr>
            </w:pPr>
          </w:p>
          <w:p w14:paraId="169A1FC6" w14:textId="01A23149" w:rsidR="009322C1" w:rsidRPr="00380CE2" w:rsidRDefault="000E30E2" w:rsidP="0016196E">
            <w:pPr>
              <w:pBdr>
                <w:top w:val="nil"/>
                <w:left w:val="nil"/>
                <w:bottom w:val="nil"/>
                <w:right w:val="nil"/>
                <w:between w:val="nil"/>
              </w:pBdr>
              <w:spacing w:after="120"/>
              <w:ind w:left="24" w:hanging="24"/>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M3.4-Χρησιμοποιήστε το </w:t>
            </w:r>
            <w:proofErr w:type="spellStart"/>
            <w:r>
              <w:rPr>
                <w:color w:val="374856"/>
                <w:sz w:val="22"/>
              </w:rPr>
              <w:t>Flip</w:t>
            </w:r>
            <w:proofErr w:type="spellEnd"/>
            <w:r>
              <w:rPr>
                <w:color w:val="374856"/>
                <w:sz w:val="22"/>
              </w:rPr>
              <w:t xml:space="preserve"> </w:t>
            </w:r>
            <w:proofErr w:type="spellStart"/>
            <w:r>
              <w:rPr>
                <w:color w:val="374856"/>
                <w:sz w:val="22"/>
              </w:rPr>
              <w:t>chart</w:t>
            </w:r>
            <w:proofErr w:type="spellEnd"/>
            <w:r>
              <w:rPr>
                <w:color w:val="374856"/>
                <w:sz w:val="22"/>
              </w:rPr>
              <w:t xml:space="preserve"> </w:t>
            </w:r>
            <w:r>
              <w:rPr>
                <w:color w:val="374856"/>
                <w:sz w:val="22"/>
              </w:rPr>
              <w:lastRenderedPageBreak/>
              <w:t>για τις απαντήσεις</w:t>
            </w:r>
          </w:p>
          <w:p w14:paraId="322BC54D" w14:textId="01E0A024" w:rsidR="00F62B9B" w:rsidRPr="00380CE2" w:rsidRDefault="001C6536" w:rsidP="001C6536">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 13 - 16 - Συμβουλές για την ασφαλή φύλαξη των χρημάτων </w:t>
            </w:r>
          </w:p>
        </w:tc>
        <w:tc>
          <w:tcPr>
            <w:tcW w:w="2108" w:type="dxa"/>
          </w:tcPr>
          <w:p w14:paraId="3D78100D"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16B1884" w14:textId="1BEC9F1D"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FA0C9EA" w14:textId="366F008F" w:rsidR="005E66DE" w:rsidRPr="00380CE2" w:rsidRDefault="005E66DE">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B752CAA" w14:textId="77777777" w:rsidR="005E66DE" w:rsidRPr="00380CE2" w:rsidRDefault="005E66DE">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5564C34" w14:textId="77777777" w:rsidR="009322C1" w:rsidRPr="00380CE2" w:rsidRDefault="009322C1">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4985633" w14:textId="507F82FC" w:rsidR="00F62B9B" w:rsidRPr="00380CE2" w:rsidRDefault="00F62B9B" w:rsidP="001C653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F62B9B" w:rsidRPr="00380CE2" w14:paraId="2B4F8AD5"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0325" w:type="dxa"/>
            <w:gridSpan w:val="5"/>
            <w:vAlign w:val="center"/>
          </w:tcPr>
          <w:p w14:paraId="43FF1182" w14:textId="661CEC79" w:rsidR="00F62B9B" w:rsidRPr="00380CE2" w:rsidRDefault="00394E77" w:rsidP="00663488">
            <w:pPr>
              <w:pBdr>
                <w:top w:val="nil"/>
                <w:left w:val="nil"/>
                <w:bottom w:val="nil"/>
                <w:right w:val="nil"/>
                <w:between w:val="nil"/>
              </w:pBdr>
              <w:spacing w:after="120"/>
              <w:rPr>
                <w:color w:val="374856"/>
                <w:sz w:val="22"/>
                <w:szCs w:val="22"/>
              </w:rPr>
            </w:pPr>
            <w:r>
              <w:rPr>
                <w:b w:val="0"/>
                <w:color w:val="374856"/>
                <w:sz w:val="22"/>
              </w:rPr>
              <w:t>Διάλειμμα - 10 λεπτά            (PP 17)</w:t>
            </w:r>
          </w:p>
        </w:tc>
      </w:tr>
      <w:tr w:rsidR="00F62B9B" w:rsidRPr="00380CE2" w14:paraId="77F69879"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258DE8B8"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20 λεπτά</w:t>
            </w:r>
          </w:p>
        </w:tc>
        <w:tc>
          <w:tcPr>
            <w:tcW w:w="3996" w:type="dxa"/>
            <w:vAlign w:val="center"/>
          </w:tcPr>
          <w:p w14:paraId="50259E6E" w14:textId="2DED7CC2"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Δραστηριότητα M3.5</w:t>
            </w:r>
          </w:p>
          <w:p w14:paraId="4E3BB5A8"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Προσδιορισμός συναισθημάτων που σχετίζονται με τα χρήματα </w:t>
            </w:r>
          </w:p>
          <w:p w14:paraId="63B4C3BF" w14:textId="79503233"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Ο/Η συντονιστής/-</w:t>
            </w:r>
            <w:proofErr w:type="spellStart"/>
            <w:r>
              <w:rPr>
                <w:color w:val="374856"/>
                <w:sz w:val="22"/>
              </w:rPr>
              <w:t>στρια</w:t>
            </w:r>
            <w:proofErr w:type="spellEnd"/>
            <w:r>
              <w:rPr>
                <w:color w:val="374856"/>
                <w:sz w:val="22"/>
              </w:rPr>
              <w:t xml:space="preserve"> παρουσιάζει τον τροχό των συναισθημάτων </w:t>
            </w:r>
          </w:p>
          <w:p w14:paraId="5F955DFA" w14:textId="18EB0856"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2060"/>
                <w:sz w:val="22"/>
                <w:szCs w:val="22"/>
              </w:rPr>
            </w:pPr>
            <w:r>
              <w:rPr>
                <w:color w:val="374856"/>
                <w:sz w:val="22"/>
              </w:rPr>
              <w:t>Στη συνέχεια, ο/η συντονιστής/-</w:t>
            </w:r>
            <w:proofErr w:type="spellStart"/>
            <w:r>
              <w:rPr>
                <w:color w:val="374856"/>
                <w:sz w:val="22"/>
              </w:rPr>
              <w:t>στρια</w:t>
            </w:r>
            <w:proofErr w:type="spellEnd"/>
            <w:r>
              <w:rPr>
                <w:color w:val="374856"/>
                <w:sz w:val="22"/>
              </w:rPr>
              <w:t xml:space="preserve"> μοιράζεται διάφορες λέξεις (στο φυλλάδιο) που σχετίζονται με τα </w:t>
            </w:r>
            <w:r>
              <w:rPr>
                <w:color w:val="374856"/>
                <w:sz w:val="22"/>
              </w:rPr>
              <w:lastRenderedPageBreak/>
              <w:t>χρήματα και ζητά από τους/τις συμμετέχοντες/-</w:t>
            </w:r>
            <w:proofErr w:type="spellStart"/>
            <w:r>
              <w:rPr>
                <w:color w:val="374856"/>
                <w:sz w:val="22"/>
              </w:rPr>
              <w:t>χουσες</w:t>
            </w:r>
            <w:proofErr w:type="spellEnd"/>
            <w:r>
              <w:rPr>
                <w:color w:val="374856"/>
                <w:sz w:val="22"/>
              </w:rPr>
              <w:t xml:space="preserve"> να προσδιορίσουν το συναίσθημα που συνδέουν με κάθε λέξη. </w:t>
            </w:r>
            <w:r>
              <w:rPr>
                <w:b/>
                <w:color w:val="44546A"/>
                <w:sz w:val="22"/>
              </w:rPr>
              <w:t xml:space="preserve"> </w:t>
            </w:r>
          </w:p>
        </w:tc>
        <w:tc>
          <w:tcPr>
            <w:tcW w:w="1560" w:type="dxa"/>
          </w:tcPr>
          <w:p w14:paraId="00431FC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578DDD37" w14:textId="77777777" w:rsidR="007E34AB" w:rsidRPr="00380CE2" w:rsidRDefault="007E34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426A34A" w14:textId="77777777" w:rsidR="007E34AB" w:rsidRPr="00380CE2" w:rsidRDefault="007E34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A27EF77" w14:textId="786C7738"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PowerPoint </w:t>
            </w:r>
          </w:p>
          <w:p w14:paraId="591A629A"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644582E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59BC241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21C1ABCD"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1DE88D59" w14:textId="3B712D2E"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559" w:type="dxa"/>
            <w:vAlign w:val="center"/>
          </w:tcPr>
          <w:p w14:paraId="01237AF9" w14:textId="77777777" w:rsidR="00202A4A" w:rsidRPr="00380CE2" w:rsidRDefault="00202A4A" w:rsidP="007A4D38">
            <w:pPr>
              <w:cnfStyle w:val="000000000000" w:firstRow="0" w:lastRow="0" w:firstColumn="0" w:lastColumn="0" w:oddVBand="0" w:evenVBand="0" w:oddHBand="0" w:evenHBand="0" w:firstRowFirstColumn="0" w:firstRowLastColumn="0" w:lastRowFirstColumn="0" w:lastRowLastColumn="0"/>
              <w:rPr>
                <w:sz w:val="22"/>
                <w:szCs w:val="22"/>
              </w:rPr>
            </w:pPr>
          </w:p>
          <w:p w14:paraId="39F08F78" w14:textId="77777777" w:rsidR="001C6536" w:rsidRPr="00380CE2" w:rsidRDefault="001C6536"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PP 18 - Ένας τροχός συναισθημάτων </w:t>
            </w:r>
          </w:p>
          <w:p w14:paraId="4C452DBA" w14:textId="23373D04" w:rsidR="0068412F" w:rsidRPr="00380CE2" w:rsidRDefault="001C6536"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PP19- οδηγίες για τη δραστηριότητα που συνδέει </w:t>
            </w:r>
            <w:r>
              <w:rPr>
                <w:sz w:val="22"/>
              </w:rPr>
              <w:lastRenderedPageBreak/>
              <w:t>τα συναισθήματα με τις λέξεις</w:t>
            </w:r>
          </w:p>
          <w:p w14:paraId="16A59015" w14:textId="192C8AE9" w:rsidR="000E28BD" w:rsidRPr="00380CE2" w:rsidRDefault="00E52CFC"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M3.5]</w:t>
            </w:r>
          </w:p>
          <w:p w14:paraId="05332889" w14:textId="06CF3207" w:rsidR="000E28BD" w:rsidRPr="00380CE2" w:rsidRDefault="000E28BD"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Φυλλάδιο για τον τροχό των συναισθημάτων και τις οικονομικές λέξεις</w:t>
            </w:r>
          </w:p>
          <w:p w14:paraId="7D8359CF" w14:textId="16A6C02D" w:rsidR="00F62B9B" w:rsidRPr="00380CE2" w:rsidRDefault="00F62B9B" w:rsidP="007A4D38">
            <w:pPr>
              <w:cnfStyle w:val="000000000000" w:firstRow="0" w:lastRow="0" w:firstColumn="0" w:lastColumn="0" w:oddVBand="0" w:evenVBand="0" w:oddHBand="0" w:evenHBand="0" w:firstRowFirstColumn="0" w:firstRowLastColumn="0" w:lastRowFirstColumn="0" w:lastRowLastColumn="0"/>
              <w:rPr>
                <w:sz w:val="22"/>
                <w:szCs w:val="22"/>
              </w:rPr>
            </w:pPr>
          </w:p>
        </w:tc>
        <w:tc>
          <w:tcPr>
            <w:tcW w:w="2108" w:type="dxa"/>
          </w:tcPr>
          <w:p w14:paraId="3319492B"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1A9D2E05" w14:textId="77777777" w:rsidR="007E34AB" w:rsidRPr="00380CE2" w:rsidRDefault="007E34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10A0CCE" w14:textId="77777777" w:rsidR="007E34AB" w:rsidRPr="00380CE2" w:rsidRDefault="007E34A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773CAAE" w14:textId="70334442" w:rsidR="00F853CF" w:rsidRPr="00380CE2" w:rsidRDefault="00F853C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6EFE6D8" w14:textId="77777777" w:rsidR="0077543D" w:rsidRPr="00380CE2" w:rsidRDefault="0077543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A97EF85" w14:textId="77777777" w:rsidR="0077543D" w:rsidRPr="00380CE2" w:rsidRDefault="0077543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D5E4DC3" w14:textId="77777777" w:rsidR="0077543D" w:rsidRPr="00380CE2" w:rsidRDefault="0077543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70ABA62" w14:textId="77777777" w:rsidR="0077543D" w:rsidRPr="00380CE2" w:rsidRDefault="0077543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2E7D2DD"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2915F1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20AEB6E" w14:textId="425D83DC" w:rsidR="00F62B9B" w:rsidRPr="00380CE2" w:rsidRDefault="00F62B9B" w:rsidP="00E52CFC">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F62B9B" w:rsidRPr="00380CE2" w14:paraId="4CF551CA"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4A445F08" w14:textId="762C3899" w:rsidR="00F62B9B" w:rsidRPr="00380CE2" w:rsidRDefault="004962AB">
            <w:pPr>
              <w:pBdr>
                <w:top w:val="nil"/>
                <w:left w:val="nil"/>
                <w:bottom w:val="nil"/>
                <w:right w:val="nil"/>
                <w:between w:val="nil"/>
              </w:pBdr>
              <w:spacing w:after="120"/>
              <w:ind w:left="360" w:hanging="360"/>
              <w:rPr>
                <w:color w:val="374856"/>
                <w:sz w:val="22"/>
                <w:szCs w:val="22"/>
              </w:rPr>
            </w:pPr>
            <w:r>
              <w:rPr>
                <w:b w:val="0"/>
                <w:color w:val="374856"/>
                <w:sz w:val="22"/>
              </w:rPr>
              <w:lastRenderedPageBreak/>
              <w:t xml:space="preserve">20 λεπτά </w:t>
            </w:r>
          </w:p>
        </w:tc>
        <w:tc>
          <w:tcPr>
            <w:tcW w:w="3996" w:type="dxa"/>
            <w:vAlign w:val="center"/>
          </w:tcPr>
          <w:p w14:paraId="3BFE973D" w14:textId="5CB8F719"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Δραστηριότητα M3.6</w:t>
            </w:r>
          </w:p>
          <w:p w14:paraId="6ED5C9E7" w14:textId="569EB97E" w:rsidR="00F62B9B" w:rsidRPr="00380CE2" w:rsidRDefault="00DC7640"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Σύνδεση της έννοιας των συναισθημάτων και των οικονομικών αποφάσεων </w:t>
            </w:r>
          </w:p>
          <w:p w14:paraId="231A3FAC" w14:textId="6318AE4E" w:rsidR="001C6536"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Ο/Η συντονιστής/-</w:t>
            </w:r>
            <w:proofErr w:type="spellStart"/>
            <w:r>
              <w:rPr>
                <w:color w:val="374856"/>
                <w:sz w:val="22"/>
              </w:rPr>
              <w:t>στρια</w:t>
            </w:r>
            <w:proofErr w:type="spellEnd"/>
            <w:r>
              <w:rPr>
                <w:color w:val="374856"/>
                <w:sz w:val="22"/>
              </w:rPr>
              <w:t xml:space="preserve"> </w:t>
            </w:r>
            <w:r w:rsidR="00060DA2">
              <w:rPr>
                <w:color w:val="374856"/>
                <w:sz w:val="22"/>
              </w:rPr>
              <w:t>παρουσιάζει</w:t>
            </w:r>
            <w:r>
              <w:rPr>
                <w:color w:val="374856"/>
                <w:sz w:val="22"/>
              </w:rPr>
              <w:t xml:space="preserve"> μια εικόνα που απεικονίζει ένα αρνητικό συναίσθημα που συνδέεται με οικονομικές αποφάσεις. </w:t>
            </w:r>
          </w:p>
          <w:p w14:paraId="1AAF969C" w14:textId="5849D81C" w:rsidR="00F62B9B" w:rsidRPr="00380CE2" w:rsidRDefault="00F32275"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Σε ζευγάρια, οι συμμετέχοντες/-</w:t>
            </w:r>
            <w:proofErr w:type="spellStart"/>
            <w:r>
              <w:rPr>
                <w:color w:val="374856"/>
                <w:sz w:val="22"/>
              </w:rPr>
              <w:t>χουσες</w:t>
            </w:r>
            <w:proofErr w:type="spellEnd"/>
            <w:r>
              <w:rPr>
                <w:color w:val="374856"/>
                <w:sz w:val="22"/>
              </w:rPr>
              <w:t xml:space="preserve"> καλούνται να δημιουργήσουν ένα άλλο παράδειγμα κύκλου που να προσδιορίζει τα συναισθήματα και τις οικονομικές αποφάσεις. Π.χ. ανυπομονούμε να ψωνίσουμε με έναν φίλο, ξοδεύουμε χρήματα για ένα αντικείμενο νιώθουμε χαρούμενοι, γυρνώντας σπίτι σκεφτόμαστε πόσα ξοδέψαμε, νιώθουμε ανησυχία, παίρνουμε πίσω το αντικείμενο, νιώθουμε ενοχές... </w:t>
            </w:r>
          </w:p>
        </w:tc>
        <w:tc>
          <w:tcPr>
            <w:tcW w:w="1560" w:type="dxa"/>
          </w:tcPr>
          <w:p w14:paraId="5D31A38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545B6F79"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52D0515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1CCD7563" w14:textId="78F19C4F" w:rsidR="00F62B9B" w:rsidRPr="00380CE2" w:rsidRDefault="0016196E">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tc>
        <w:tc>
          <w:tcPr>
            <w:tcW w:w="1559" w:type="dxa"/>
            <w:vAlign w:val="center"/>
          </w:tcPr>
          <w:p w14:paraId="0F3799B4" w14:textId="77777777" w:rsidR="00F853CF" w:rsidRPr="00380CE2" w:rsidRDefault="00F853CF" w:rsidP="007A4D38">
            <w:pPr>
              <w:cnfStyle w:val="000000000000" w:firstRow="0" w:lastRow="0" w:firstColumn="0" w:lastColumn="0" w:oddVBand="0" w:evenVBand="0" w:oddHBand="0" w:evenHBand="0" w:firstRowFirstColumn="0" w:firstRowLastColumn="0" w:lastRowFirstColumn="0" w:lastRowLastColumn="0"/>
              <w:rPr>
                <w:sz w:val="22"/>
                <w:szCs w:val="22"/>
              </w:rPr>
            </w:pPr>
          </w:p>
          <w:p w14:paraId="03316283" w14:textId="77777777" w:rsidR="00F853CF" w:rsidRPr="00380CE2" w:rsidRDefault="00F853CF" w:rsidP="007A4D38">
            <w:pPr>
              <w:cnfStyle w:val="000000000000" w:firstRow="0" w:lastRow="0" w:firstColumn="0" w:lastColumn="0" w:oddVBand="0" w:evenVBand="0" w:oddHBand="0" w:evenHBand="0" w:firstRowFirstColumn="0" w:firstRowLastColumn="0" w:lastRowFirstColumn="0" w:lastRowLastColumn="0"/>
              <w:rPr>
                <w:sz w:val="22"/>
                <w:szCs w:val="22"/>
              </w:rPr>
            </w:pPr>
          </w:p>
          <w:p w14:paraId="55F06E4E" w14:textId="137D9DCD" w:rsidR="001C6536" w:rsidRPr="00380CE2" w:rsidRDefault="001C6536"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PP 20-Εισαγωγή παραδείγματος συναισθημάτων και </w:t>
            </w:r>
            <w:r>
              <w:rPr>
                <w:sz w:val="22"/>
              </w:rPr>
              <w:lastRenderedPageBreak/>
              <w:t xml:space="preserve">οικονομικών αποφάσεων </w:t>
            </w:r>
          </w:p>
          <w:p w14:paraId="420413CF" w14:textId="551B7FBD" w:rsidR="00F853CF" w:rsidRPr="00380CE2" w:rsidRDefault="001C6536"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PP 21- Δραστηριότητα Σύνδεση των συναισθημάτων με τις οικονομικές αποφάσεις </w:t>
            </w:r>
          </w:p>
          <w:p w14:paraId="111D1755" w14:textId="234FBE3E" w:rsidR="00F62B9B" w:rsidRPr="00380CE2" w:rsidRDefault="00060DA2"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Π</w:t>
            </w:r>
            <w:r w:rsidR="00157C34">
              <w:rPr>
                <w:sz w:val="22"/>
              </w:rPr>
              <w:t>όρος</w:t>
            </w:r>
            <w:r w:rsidR="00394E77">
              <w:rPr>
                <w:sz w:val="22"/>
              </w:rPr>
              <w:t xml:space="preserve"> M3.6 Φυλλάδιο συναισθήματα και οικονομικές αποφάσεις</w:t>
            </w:r>
          </w:p>
        </w:tc>
        <w:tc>
          <w:tcPr>
            <w:tcW w:w="2108" w:type="dxa"/>
            <w:vAlign w:val="center"/>
          </w:tcPr>
          <w:p w14:paraId="486AB5E9" w14:textId="77777777" w:rsidR="000E28BD" w:rsidRPr="00380CE2" w:rsidRDefault="000E28B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2F4A0F5" w14:textId="77777777" w:rsidR="000E28BD" w:rsidRPr="00380CE2" w:rsidRDefault="000E28B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438DAB5" w14:textId="77777777" w:rsidR="000E28BD" w:rsidRPr="00380CE2" w:rsidRDefault="000E28B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414CC7B" w14:textId="666C076C" w:rsidR="0077543D" w:rsidRPr="00380CE2" w:rsidRDefault="0077543D" w:rsidP="001C6536">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F62B9B" w:rsidRPr="00380CE2" w14:paraId="3B421811"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0319FE31" w14:textId="77777777" w:rsidR="00F62B9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t xml:space="preserve">20 λεπτά </w:t>
            </w:r>
          </w:p>
        </w:tc>
        <w:tc>
          <w:tcPr>
            <w:tcW w:w="3996" w:type="dxa"/>
            <w:vAlign w:val="center"/>
          </w:tcPr>
          <w:p w14:paraId="17394165" w14:textId="4FCEA1D0"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Δραστηριότητα M3.7</w:t>
            </w:r>
          </w:p>
          <w:p w14:paraId="0A8E7DE3" w14:textId="77777777"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auto"/>
                <w:sz w:val="22"/>
                <w:szCs w:val="22"/>
              </w:rPr>
            </w:pPr>
            <w:r>
              <w:rPr>
                <w:b/>
                <w:color w:val="auto"/>
                <w:sz w:val="22"/>
              </w:rPr>
              <w:t xml:space="preserve">Διαχείριση συναισθημάτων </w:t>
            </w:r>
          </w:p>
          <w:p w14:paraId="17802ECE" w14:textId="7D9818B1"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8a. Ο/Η συντονιστής/-</w:t>
            </w:r>
            <w:proofErr w:type="spellStart"/>
            <w:r>
              <w:rPr>
                <w:color w:val="374856"/>
                <w:sz w:val="22"/>
              </w:rPr>
              <w:t>στρια</w:t>
            </w:r>
            <w:proofErr w:type="spellEnd"/>
            <w:r>
              <w:rPr>
                <w:color w:val="374856"/>
                <w:sz w:val="22"/>
              </w:rPr>
              <w:t xml:space="preserve"> ζητά από τους/τις συμμετέχοντες/-</w:t>
            </w:r>
            <w:proofErr w:type="spellStart"/>
            <w:r>
              <w:rPr>
                <w:color w:val="374856"/>
                <w:sz w:val="22"/>
              </w:rPr>
              <w:t>χουσες</w:t>
            </w:r>
            <w:proofErr w:type="spellEnd"/>
            <w:r>
              <w:rPr>
                <w:color w:val="374856"/>
                <w:sz w:val="22"/>
              </w:rPr>
              <w:t xml:space="preserve"> να προβληματιστούν σχετικά με τις </w:t>
            </w:r>
            <w:r>
              <w:rPr>
                <w:color w:val="374856"/>
                <w:sz w:val="22"/>
              </w:rPr>
              <w:lastRenderedPageBreak/>
              <w:t>προσωπικές εμπειρίες της ζωής τους. Ζητήστε από τους/τις συμμετέχοντες/-</w:t>
            </w:r>
            <w:proofErr w:type="spellStart"/>
            <w:r>
              <w:rPr>
                <w:color w:val="374856"/>
                <w:sz w:val="22"/>
              </w:rPr>
              <w:t>χουσες</w:t>
            </w:r>
            <w:proofErr w:type="spellEnd"/>
            <w:r>
              <w:rPr>
                <w:color w:val="374856"/>
                <w:sz w:val="22"/>
              </w:rPr>
              <w:t xml:space="preserve"> να μοιραστούν μια κατάσταση όπου ένιωσαν ότι τα συναισθήματά τους επηρέασαν την απόφασή τους σε σχέση με τα χρήματα και μια κατάσταση όπου ένιωσαν ότι δεν επέτρεψαν στα συναισθήματά τους να επηρεάσουν την απόφασή τους.   </w:t>
            </w:r>
          </w:p>
          <w:p w14:paraId="2B90574D" w14:textId="77777777"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B71DCDE" w14:textId="32897CB9"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FF0000"/>
                <w:sz w:val="22"/>
                <w:szCs w:val="22"/>
              </w:rPr>
            </w:pPr>
            <w:r>
              <w:rPr>
                <w:color w:val="374856"/>
                <w:sz w:val="22"/>
              </w:rPr>
              <w:t>8b. Ο/Η συντονιστής/-</w:t>
            </w:r>
            <w:proofErr w:type="spellStart"/>
            <w:r>
              <w:rPr>
                <w:color w:val="374856"/>
                <w:sz w:val="22"/>
              </w:rPr>
              <w:t>στρια</w:t>
            </w:r>
            <w:proofErr w:type="spellEnd"/>
            <w:r>
              <w:rPr>
                <w:color w:val="374856"/>
                <w:sz w:val="22"/>
              </w:rPr>
              <w:t xml:space="preserve"> ζητά από τους/τις εκπαιδευόμενους/-</w:t>
            </w:r>
            <w:proofErr w:type="spellStart"/>
            <w:r>
              <w:rPr>
                <w:color w:val="374856"/>
                <w:sz w:val="22"/>
              </w:rPr>
              <w:t>νες</w:t>
            </w:r>
            <w:proofErr w:type="spellEnd"/>
            <w:r>
              <w:rPr>
                <w:color w:val="374856"/>
                <w:sz w:val="22"/>
              </w:rPr>
              <w:t xml:space="preserve"> να μοιραστούν ιδέες σχετικά με το πώς να ρυθμίζουν τα συναισθήματα κατά τη διάρκεια δυνητικά </w:t>
            </w:r>
            <w:proofErr w:type="spellStart"/>
            <w:r>
              <w:rPr>
                <w:color w:val="374856"/>
                <w:sz w:val="22"/>
              </w:rPr>
              <w:t>στρεσογόνων</w:t>
            </w:r>
            <w:proofErr w:type="spellEnd"/>
            <w:r>
              <w:rPr>
                <w:color w:val="374856"/>
                <w:sz w:val="22"/>
              </w:rPr>
              <w:t xml:space="preserve"> συζητήσεων σχετικά με τα χρήματα. </w:t>
            </w:r>
          </w:p>
        </w:tc>
        <w:tc>
          <w:tcPr>
            <w:tcW w:w="1560" w:type="dxa"/>
          </w:tcPr>
          <w:p w14:paraId="3A331DD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560BCDB7"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1DDFC9D0" w14:textId="77777777"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PowerPoint </w:t>
            </w:r>
          </w:p>
          <w:p w14:paraId="2D4DEC5B"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217136F4"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0F55E49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6D2F464D"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49A8E2D2"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6F126D06"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30ED7E1C"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220BC6A0"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38CFA26C" w14:textId="77777777" w:rsidR="00F62B9B" w:rsidRPr="00380CE2" w:rsidRDefault="00394E77">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tc>
        <w:tc>
          <w:tcPr>
            <w:tcW w:w="1559" w:type="dxa"/>
            <w:vAlign w:val="center"/>
          </w:tcPr>
          <w:p w14:paraId="38328832" w14:textId="77777777" w:rsidR="001C6536" w:rsidRPr="00380CE2" w:rsidRDefault="001C6536" w:rsidP="001C6536">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 xml:space="preserve">PP 22- </w:t>
            </w:r>
            <w:proofErr w:type="spellStart"/>
            <w:r>
              <w:rPr>
                <w:color w:val="374856"/>
                <w:sz w:val="22"/>
              </w:rPr>
              <w:t>Αναστοχασμός</w:t>
            </w:r>
            <w:proofErr w:type="spellEnd"/>
            <w:r>
              <w:rPr>
                <w:color w:val="374856"/>
                <w:sz w:val="22"/>
              </w:rPr>
              <w:t xml:space="preserve"> σχετικά με τις προσωπικές εμπειρίες, τα </w:t>
            </w:r>
            <w:r>
              <w:rPr>
                <w:color w:val="374856"/>
                <w:sz w:val="22"/>
              </w:rPr>
              <w:lastRenderedPageBreak/>
              <w:t>συναισθήματα και τις αποφάσεις</w:t>
            </w:r>
          </w:p>
          <w:p w14:paraId="1096C8DA" w14:textId="046A5C74" w:rsidR="00F62B9B" w:rsidRPr="00380CE2" w:rsidRDefault="001C6536" w:rsidP="007A4D38">
            <w:pPr>
              <w:cnfStyle w:val="000000000000" w:firstRow="0" w:lastRow="0" w:firstColumn="0" w:lastColumn="0" w:oddVBand="0" w:evenVBand="0" w:oddHBand="0" w:evenHBand="0" w:firstRowFirstColumn="0" w:firstRowLastColumn="0" w:lastRowFirstColumn="0" w:lastRowLastColumn="0"/>
              <w:rPr>
                <w:sz w:val="22"/>
                <w:szCs w:val="22"/>
              </w:rPr>
            </w:pPr>
            <w:r>
              <w:rPr>
                <w:sz w:val="22"/>
              </w:rPr>
              <w:t>PP 23 - Χρήσιμες στρατηγικές</w:t>
            </w:r>
          </w:p>
        </w:tc>
        <w:tc>
          <w:tcPr>
            <w:tcW w:w="2108" w:type="dxa"/>
          </w:tcPr>
          <w:p w14:paraId="03A40ED8"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7DA180F" w14:textId="77777777"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859751B" w14:textId="77777777" w:rsidR="00CA5C59" w:rsidRPr="00380CE2" w:rsidRDefault="00CA5C59" w:rsidP="00F853C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4BCC59D" w14:textId="77777777" w:rsidR="00CA5C59" w:rsidRPr="00380CE2" w:rsidRDefault="00CA5C59" w:rsidP="00F853C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832ADCB" w14:textId="1FCCF31B" w:rsidR="00CA5C59" w:rsidRPr="00380CE2" w:rsidRDefault="00CA5C59" w:rsidP="00F853C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F62B9B" w:rsidRPr="00380CE2" w14:paraId="7D073456"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3B639420" w14:textId="77777777" w:rsidR="004962AB" w:rsidRPr="00380CE2" w:rsidRDefault="00394E77">
            <w:pPr>
              <w:pBdr>
                <w:top w:val="nil"/>
                <w:left w:val="nil"/>
                <w:bottom w:val="nil"/>
                <w:right w:val="nil"/>
                <w:between w:val="nil"/>
              </w:pBdr>
              <w:spacing w:after="120"/>
              <w:ind w:left="360" w:hanging="360"/>
              <w:rPr>
                <w:color w:val="374856"/>
                <w:sz w:val="22"/>
                <w:szCs w:val="22"/>
              </w:rPr>
            </w:pPr>
            <w:r>
              <w:rPr>
                <w:b w:val="0"/>
                <w:color w:val="374856"/>
                <w:sz w:val="22"/>
              </w:rPr>
              <w:lastRenderedPageBreak/>
              <w:t xml:space="preserve">10 λεπτά </w:t>
            </w:r>
          </w:p>
          <w:p w14:paraId="71A21D6A" w14:textId="69A0EAAF" w:rsidR="00F62B9B" w:rsidRPr="00380CE2" w:rsidRDefault="00F62B9B">
            <w:pPr>
              <w:pBdr>
                <w:top w:val="nil"/>
                <w:left w:val="nil"/>
                <w:bottom w:val="nil"/>
                <w:right w:val="nil"/>
                <w:between w:val="nil"/>
              </w:pBdr>
              <w:spacing w:after="120"/>
              <w:ind w:left="360" w:hanging="360"/>
              <w:rPr>
                <w:color w:val="374856"/>
                <w:sz w:val="22"/>
                <w:szCs w:val="22"/>
              </w:rPr>
            </w:pPr>
          </w:p>
        </w:tc>
        <w:tc>
          <w:tcPr>
            <w:tcW w:w="3996" w:type="dxa"/>
            <w:vAlign w:val="center"/>
          </w:tcPr>
          <w:p w14:paraId="734F5228" w14:textId="55685B83" w:rsidR="00F62B9B" w:rsidRPr="00380CE2" w:rsidRDefault="00394E7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44546A"/>
                <w:sz w:val="22"/>
                <w:szCs w:val="22"/>
              </w:rPr>
            </w:pPr>
            <w:r>
              <w:rPr>
                <w:b/>
                <w:color w:val="44546A"/>
                <w:sz w:val="22"/>
              </w:rPr>
              <w:t xml:space="preserve">Περίληψη </w:t>
            </w:r>
          </w:p>
          <w:p w14:paraId="24B0143C" w14:textId="50CA35AF" w:rsidR="00E230BB" w:rsidRDefault="009066C7"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44546A"/>
                <w:sz w:val="22"/>
                <w:szCs w:val="22"/>
              </w:rPr>
            </w:pPr>
            <w:r>
              <w:rPr>
                <w:b/>
                <w:color w:val="44546A"/>
                <w:sz w:val="22"/>
              </w:rPr>
              <w:t>Μελέτη</w:t>
            </w:r>
          </w:p>
          <w:p w14:paraId="501B5C9A" w14:textId="06C4D53D" w:rsidR="00E230BB" w:rsidRPr="00E230BB" w:rsidRDefault="006436D2" w:rsidP="00E230B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44546A"/>
                <w:sz w:val="22"/>
                <w:szCs w:val="22"/>
              </w:rPr>
            </w:pPr>
            <w:r>
              <w:lastRenderedPageBreak/>
              <w:t xml:space="preserve">Συμπληρώστε τη δική σας έρευνα για τις δυνάμεις του χαρακτήρα σας στη </w:t>
            </w:r>
            <w:proofErr w:type="spellStart"/>
            <w:r>
              <w:t>διεύθυνση:</w:t>
            </w:r>
            <w:hyperlink r:id="rId9" w:history="1">
              <w:r>
                <w:rPr>
                  <w:rStyle w:val="Hyperlink"/>
                  <w:sz w:val="22"/>
                </w:rPr>
                <w:t>https</w:t>
              </w:r>
              <w:proofErr w:type="spellEnd"/>
              <w:r>
                <w:rPr>
                  <w:rStyle w:val="Hyperlink"/>
                  <w:sz w:val="22"/>
                </w:rPr>
                <w:t>://www.viacharacter.org/survey/account/register</w:t>
              </w:r>
            </w:hyperlink>
            <w:r>
              <w:rPr>
                <w:color w:val="44546A"/>
                <w:sz w:val="22"/>
              </w:rPr>
              <w:t xml:space="preserve">   </w:t>
            </w:r>
          </w:p>
          <w:p w14:paraId="44BC6553" w14:textId="4AC9ABDE" w:rsidR="00E230BB" w:rsidRPr="006436D2" w:rsidRDefault="006436D2" w:rsidP="006436D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44546A"/>
                <w:sz w:val="22"/>
                <w:szCs w:val="22"/>
              </w:rPr>
            </w:pPr>
            <w:r>
              <w:rPr>
                <w:color w:val="44546A"/>
                <w:sz w:val="22"/>
              </w:rPr>
              <w:t>- Εξερευνήστε το υλικό για την Εισαγωγική Εκπαίδευση Γονέων για τις Συνεδρίες 3 &amp; 4.</w:t>
            </w:r>
          </w:p>
          <w:p w14:paraId="35E26842" w14:textId="3B15AA8B" w:rsidR="00E230BB" w:rsidRPr="00E230BB" w:rsidRDefault="006436D2"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Cs/>
                <w:color w:val="44546A"/>
                <w:sz w:val="22"/>
                <w:szCs w:val="22"/>
              </w:rPr>
            </w:pPr>
            <w:r>
              <w:rPr>
                <w:color w:val="44546A"/>
                <w:sz w:val="22"/>
              </w:rPr>
              <w:t xml:space="preserve">- Μεταβείτε διαδικτυακά στη Βιβλιοθήκη Οικονομικού Αλφαβητισμού Money </w:t>
            </w:r>
            <w:proofErr w:type="spellStart"/>
            <w:r>
              <w:rPr>
                <w:color w:val="44546A"/>
                <w:sz w:val="22"/>
              </w:rPr>
              <w:t>Matters</w:t>
            </w:r>
            <w:proofErr w:type="spellEnd"/>
            <w:r>
              <w:rPr>
                <w:color w:val="44546A"/>
                <w:sz w:val="22"/>
              </w:rPr>
              <w:t xml:space="preserve"> για να συμπληρώσετε την Ψηφιακή Κάρτα για την ενότητα 3.</w:t>
            </w:r>
          </w:p>
          <w:p w14:paraId="1F8B8317" w14:textId="13AA8BB6" w:rsidR="0077543D" w:rsidRPr="00380CE2" w:rsidRDefault="00CA5C59"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44546A"/>
                <w:sz w:val="22"/>
                <w:szCs w:val="22"/>
              </w:rPr>
            </w:pPr>
            <w:r>
              <w:rPr>
                <w:b/>
                <w:color w:val="44546A"/>
                <w:sz w:val="22"/>
              </w:rPr>
              <w:t xml:space="preserve"> Σας ευχαριστούμε </w:t>
            </w:r>
          </w:p>
          <w:p w14:paraId="450FC30A" w14:textId="6A7FD272" w:rsidR="00F62B9B" w:rsidRPr="00380CE2" w:rsidRDefault="00F62B9B" w:rsidP="00663488">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44546A"/>
                <w:sz w:val="22"/>
                <w:szCs w:val="22"/>
              </w:rPr>
            </w:pPr>
          </w:p>
        </w:tc>
        <w:tc>
          <w:tcPr>
            <w:tcW w:w="1560" w:type="dxa"/>
          </w:tcPr>
          <w:p w14:paraId="08BA2FE0" w14:textId="34CD7966" w:rsidR="00F62B9B" w:rsidRPr="00380CE2" w:rsidRDefault="000E28BD">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Cs/>
                <w:color w:val="374856"/>
                <w:sz w:val="22"/>
                <w:szCs w:val="22"/>
              </w:rPr>
            </w:pPr>
            <w:r>
              <w:rPr>
                <w:color w:val="374856"/>
                <w:sz w:val="22"/>
              </w:rPr>
              <w:lastRenderedPageBreak/>
              <w:t>PowerPoint</w:t>
            </w:r>
          </w:p>
        </w:tc>
        <w:tc>
          <w:tcPr>
            <w:tcW w:w="1559" w:type="dxa"/>
            <w:vAlign w:val="center"/>
          </w:tcPr>
          <w:p w14:paraId="02166F9D" w14:textId="60A39AA3" w:rsidR="001C6536" w:rsidRPr="00380CE2" w:rsidRDefault="00E230BB" w:rsidP="00E230BB">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 24 </w:t>
            </w:r>
          </w:p>
          <w:p w14:paraId="0EF92362" w14:textId="77777777" w:rsidR="00E230BB" w:rsidRDefault="00E230B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22842F0" w14:textId="77777777" w:rsidR="00E230BB" w:rsidRDefault="00E230B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3145DFE" w14:textId="1C5323DB" w:rsidR="00E230BB" w:rsidRDefault="00E230B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C9343C1" w14:textId="789B099E" w:rsidR="00E230BB" w:rsidRDefault="00E230B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ECCEFAD" w14:textId="4713B4A9" w:rsidR="00E230BB" w:rsidRDefault="00E230B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A069820" w14:textId="77777777" w:rsidR="00E230BB" w:rsidRDefault="00E230B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9CB64A9" w14:textId="2F66A507" w:rsidR="00F62B9B" w:rsidRPr="00380CE2" w:rsidRDefault="001C653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 25 </w:t>
            </w:r>
          </w:p>
        </w:tc>
        <w:tc>
          <w:tcPr>
            <w:tcW w:w="2108" w:type="dxa"/>
            <w:vAlign w:val="center"/>
          </w:tcPr>
          <w:p w14:paraId="3AE1A1C1" w14:textId="6BAB8971" w:rsidR="00F62B9B" w:rsidRPr="00380CE2" w:rsidRDefault="00F62B9B">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E230BB" w:rsidRPr="00380CE2" w14:paraId="0A5F2D31" w14:textId="77777777" w:rsidTr="00F62B9B">
        <w:trPr>
          <w:trHeight w:val="596"/>
        </w:trPr>
        <w:tc>
          <w:tcPr>
            <w:cnfStyle w:val="001000000000" w:firstRow="0" w:lastRow="0" w:firstColumn="1" w:lastColumn="0" w:oddVBand="0" w:evenVBand="0" w:oddHBand="0" w:evenHBand="0" w:firstRowFirstColumn="0" w:firstRowLastColumn="0" w:lastRowFirstColumn="0" w:lastRowLastColumn="0"/>
            <w:tcW w:w="1102" w:type="dxa"/>
            <w:vAlign w:val="center"/>
          </w:tcPr>
          <w:p w14:paraId="65342A4B" w14:textId="5D582599" w:rsidR="00E230BB" w:rsidRPr="00380CE2" w:rsidRDefault="00E230BB">
            <w:pPr>
              <w:pBdr>
                <w:top w:val="nil"/>
                <w:left w:val="nil"/>
                <w:bottom w:val="nil"/>
                <w:right w:val="nil"/>
                <w:between w:val="nil"/>
              </w:pBdr>
              <w:ind w:left="360" w:hanging="360"/>
              <w:rPr>
                <w:color w:val="374856"/>
                <w:sz w:val="22"/>
                <w:szCs w:val="22"/>
              </w:rPr>
            </w:pPr>
            <w:r>
              <w:rPr>
                <w:b w:val="0"/>
                <w:color w:val="374856"/>
                <w:sz w:val="22"/>
              </w:rPr>
              <w:t>Συνολικά 170 λεπτά</w:t>
            </w:r>
          </w:p>
        </w:tc>
        <w:tc>
          <w:tcPr>
            <w:tcW w:w="3996" w:type="dxa"/>
            <w:vAlign w:val="center"/>
          </w:tcPr>
          <w:p w14:paraId="1D476081" w14:textId="77777777" w:rsidR="00E230BB" w:rsidRPr="00380CE2" w:rsidRDefault="00E230BB" w:rsidP="006634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44546A"/>
                <w:sz w:val="22"/>
                <w:szCs w:val="22"/>
              </w:rPr>
            </w:pPr>
          </w:p>
        </w:tc>
        <w:tc>
          <w:tcPr>
            <w:tcW w:w="1560" w:type="dxa"/>
          </w:tcPr>
          <w:p w14:paraId="564E05DC" w14:textId="77777777" w:rsidR="00E230BB" w:rsidRPr="00380CE2" w:rsidRDefault="00E230BB">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iCs/>
                <w:color w:val="374856"/>
                <w:sz w:val="22"/>
                <w:szCs w:val="22"/>
              </w:rPr>
            </w:pPr>
          </w:p>
        </w:tc>
        <w:tc>
          <w:tcPr>
            <w:tcW w:w="1559" w:type="dxa"/>
            <w:vAlign w:val="center"/>
          </w:tcPr>
          <w:p w14:paraId="0A43B054" w14:textId="77777777" w:rsidR="00E230BB" w:rsidRDefault="00E230BB" w:rsidP="00E230B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108" w:type="dxa"/>
            <w:vAlign w:val="center"/>
          </w:tcPr>
          <w:p w14:paraId="61D02D1A" w14:textId="77777777" w:rsidR="00E230BB" w:rsidRPr="00380CE2" w:rsidRDefault="00E230BB">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bl>
    <w:p w14:paraId="6BCE1004" w14:textId="4B764DF6" w:rsidR="00F62B9B" w:rsidRPr="00380CE2" w:rsidRDefault="00394E77" w:rsidP="00852C3D">
      <w:pPr>
        <w:rPr>
          <w:b/>
          <w:color w:val="0A9A8F"/>
          <w:sz w:val="22"/>
          <w:szCs w:val="22"/>
        </w:rPr>
      </w:pPr>
      <w:r>
        <w:rPr>
          <w:sz w:val="22"/>
        </w:rPr>
        <w:br/>
      </w:r>
    </w:p>
    <w:p w14:paraId="0F47A2C9" w14:textId="77777777" w:rsidR="00F32275" w:rsidRPr="00380CE2" w:rsidRDefault="00F32275">
      <w:pPr>
        <w:rPr>
          <w:sz w:val="22"/>
          <w:szCs w:val="22"/>
        </w:rPr>
      </w:pPr>
    </w:p>
    <w:sectPr w:rsidR="00F32275" w:rsidRPr="00380CE2" w:rsidSect="00852C3D">
      <w:headerReference w:type="even" r:id="rId10"/>
      <w:headerReference w:type="default" r:id="rId11"/>
      <w:footerReference w:type="even" r:id="rId12"/>
      <w:footerReference w:type="default" r:id="rId13"/>
      <w:headerReference w:type="first" r:id="rId14"/>
      <w:footerReference w:type="first" r:id="rId15"/>
      <w:pgSz w:w="11906" w:h="8419" w:orient="landscape"/>
      <w:pgMar w:top="907" w:right="851" w:bottom="720" w:left="720" w:header="73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9251" w14:textId="77777777" w:rsidR="008104F5" w:rsidRDefault="008104F5">
      <w:pPr>
        <w:spacing w:after="0"/>
      </w:pPr>
      <w:r>
        <w:separator/>
      </w:r>
    </w:p>
  </w:endnote>
  <w:endnote w:type="continuationSeparator" w:id="0">
    <w:p w14:paraId="4A12B8E2" w14:textId="77777777" w:rsidR="008104F5" w:rsidRDefault="00810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1458" w14:textId="77777777" w:rsidR="00F62B9B" w:rsidRDefault="00394E77">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0288" behindDoc="0" locked="0" layoutInCell="1" hidden="0" allowOverlap="1" wp14:anchorId="1C812288" wp14:editId="21167EEB">
              <wp:simplePos x="0" y="0"/>
              <wp:positionH relativeFrom="column">
                <wp:posOffset>952500</wp:posOffset>
              </wp:positionH>
              <wp:positionV relativeFrom="paragraph">
                <wp:posOffset>121920</wp:posOffset>
              </wp:positionV>
              <wp:extent cx="3352800" cy="457200"/>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44C0A055" w14:textId="77777777" w:rsidR="00F62B9B" w:rsidRDefault="00394E77">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2020-1-UK01-KA204-079048]</w:t>
                          </w:r>
                        </w:p>
                      </w:txbxContent>
                    </wps:txbx>
                    <wps:bodyPr spcFirstLastPara="1" wrap="square" lIns="0" tIns="0" rIns="0" bIns="0" anchor="t" anchorCtr="0">
                      <a:noAutofit/>
                    </wps:bodyPr>
                  </wps:wsp>
                </a:graphicData>
              </a:graphic>
            </wp:anchor>
          </w:drawing>
        </mc:Choice>
        <mc:Fallback>
          <w:pict>
            <v:rect w14:anchorId="1C812288" id="Rectangle 226" o:spid="_x0000_s1030" style="position:absolute;margin-left:75pt;margin-top:9.6pt;width:264pt;height:3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" filled="f" stroked="f">
              <v:textbox inset="0,0,0,0">
                <w:txbxContent>
                  <w:p w14:paraId="44C0A055" w14:textId="77777777" w:rsidR="00F62B9B" w:rsidRDefault="00394E77">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2020-1-UK01-KA204-079048]</w:t>
                    </w:r>
                  </w:p>
                </w:txbxContent>
              </v:textbox>
              <w10:wrap type="square"/>
            </v:rect>
          </w:pict>
        </mc:Fallback>
      </mc:AlternateContent>
    </w:r>
  </w:p>
  <w:p w14:paraId="0800492A" w14:textId="58DA6A72" w:rsidR="00F62B9B" w:rsidRDefault="00852C3D">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4384" behindDoc="0" locked="0" layoutInCell="1" hidden="0" allowOverlap="1" wp14:anchorId="4E327AD8" wp14:editId="1CFE2E70">
          <wp:simplePos x="0" y="0"/>
          <wp:positionH relativeFrom="column">
            <wp:posOffset>-38100</wp:posOffset>
          </wp:positionH>
          <wp:positionV relativeFrom="paragraph">
            <wp:posOffset>38100</wp:posOffset>
          </wp:positionV>
          <wp:extent cx="837509" cy="173355"/>
          <wp:effectExtent l="0" t="0" r="1270" b="4445"/>
          <wp:wrapSquare wrapText="bothSides" distT="0" distB="0" distL="0" distR="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D22E" w14:textId="72653F7B" w:rsidR="00F62B9B" w:rsidRDefault="00852C3D">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7456" behindDoc="0" locked="0" layoutInCell="1" hidden="0" allowOverlap="1" wp14:anchorId="56C2EA7A" wp14:editId="0EF32EE5">
          <wp:simplePos x="0" y="0"/>
          <wp:positionH relativeFrom="column">
            <wp:posOffset>812800</wp:posOffset>
          </wp:positionH>
          <wp:positionV relativeFrom="paragraph">
            <wp:posOffset>76835</wp:posOffset>
          </wp:positionV>
          <wp:extent cx="836930" cy="173355"/>
          <wp:effectExtent l="0" t="0" r="1270" b="4445"/>
          <wp:wrapSquare wrapText="bothSides" distT="0" distB="0" distL="0" distR="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45" name="image1.png" descr="Logo&#10;&#10;Description automatically generated"/>
                  <pic:cNvPicPr preferRelativeResize="0"/>
                </pic:nvPicPr>
                <pic:blipFill>
                  <a:blip r:embed="rId1"/>
                  <a:srcRect/>
                  <a:stretch>
                    <a:fillRect/>
                  </a:stretch>
                </pic:blipFill>
                <pic:spPr>
                  <a:xfrm>
                    <a:off x="0" y="0"/>
                    <a:ext cx="836930" cy="173355"/>
                  </a:xfrm>
                  <a:prstGeom prst="rect">
                    <a:avLst/>
                  </a:prstGeom>
                  <a:ln/>
                </pic:spPr>
              </pic:pic>
            </a:graphicData>
          </a:graphic>
        </wp:anchor>
      </w:drawing>
    </w:r>
    <w:r>
      <w:rPr>
        <w:noProof/>
      </w:rPr>
      <mc:AlternateContent>
        <mc:Choice Requires="wps">
          <w:drawing>
            <wp:anchor distT="45720" distB="45720" distL="114300" distR="114300" simplePos="0" relativeHeight="251666432" behindDoc="0" locked="0" layoutInCell="1" hidden="0" allowOverlap="1" wp14:anchorId="50F5ADF4" wp14:editId="601364C2">
              <wp:simplePos x="0" y="0"/>
              <wp:positionH relativeFrom="column">
                <wp:posOffset>1752600</wp:posOffset>
              </wp:positionH>
              <wp:positionV relativeFrom="paragraph">
                <wp:posOffset>58420</wp:posOffset>
              </wp:positionV>
              <wp:extent cx="3352800" cy="449580"/>
              <wp:effectExtent l="0" t="0" r="0" b="762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3352800" cy="449580"/>
                      </a:xfrm>
                      <a:prstGeom prst="rect">
                        <a:avLst/>
                      </a:prstGeom>
                      <a:noFill/>
                      <a:ln>
                        <a:noFill/>
                      </a:ln>
                    </wps:spPr>
                    <wps:txbx>
                      <w:txbxContent>
                        <w:p w14:paraId="67B27ADD" w14:textId="77777777" w:rsidR="00852C3D" w:rsidRDefault="00852C3D" w:rsidP="00852C3D">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2020-1-UK01-KA204-079048]</w:t>
                          </w:r>
                        </w:p>
                      </w:txbxContent>
                    </wps:txbx>
                    <wps:bodyPr spcFirstLastPara="1" wrap="square" lIns="0" tIns="0" rIns="0" bIns="0" anchor="t" anchorCtr="0">
                      <a:noAutofit/>
                    </wps:bodyPr>
                  </wps:wsp>
                </a:graphicData>
              </a:graphic>
            </wp:anchor>
          </w:drawing>
        </mc:Choice>
        <mc:Fallback>
          <w:pict>
            <v:rect w14:anchorId="50F5ADF4" id="Rectangle 2" o:spid="_x0000_s1031" style="position:absolute;margin-left:138pt;margin-top:4.6pt;width:264pt;height:35.4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" filled="f" stroked="f">
              <v:textbox inset="0,0,0,0">
                <w:txbxContent>
                  <w:p w14:paraId="67B27ADD" w14:textId="77777777" w:rsidR="00852C3D" w:rsidRDefault="00852C3D" w:rsidP="00852C3D">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2020-1-UK01-KA204-079048]</w:t>
                    </w:r>
                  </w:p>
                </w:txbxContent>
              </v:textbox>
              <w10:wrap type="square"/>
            </v:rect>
          </w:pict>
        </mc:Fallback>
      </mc:AlternateContent>
    </w:r>
    <w:r w:rsidR="00394E77">
      <w:rPr>
        <w:color w:val="374856"/>
      </w:rPr>
      <w:fldChar w:fldCharType="begin"/>
    </w:r>
    <w:r w:rsidR="00394E77">
      <w:rPr>
        <w:color w:val="374856"/>
      </w:rPr>
      <w:instrText>PAGE</w:instrText>
    </w:r>
    <w:r w:rsidR="00394E77">
      <w:rPr>
        <w:color w:val="374856"/>
      </w:rPr>
      <w:fldChar w:fldCharType="separate"/>
    </w:r>
    <w:r w:rsidR="007A36B9">
      <w:rPr>
        <w:color w:val="374856"/>
      </w:rPr>
      <w:t>3</w:t>
    </w:r>
    <w:r w:rsidR="00394E77">
      <w:rPr>
        <w:color w:val="374856"/>
      </w:rPr>
      <w:fldChar w:fldCharType="end"/>
    </w:r>
  </w:p>
  <w:p w14:paraId="441A0C12" w14:textId="033EA1B7" w:rsidR="00F62B9B" w:rsidRDefault="00F62B9B">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F27" w14:textId="77777777" w:rsidR="00F62B9B" w:rsidRDefault="00394E77">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59264" behindDoc="0" locked="0" layoutInCell="1" hidden="0" allowOverlap="1" wp14:anchorId="770FCA18" wp14:editId="33C8FAEC">
              <wp:simplePos x="0" y="0"/>
              <wp:positionH relativeFrom="column">
                <wp:posOffset>939800</wp:posOffset>
              </wp:positionH>
              <wp:positionV relativeFrom="paragraph">
                <wp:posOffset>134620</wp:posOffset>
              </wp:positionV>
              <wp:extent cx="3352800" cy="44958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343C061C" w14:textId="77777777" w:rsidR="00F62B9B" w:rsidRDefault="00394E77">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2020-1-UK01-KA204-079048]</w:t>
                          </w:r>
                        </w:p>
                      </w:txbxContent>
                    </wps:txbx>
                    <wps:bodyPr spcFirstLastPara="1" wrap="square" lIns="0" tIns="0" rIns="0" bIns="0" anchor="t" anchorCtr="0">
                      <a:noAutofit/>
                    </wps:bodyPr>
                  </wps:wsp>
                </a:graphicData>
              </a:graphic>
            </wp:anchor>
          </w:drawing>
        </mc:Choice>
        <mc:Fallback>
          <w:pict>
            <v:rect w14:anchorId="770FCA18" id="Rectangle 227" o:spid="_x0000_s1032" style="position:absolute;margin-left:74pt;margin-top:10.6pt;width:264pt;height:35.4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" filled="f" stroked="f">
              <v:textbox inset="0,0,0,0">
                <w:txbxContent>
                  <w:p w14:paraId="343C061C" w14:textId="77777777" w:rsidR="00F62B9B" w:rsidRDefault="00394E77">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2020-1-UK01-KA204-079048]</w:t>
                    </w:r>
                  </w:p>
                </w:txbxContent>
              </v:textbox>
              <w10:wrap type="square"/>
            </v:rect>
          </w:pict>
        </mc:Fallback>
      </mc:AlternateContent>
    </w:r>
  </w:p>
  <w:p w14:paraId="6F59B424" w14:textId="34CF9DB1" w:rsidR="00F62B9B" w:rsidRDefault="00852C3D">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2336" behindDoc="0" locked="0" layoutInCell="1" hidden="0" allowOverlap="1" wp14:anchorId="1BE15CDB" wp14:editId="5484D141">
          <wp:simplePos x="0" y="0"/>
          <wp:positionH relativeFrom="column">
            <wp:posOffset>0</wp:posOffset>
          </wp:positionH>
          <wp:positionV relativeFrom="paragraph">
            <wp:posOffset>12700</wp:posOffset>
          </wp:positionV>
          <wp:extent cx="837509" cy="173355"/>
          <wp:effectExtent l="0" t="0" r="1270" b="4445"/>
          <wp:wrapSquare wrapText="bothSides" distT="0" distB="0" distL="0" distR="0"/>
          <wp:docPr id="24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45" name="image1.png" descr="Logo&#10;&#10;Description automatically generated"/>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8E77" w14:textId="77777777" w:rsidR="008104F5" w:rsidRDefault="008104F5">
      <w:pPr>
        <w:spacing w:after="0"/>
      </w:pPr>
      <w:r>
        <w:separator/>
      </w:r>
    </w:p>
  </w:footnote>
  <w:footnote w:type="continuationSeparator" w:id="0">
    <w:p w14:paraId="2C8436E5" w14:textId="77777777" w:rsidR="008104F5" w:rsidRDefault="008104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9517" w14:textId="77777777" w:rsidR="00F62B9B" w:rsidRDefault="00F62B9B">
    <w:pPr>
      <w:pBdr>
        <w:top w:val="nil"/>
        <w:left w:val="nil"/>
        <w:bottom w:val="nil"/>
        <w:right w:val="nil"/>
        <w:between w:val="nil"/>
      </w:pBdr>
      <w:tabs>
        <w:tab w:val="center" w:pos="4153"/>
        <w:tab w:val="right" w:pos="8306"/>
      </w:tabs>
      <w:spacing w:after="0"/>
      <w:rPr>
        <w:color w:val="374856"/>
      </w:rPr>
    </w:pPr>
  </w:p>
  <w:p w14:paraId="47905ECF" w14:textId="77777777" w:rsidR="00F62B9B" w:rsidRDefault="00F62B9B">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C81F" w14:textId="77777777" w:rsidR="00F62B9B" w:rsidRDefault="00394E77">
    <w:pPr>
      <w:pBdr>
        <w:top w:val="nil"/>
        <w:left w:val="nil"/>
        <w:bottom w:val="nil"/>
        <w:right w:val="nil"/>
        <w:between w:val="nil"/>
      </w:pBdr>
      <w:tabs>
        <w:tab w:val="center" w:pos="4153"/>
        <w:tab w:val="right" w:pos="8306"/>
        <w:tab w:val="left" w:pos="142"/>
        <w:tab w:val="left" w:pos="6521"/>
      </w:tabs>
      <w:spacing w:after="0"/>
      <w:rPr>
        <w:color w:val="374856"/>
      </w:rPr>
    </w:pPr>
    <w:r>
      <w:rPr>
        <w:noProof/>
      </w:rPr>
      <mc:AlternateContent>
        <mc:Choice Requires="wps">
          <w:drawing>
            <wp:anchor distT="45720" distB="45720" distL="114300" distR="114300" simplePos="0" relativeHeight="251658240" behindDoc="0" locked="0" layoutInCell="1" hidden="0" allowOverlap="1" wp14:anchorId="2CFD975C" wp14:editId="17A47DF7">
              <wp:simplePos x="0" y="0"/>
              <wp:positionH relativeFrom="column">
                <wp:posOffset>2616200</wp:posOffset>
              </wp:positionH>
              <wp:positionV relativeFrom="paragraph">
                <wp:posOffset>-81279</wp:posOffset>
              </wp:positionV>
              <wp:extent cx="2379980" cy="32956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4165535" y="3624743"/>
                        <a:ext cx="2360930" cy="310515"/>
                      </a:xfrm>
                      <a:prstGeom prst="rect">
                        <a:avLst/>
                      </a:prstGeom>
                      <a:solidFill>
                        <a:srgbClr val="FFFFFF"/>
                      </a:solidFill>
                      <a:ln>
                        <a:noFill/>
                      </a:ln>
                    </wps:spPr>
                    <wps:txbx>
                      <w:txbxContent>
                        <w:p w14:paraId="5BF056EB" w14:textId="77777777" w:rsidR="00F62B9B" w:rsidRDefault="00394E77">
                          <w:pPr>
                            <w:ind w:right="148"/>
                            <w:jc w:val="right"/>
                            <w:textDirection w:val="btLr"/>
                          </w:pPr>
                          <w:r>
                            <w:rPr>
                              <w:color w:val="0A9A8F"/>
                              <w:u w:val="single"/>
                            </w:rPr>
                            <w:t>www.moneymattersproject.eu</w:t>
                          </w:r>
                        </w:p>
                        <w:p w14:paraId="2E435FC5" w14:textId="77777777" w:rsidR="00F62B9B" w:rsidRDefault="00F62B9B">
                          <w:pPr>
                            <w:ind w:right="425"/>
                            <w:jc w:val="right"/>
                            <w:textDirection w:val="btLr"/>
                          </w:pPr>
                        </w:p>
                      </w:txbxContent>
                    </wps:txbx>
                    <wps:bodyPr spcFirstLastPara="1" wrap="square" lIns="0" tIns="0" rIns="0" bIns="0" anchor="t" anchorCtr="0">
                      <a:noAutofit/>
                    </wps:bodyPr>
                  </wps:wsp>
                </a:graphicData>
              </a:graphic>
            </wp:anchor>
          </w:drawing>
        </mc:Choice>
        <mc:Fallback>
          <w:pict>
            <v:rect w14:anchorId="2CFD975C" id="Rectangle 224" o:spid="_x0000_s1029" style="position:absolute;margin-left:206pt;margin-top:-6.4pt;width:187.4pt;height:25.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" stroked="f">
              <v:textbox inset="0,0,0,0">
                <w:txbxContent>
                  <w:p w14:paraId="5BF056EB" w14:textId="77777777" w:rsidR="00F62B9B" w:rsidRDefault="00394E77">
                    <w:pPr>
                      <w:ind w:right="148"/>
                      <w:jc w:val="right"/>
                      <w:textDirection w:val="btLr"/>
                    </w:pPr>
                    <w:r>
                      <w:rPr>
                        <w:color w:val="0A9A8F"/>
                        <w:u w:val="single"/>
                      </w:rPr>
                      <w:t>www.moneymattersproject.eu</w:t>
                    </w:r>
                  </w:p>
                  <w:p w14:paraId="2E435FC5" w14:textId="77777777" w:rsidR="00F62B9B" w:rsidRDefault="00F62B9B">
                    <w:pPr>
                      <w:ind w:right="425"/>
                      <w:jc w:val="right"/>
                      <w:textDirection w:val="btLr"/>
                    </w:pPr>
                  </w:p>
                </w:txbxContent>
              </v:textbox>
              <w10:wrap type="square"/>
            </v:rect>
          </w:pict>
        </mc:Fallback>
      </mc:AlternateContent>
    </w:r>
  </w:p>
  <w:p w14:paraId="704846A5" w14:textId="77777777" w:rsidR="00F62B9B" w:rsidRDefault="00F62B9B">
    <w:pPr>
      <w:pBdr>
        <w:top w:val="nil"/>
        <w:left w:val="nil"/>
        <w:bottom w:val="nil"/>
        <w:right w:val="nil"/>
        <w:between w:val="nil"/>
      </w:pBdr>
      <w:tabs>
        <w:tab w:val="center" w:pos="4153"/>
        <w:tab w:val="right" w:pos="8306"/>
      </w:tabs>
      <w:spacing w:after="0"/>
      <w:rPr>
        <w:color w:val="374856"/>
      </w:rPr>
    </w:pPr>
  </w:p>
  <w:p w14:paraId="1FCB0BAC" w14:textId="77777777" w:rsidR="00F62B9B" w:rsidRDefault="00F62B9B">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CD71" w14:textId="77777777" w:rsidR="00F62B9B" w:rsidRDefault="00F62B9B">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240"/>
    <w:multiLevelType w:val="hybridMultilevel"/>
    <w:tmpl w:val="BAC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7D11"/>
    <w:multiLevelType w:val="multilevel"/>
    <w:tmpl w:val="803CE028"/>
    <w:lvl w:ilvl="0">
      <w:start w:val="1"/>
      <w:numFmt w:val="bullet"/>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BE06BDF"/>
    <w:multiLevelType w:val="multilevel"/>
    <w:tmpl w:val="2472924E"/>
    <w:lvl w:ilvl="0">
      <w:start w:val="1"/>
      <w:numFmt w:val="bullet"/>
      <w:lvlText w:val="●"/>
      <w:lvlJc w:val="left"/>
      <w:pPr>
        <w:ind w:left="360" w:hanging="360"/>
      </w:pPr>
      <w:rPr>
        <w:rFonts w:ascii="Noto Sans Symbols" w:eastAsia="Noto Sans Symbols" w:hAnsi="Noto Sans Symbols" w:cs="Noto Sans Symbols"/>
        <w:color w:val="FAA337"/>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82379D"/>
    <w:multiLevelType w:val="hybridMultilevel"/>
    <w:tmpl w:val="87403B34"/>
    <w:lvl w:ilvl="0" w:tplc="9C8AF098">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04DA4"/>
    <w:multiLevelType w:val="multilevel"/>
    <w:tmpl w:val="8A3CB6C8"/>
    <w:lvl w:ilvl="0">
      <w:start w:val="1"/>
      <w:numFmt w:val="bullet"/>
      <w:pStyle w:val="NoSpac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4549384">
    <w:abstractNumId w:val="4"/>
  </w:num>
  <w:num w:numId="2" w16cid:durableId="156893895">
    <w:abstractNumId w:val="2"/>
  </w:num>
  <w:num w:numId="3" w16cid:durableId="1780370125">
    <w:abstractNumId w:val="1"/>
  </w:num>
  <w:num w:numId="4" w16cid:durableId="201141409">
    <w:abstractNumId w:val="0"/>
  </w:num>
  <w:num w:numId="5" w16cid:durableId="281495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9B"/>
    <w:rsid w:val="00060DA2"/>
    <w:rsid w:val="000A21A5"/>
    <w:rsid w:val="000B2F4B"/>
    <w:rsid w:val="000E28BD"/>
    <w:rsid w:val="000E30E2"/>
    <w:rsid w:val="000F1A64"/>
    <w:rsid w:val="000F2A1B"/>
    <w:rsid w:val="00157C34"/>
    <w:rsid w:val="0016196E"/>
    <w:rsid w:val="001C6536"/>
    <w:rsid w:val="00202A4A"/>
    <w:rsid w:val="00263901"/>
    <w:rsid w:val="00357915"/>
    <w:rsid w:val="003770C2"/>
    <w:rsid w:val="00380CE2"/>
    <w:rsid w:val="00394E77"/>
    <w:rsid w:val="003D26C7"/>
    <w:rsid w:val="003D3B35"/>
    <w:rsid w:val="003F4CC9"/>
    <w:rsid w:val="00404E4C"/>
    <w:rsid w:val="004332E9"/>
    <w:rsid w:val="004962AB"/>
    <w:rsid w:val="004E1D19"/>
    <w:rsid w:val="004F00DA"/>
    <w:rsid w:val="00521701"/>
    <w:rsid w:val="00562084"/>
    <w:rsid w:val="005749FA"/>
    <w:rsid w:val="00586115"/>
    <w:rsid w:val="005E66DE"/>
    <w:rsid w:val="006436D2"/>
    <w:rsid w:val="00663488"/>
    <w:rsid w:val="0068412F"/>
    <w:rsid w:val="006A3754"/>
    <w:rsid w:val="006D5752"/>
    <w:rsid w:val="006E5CE8"/>
    <w:rsid w:val="006F78F2"/>
    <w:rsid w:val="00766907"/>
    <w:rsid w:val="0077543D"/>
    <w:rsid w:val="007A152D"/>
    <w:rsid w:val="007A36B9"/>
    <w:rsid w:val="007A3CB3"/>
    <w:rsid w:val="007A4078"/>
    <w:rsid w:val="007A4D38"/>
    <w:rsid w:val="007A60C1"/>
    <w:rsid w:val="007E34AB"/>
    <w:rsid w:val="008104F5"/>
    <w:rsid w:val="00852C3D"/>
    <w:rsid w:val="008733A0"/>
    <w:rsid w:val="008C53C7"/>
    <w:rsid w:val="008E74AF"/>
    <w:rsid w:val="009066C7"/>
    <w:rsid w:val="009322C1"/>
    <w:rsid w:val="00937C6B"/>
    <w:rsid w:val="00954A10"/>
    <w:rsid w:val="009A76C7"/>
    <w:rsid w:val="009B37B1"/>
    <w:rsid w:val="009D05E0"/>
    <w:rsid w:val="00A01094"/>
    <w:rsid w:val="00AA5CD3"/>
    <w:rsid w:val="00AB3981"/>
    <w:rsid w:val="00AC1023"/>
    <w:rsid w:val="00AC1C69"/>
    <w:rsid w:val="00AD04A8"/>
    <w:rsid w:val="00B12636"/>
    <w:rsid w:val="00BE7E4B"/>
    <w:rsid w:val="00C17862"/>
    <w:rsid w:val="00C34304"/>
    <w:rsid w:val="00C670F3"/>
    <w:rsid w:val="00C71DBC"/>
    <w:rsid w:val="00C7223D"/>
    <w:rsid w:val="00C82E71"/>
    <w:rsid w:val="00CA16D1"/>
    <w:rsid w:val="00CA5C59"/>
    <w:rsid w:val="00D07926"/>
    <w:rsid w:val="00D7405F"/>
    <w:rsid w:val="00DC7640"/>
    <w:rsid w:val="00E230BB"/>
    <w:rsid w:val="00E232CB"/>
    <w:rsid w:val="00E52CFC"/>
    <w:rsid w:val="00F050BF"/>
    <w:rsid w:val="00F2155B"/>
    <w:rsid w:val="00F32275"/>
    <w:rsid w:val="00F62B9B"/>
    <w:rsid w:val="00F77ACD"/>
    <w:rsid w:val="00F853CF"/>
    <w:rsid w:val="00FD074E"/>
    <w:rsid w:val="00FE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86B4"/>
  <w15:docId w15:val="{2B001183-27B0-694E-9BD1-E6E561C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l-GR"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AC"/>
    <w:rPr>
      <w:color w:val="374856" w:themeColor="text1"/>
    </w:rPr>
  </w:style>
  <w:style w:type="paragraph" w:styleId="Heading1">
    <w:name w:val="heading 1"/>
    <w:basedOn w:val="Normal"/>
    <w:next w:val="Normal"/>
    <w:link w:val="Heading1Char"/>
    <w:uiPriority w:val="9"/>
    <w:qFormat/>
    <w:rsid w:val="00AF2CAC"/>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Heading3">
    <w:name w:val="heading 3"/>
    <w:basedOn w:val="Normal"/>
    <w:next w:val="Normal"/>
    <w:link w:val="Heading3Char"/>
    <w:uiPriority w:val="9"/>
    <w:semiHidden/>
    <w:unhideWhenUsed/>
    <w:qFormat/>
    <w:rsid w:val="00567AED"/>
    <w:pPr>
      <w:keepNext/>
      <w:keepLines/>
      <w:outlineLvl w:val="2"/>
    </w:pPr>
    <w:rPr>
      <w:rFonts w:eastAsiaTheme="majorEastAsia" w:cstheme="majorBidi"/>
      <w:b/>
      <w:i/>
      <w:color w:val="FAA337" w:themeColor="accent1"/>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4B5C4C"/>
    <w:pPr>
      <w:tabs>
        <w:tab w:val="center" w:pos="4153"/>
        <w:tab w:val="right" w:pos="8306"/>
      </w:tabs>
      <w:spacing w:after="0"/>
    </w:pPr>
  </w:style>
  <w:style w:type="character" w:customStyle="1" w:styleId="HeaderChar">
    <w:name w:val="Header Char"/>
    <w:basedOn w:val="DefaultParagraphFont"/>
    <w:link w:val="Header"/>
    <w:uiPriority w:val="99"/>
    <w:rsid w:val="004B5C4C"/>
  </w:style>
  <w:style w:type="paragraph" w:styleId="Footer">
    <w:name w:val="footer"/>
    <w:basedOn w:val="Normal"/>
    <w:link w:val="FooterChar"/>
    <w:uiPriority w:val="99"/>
    <w:unhideWhenUsed/>
    <w:rsid w:val="004B5C4C"/>
    <w:pPr>
      <w:tabs>
        <w:tab w:val="center" w:pos="4153"/>
        <w:tab w:val="right" w:pos="8306"/>
      </w:tabs>
      <w:spacing w:after="0"/>
    </w:pPr>
  </w:style>
  <w:style w:type="character" w:customStyle="1" w:styleId="FooterChar">
    <w:name w:val="Footer Char"/>
    <w:basedOn w:val="DefaultParagraphFont"/>
    <w:link w:val="Footer"/>
    <w:uiPriority w:val="99"/>
    <w:rsid w:val="004B5C4C"/>
  </w:style>
  <w:style w:type="character" w:styleId="Hyperlink">
    <w:name w:val="Hyperlink"/>
    <w:basedOn w:val="DefaultParagraphFont"/>
    <w:uiPriority w:val="99"/>
    <w:unhideWhenUsed/>
    <w:rsid w:val="00C57045"/>
    <w:rPr>
      <w:color w:val="0A9A8F" w:themeColor="hyperlink"/>
      <w:u w:val="single"/>
    </w:rPr>
  </w:style>
  <w:style w:type="paragraph" w:styleId="NoSpacing">
    <w:name w:val="No Spacing"/>
    <w:uiPriority w:val="1"/>
    <w:qFormat/>
    <w:rsid w:val="00AF2CAC"/>
    <w:pPr>
      <w:numPr>
        <w:numId w:val="1"/>
      </w:numPr>
    </w:pPr>
    <w:rPr>
      <w:color w:val="374856" w:themeColor="text1"/>
    </w:rPr>
  </w:style>
  <w:style w:type="character" w:customStyle="1" w:styleId="Heading1Char">
    <w:name w:val="Heading 1 Char"/>
    <w:basedOn w:val="DefaultParagraphFont"/>
    <w:link w:val="Heading1"/>
    <w:uiPriority w:val="9"/>
    <w:rsid w:val="00AF2CAC"/>
    <w:rPr>
      <w:rFonts w:eastAsiaTheme="majorEastAsia" w:cstheme="majorBidi"/>
      <w:b/>
      <w:color w:val="374856" w:themeColor="text1"/>
      <w:sz w:val="36"/>
      <w:szCs w:val="32"/>
    </w:rPr>
  </w:style>
  <w:style w:type="character" w:customStyle="1" w:styleId="Heading2Char">
    <w:name w:val="Heading 2 Char"/>
    <w:basedOn w:val="DefaultParagraphFont"/>
    <w:link w:val="Heading2"/>
    <w:uiPriority w:val="9"/>
    <w:rsid w:val="00AF2CAC"/>
    <w:rPr>
      <w:rFonts w:eastAsiaTheme="majorEastAsia" w:cstheme="majorBidi"/>
      <w:b/>
      <w:color w:val="0A9A8F" w:themeColor="accent2"/>
      <w:sz w:val="32"/>
      <w:szCs w:val="26"/>
    </w:rPr>
  </w:style>
  <w:style w:type="paragraph" w:styleId="Subtitle">
    <w:name w:val="Subtitle"/>
    <w:basedOn w:val="Normal"/>
    <w:next w:val="Normal"/>
    <w:link w:val="SubtitleChar"/>
    <w:uiPriority w:val="11"/>
    <w:qFormat/>
    <w:rPr>
      <w:color w:val="FAA337"/>
      <w:sz w:val="28"/>
      <w:szCs w:val="28"/>
    </w:rPr>
  </w:style>
  <w:style w:type="character" w:customStyle="1" w:styleId="SubtitleChar">
    <w:name w:val="Subtitle Char"/>
    <w:basedOn w:val="DefaultParagraphFont"/>
    <w:link w:val="Subtitle"/>
    <w:uiPriority w:val="11"/>
    <w:rsid w:val="001844BB"/>
    <w:rPr>
      <w:rFonts w:eastAsiaTheme="minorEastAsia"/>
      <w:color w:val="FAA337" w:themeColor="accent1"/>
      <w:spacing w:val="15"/>
      <w:sz w:val="28"/>
    </w:rPr>
  </w:style>
  <w:style w:type="character" w:customStyle="1" w:styleId="Heading3Char">
    <w:name w:val="Heading 3 Char"/>
    <w:basedOn w:val="DefaultParagraphFont"/>
    <w:link w:val="Heading3"/>
    <w:uiPriority w:val="9"/>
    <w:rsid w:val="00567AED"/>
    <w:rPr>
      <w:rFonts w:eastAsiaTheme="majorEastAsia" w:cstheme="majorBidi"/>
      <w:b/>
      <w:i/>
      <w:color w:val="FAA337" w:themeColor="accent1"/>
      <w:sz w:val="28"/>
      <w:szCs w:val="24"/>
    </w:rPr>
  </w:style>
  <w:style w:type="table" w:styleId="TableGrid">
    <w:name w:val="Table Grid"/>
    <w:basedOn w:val="TableNormal"/>
    <w:uiPriority w:val="5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TOC1">
    <w:name w:val="toc 1"/>
    <w:basedOn w:val="Normal"/>
    <w:next w:val="Normal"/>
    <w:autoRedefine/>
    <w:uiPriority w:val="39"/>
    <w:unhideWhenUsed/>
    <w:rsid w:val="00567AED"/>
    <w:pPr>
      <w:spacing w:after="100"/>
    </w:pPr>
    <w:rPr>
      <w:b/>
      <w:sz w:val="36"/>
    </w:rPr>
  </w:style>
  <w:style w:type="paragraph" w:styleId="TOC2">
    <w:name w:val="toc 2"/>
    <w:basedOn w:val="Normal"/>
    <w:next w:val="Normal"/>
    <w:autoRedefine/>
    <w:uiPriority w:val="39"/>
    <w:unhideWhenUsed/>
    <w:rsid w:val="00567AED"/>
    <w:pPr>
      <w:spacing w:after="100"/>
      <w:ind w:left="240"/>
    </w:pPr>
    <w:rPr>
      <w:b/>
      <w:color w:val="0A9A8F" w:themeColor="accent2"/>
      <w:sz w:val="32"/>
    </w:rPr>
  </w:style>
  <w:style w:type="paragraph" w:styleId="TOC3">
    <w:name w:val="toc 3"/>
    <w:basedOn w:val="Normal"/>
    <w:next w:val="Normal"/>
    <w:autoRedefine/>
    <w:uiPriority w:val="39"/>
    <w:unhideWhenUsed/>
    <w:rsid w:val="00567AED"/>
    <w:pPr>
      <w:spacing w:after="100"/>
      <w:ind w:left="480"/>
    </w:pPr>
    <w:rPr>
      <w:b/>
      <w:i/>
      <w:color w:val="FAA337" w:themeColor="accent1"/>
      <w:sz w:val="28"/>
    </w:rPr>
  </w:style>
  <w:style w:type="table" w:customStyle="1" w:styleId="a">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FollowedHyperlink">
    <w:name w:val="FollowedHyperlink"/>
    <w:basedOn w:val="DefaultParagraphFont"/>
    <w:uiPriority w:val="99"/>
    <w:semiHidden/>
    <w:unhideWhenUsed/>
    <w:rsid w:val="00546690"/>
    <w:rPr>
      <w:color w:val="17756C" w:themeColor="followedHyperlink"/>
      <w:u w:val="single"/>
    </w:rPr>
  </w:style>
  <w:style w:type="character" w:styleId="CommentReference">
    <w:name w:val="annotation reference"/>
    <w:basedOn w:val="DefaultParagraphFont"/>
    <w:uiPriority w:val="99"/>
    <w:semiHidden/>
    <w:unhideWhenUsed/>
    <w:rsid w:val="008E1C48"/>
    <w:rPr>
      <w:sz w:val="16"/>
      <w:szCs w:val="16"/>
    </w:rPr>
  </w:style>
  <w:style w:type="paragraph" w:styleId="CommentText">
    <w:name w:val="annotation text"/>
    <w:basedOn w:val="Normal"/>
    <w:link w:val="CommentTextChar"/>
    <w:uiPriority w:val="99"/>
    <w:semiHidden/>
    <w:unhideWhenUsed/>
    <w:rsid w:val="008E1C48"/>
    <w:rPr>
      <w:sz w:val="20"/>
      <w:szCs w:val="20"/>
    </w:rPr>
  </w:style>
  <w:style w:type="character" w:customStyle="1" w:styleId="CommentTextChar">
    <w:name w:val="Comment Text Char"/>
    <w:basedOn w:val="DefaultParagraphFont"/>
    <w:link w:val="CommentText"/>
    <w:uiPriority w:val="99"/>
    <w:semiHidden/>
    <w:rsid w:val="008E1C48"/>
    <w:rPr>
      <w:color w:val="374856" w:themeColor="text1"/>
      <w:sz w:val="20"/>
      <w:szCs w:val="20"/>
    </w:rPr>
  </w:style>
  <w:style w:type="paragraph" w:styleId="CommentSubject">
    <w:name w:val="annotation subject"/>
    <w:basedOn w:val="CommentText"/>
    <w:next w:val="CommentText"/>
    <w:link w:val="CommentSubjectChar"/>
    <w:uiPriority w:val="99"/>
    <w:semiHidden/>
    <w:unhideWhenUsed/>
    <w:rsid w:val="008E1C48"/>
    <w:rPr>
      <w:b/>
      <w:bCs/>
    </w:rPr>
  </w:style>
  <w:style w:type="character" w:customStyle="1" w:styleId="CommentSubjectChar">
    <w:name w:val="Comment Subject Char"/>
    <w:basedOn w:val="CommentTextChar"/>
    <w:link w:val="CommentSubject"/>
    <w:uiPriority w:val="99"/>
    <w:semiHidden/>
    <w:rsid w:val="008E1C48"/>
    <w:rPr>
      <w:b/>
      <w:bCs/>
      <w:color w:val="374856" w:themeColor="text1"/>
      <w:sz w:val="20"/>
      <w:szCs w:val="20"/>
    </w:rPr>
  </w:style>
  <w:style w:type="paragraph" w:styleId="ListParagraph">
    <w:name w:val="List Paragraph"/>
    <w:basedOn w:val="Normal"/>
    <w:uiPriority w:val="34"/>
    <w:qFormat/>
    <w:rsid w:val="009E6275"/>
    <w:pPr>
      <w:ind w:left="720"/>
      <w:contextualSpacing/>
    </w:pPr>
  </w:style>
  <w:style w:type="paragraph" w:styleId="BalloonText">
    <w:name w:val="Balloon Text"/>
    <w:basedOn w:val="Normal"/>
    <w:link w:val="BalloonTextChar"/>
    <w:uiPriority w:val="99"/>
    <w:semiHidden/>
    <w:unhideWhenUsed/>
    <w:rsid w:val="0065051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516"/>
    <w:rPr>
      <w:rFonts w:ascii="Times New Roman" w:hAnsi="Times New Roman" w:cs="Times New Roman"/>
      <w:color w:val="374856" w:themeColor="text1"/>
      <w:sz w:val="18"/>
      <w:szCs w:val="18"/>
    </w:rPr>
  </w:style>
  <w:style w:type="table" w:customStyle="1" w:styleId="a0">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1">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UnresolvedMention">
    <w:name w:val="Unresolved Mention"/>
    <w:basedOn w:val="DefaultParagraphFont"/>
    <w:uiPriority w:val="99"/>
    <w:semiHidden/>
    <w:unhideWhenUsed/>
    <w:rsid w:val="00E2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1354">
      <w:bodyDiv w:val="1"/>
      <w:marLeft w:val="0"/>
      <w:marRight w:val="0"/>
      <w:marTop w:val="0"/>
      <w:marBottom w:val="0"/>
      <w:divBdr>
        <w:top w:val="none" w:sz="0" w:space="0" w:color="auto"/>
        <w:left w:val="none" w:sz="0" w:space="0" w:color="auto"/>
        <w:bottom w:val="none" w:sz="0" w:space="0" w:color="auto"/>
        <w:right w:val="none" w:sz="0" w:space="0" w:color="auto"/>
      </w:divBdr>
    </w:div>
    <w:div w:id="2080397615">
      <w:bodyDiv w:val="1"/>
      <w:marLeft w:val="0"/>
      <w:marRight w:val="0"/>
      <w:marTop w:val="0"/>
      <w:marBottom w:val="0"/>
      <w:divBdr>
        <w:top w:val="none" w:sz="0" w:space="0" w:color="auto"/>
        <w:left w:val="none" w:sz="0" w:space="0" w:color="auto"/>
        <w:bottom w:val="none" w:sz="0" w:space="0" w:color="auto"/>
        <w:right w:val="none" w:sz="0" w:space="0" w:color="auto"/>
      </w:divBdr>
      <w:divsChild>
        <w:div w:id="545678291">
          <w:marLeft w:val="547"/>
          <w:marRight w:val="0"/>
          <w:marTop w:val="0"/>
          <w:marBottom w:val="0"/>
          <w:divBdr>
            <w:top w:val="none" w:sz="0" w:space="0" w:color="auto"/>
            <w:left w:val="none" w:sz="0" w:space="0" w:color="auto"/>
            <w:bottom w:val="none" w:sz="0" w:space="0" w:color="auto"/>
            <w:right w:val="none" w:sz="0" w:space="0" w:color="auto"/>
          </w:divBdr>
        </w:div>
        <w:div w:id="1165168406">
          <w:marLeft w:val="547"/>
          <w:marRight w:val="0"/>
          <w:marTop w:val="0"/>
          <w:marBottom w:val="0"/>
          <w:divBdr>
            <w:top w:val="none" w:sz="0" w:space="0" w:color="auto"/>
            <w:left w:val="none" w:sz="0" w:space="0" w:color="auto"/>
            <w:bottom w:val="none" w:sz="0" w:space="0" w:color="auto"/>
            <w:right w:val="none" w:sz="0" w:space="0" w:color="auto"/>
          </w:divBdr>
        </w:div>
        <w:div w:id="1099375952">
          <w:marLeft w:val="547"/>
          <w:marRight w:val="0"/>
          <w:marTop w:val="0"/>
          <w:marBottom w:val="0"/>
          <w:divBdr>
            <w:top w:val="none" w:sz="0" w:space="0" w:color="auto"/>
            <w:left w:val="none" w:sz="0" w:space="0" w:color="auto"/>
            <w:bottom w:val="none" w:sz="0" w:space="0" w:color="auto"/>
            <w:right w:val="none" w:sz="0" w:space="0" w:color="auto"/>
          </w:divBdr>
        </w:div>
      </w:divsChild>
    </w:div>
    <w:div w:id="212075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acharacter.org/survey/account/regist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PoIyxepiiQ5w2+wjvv/zTmGg==">AMUW2mXmaJd57LKTQPRdPvgj1MFPYvAbJQjLKZMKnWxCxPawKJ9cT2a6ifUZL3/zU+uTiqBQMpoDnpd8AoSuN792nxr3zdpNeJBYBxhG8tqZUfQHI+70UQj5oyvxgSMgvArsMTq/senEYen8hdBhLjmO1U1Ihr5Lzw==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Grigoris Chryssikos</cp:lastModifiedBy>
  <cp:revision>16</cp:revision>
  <dcterms:created xsi:type="dcterms:W3CDTF">2022-06-07T16:42:00Z</dcterms:created>
  <dcterms:modified xsi:type="dcterms:W3CDTF">2022-09-02T06:27:00Z</dcterms:modified>
</cp:coreProperties>
</file>