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8F18" w14:textId="77777777" w:rsidR="0097437B" w:rsidRDefault="00D066B3">
      <w:pPr>
        <w:pStyle w:val="Titolo1"/>
      </w:pPr>
      <w:bookmarkStart w:id="0" w:name="_heading=h.gjdgxs" w:colFirst="0" w:colLast="0"/>
      <w:bookmarkEnd w:id="0"/>
      <w:r>
        <w:rPr>
          <w:noProof/>
        </w:rPr>
        <w:drawing>
          <wp:anchor distT="0" distB="0" distL="0" distR="0" simplePos="0" relativeHeight="251658240" behindDoc="1" locked="0" layoutInCell="1" hidden="0" allowOverlap="1" wp14:anchorId="7BB4E3AD" wp14:editId="658F69E4">
            <wp:simplePos x="0" y="0"/>
            <wp:positionH relativeFrom="margin">
              <wp:align>center</wp:align>
            </wp:positionH>
            <wp:positionV relativeFrom="page">
              <wp:posOffset>403761</wp:posOffset>
            </wp:positionV>
            <wp:extent cx="1522386" cy="688769"/>
            <wp:effectExtent l="0" t="0" r="0" b="0"/>
            <wp:wrapNone/>
            <wp:docPr id="2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22386" cy="688769"/>
                    </a:xfrm>
                    <a:prstGeom prst="rect">
                      <a:avLst/>
                    </a:prstGeom>
                    <a:ln/>
                  </pic:spPr>
                </pic:pic>
              </a:graphicData>
            </a:graphic>
          </wp:anchor>
        </w:drawing>
      </w:r>
      <w:r>
        <w:t xml:space="preserve"> </w:t>
      </w:r>
    </w:p>
    <w:p w14:paraId="19E25753" w14:textId="77777777" w:rsidR="0097437B" w:rsidRDefault="0097437B"/>
    <w:p w14:paraId="1B3CC932" w14:textId="4446E06F" w:rsidR="0097437B" w:rsidRDefault="00BB5F1E">
      <w:r>
        <w:rPr>
          <w:noProof/>
        </w:rPr>
        <mc:AlternateContent>
          <mc:Choice Requires="wps">
            <w:drawing>
              <wp:anchor distT="45720" distB="45720" distL="114300" distR="114300" simplePos="0" relativeHeight="251663360" behindDoc="0" locked="0" layoutInCell="1" hidden="0" allowOverlap="1" wp14:anchorId="405940C0" wp14:editId="345E3F4E">
                <wp:simplePos x="0" y="0"/>
                <wp:positionH relativeFrom="column">
                  <wp:posOffset>12700</wp:posOffset>
                </wp:positionH>
                <wp:positionV relativeFrom="paragraph">
                  <wp:posOffset>323850</wp:posOffset>
                </wp:positionV>
                <wp:extent cx="5868035" cy="745490"/>
                <wp:effectExtent l="0" t="0" r="18415" b="1651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868035" cy="745490"/>
                        </a:xfrm>
                        <a:prstGeom prst="rect">
                          <a:avLst/>
                        </a:prstGeom>
                        <a:noFill/>
                        <a:ln>
                          <a:noFill/>
                        </a:ln>
                      </wps:spPr>
                      <wps:txbx>
                        <w:txbxContent>
                          <w:p w14:paraId="3FF0633D" w14:textId="6B9990F2" w:rsidR="000D0606" w:rsidRDefault="000D0606" w:rsidP="000D0606">
                            <w:pPr>
                              <w:textDirection w:val="btLr"/>
                            </w:pPr>
                            <w:r>
                              <w:rPr>
                                <w:b/>
                                <w:color w:val="44546A"/>
                                <w:sz w:val="40"/>
                              </w:rPr>
                              <w:t xml:space="preserve">IO3: </w:t>
                            </w:r>
                            <w:proofErr w:type="spellStart"/>
                            <w:r w:rsidR="00BB5F1E" w:rsidRPr="00BB5F1E">
                              <w:rPr>
                                <w:b/>
                                <w:color w:val="44546A"/>
                                <w:sz w:val="40"/>
                              </w:rPr>
                              <w:t>Formazione</w:t>
                            </w:r>
                            <w:proofErr w:type="spellEnd"/>
                            <w:r w:rsidR="00BB5F1E" w:rsidRPr="00BB5F1E">
                              <w:rPr>
                                <w:b/>
                                <w:color w:val="44546A"/>
                                <w:sz w:val="40"/>
                              </w:rPr>
                              <w:t xml:space="preserve"> di </w:t>
                            </w:r>
                            <w:proofErr w:type="spellStart"/>
                            <w:r w:rsidR="00BB5F1E" w:rsidRPr="00BB5F1E">
                              <w:rPr>
                                <w:b/>
                                <w:color w:val="44546A"/>
                                <w:sz w:val="40"/>
                              </w:rPr>
                              <w:t>alfabetizzazione</w:t>
                            </w:r>
                            <w:proofErr w:type="spellEnd"/>
                            <w:r w:rsidR="00BB5F1E" w:rsidRPr="00BB5F1E">
                              <w:rPr>
                                <w:b/>
                                <w:color w:val="44546A"/>
                                <w:sz w:val="40"/>
                              </w:rPr>
                              <w:t xml:space="preserve"> </w:t>
                            </w:r>
                            <w:proofErr w:type="spellStart"/>
                            <w:r w:rsidR="00BB5F1E" w:rsidRPr="00BB5F1E">
                              <w:rPr>
                                <w:b/>
                                <w:color w:val="44546A"/>
                                <w:sz w:val="40"/>
                              </w:rPr>
                              <w:t>finanziaria</w:t>
                            </w:r>
                            <w:proofErr w:type="spellEnd"/>
                            <w:r w:rsidR="00BB5F1E" w:rsidRPr="00BB5F1E">
                              <w:rPr>
                                <w:b/>
                                <w:color w:val="44546A"/>
                                <w:sz w:val="40"/>
                              </w:rPr>
                              <w:t xml:space="preserve"> per </w:t>
                            </w:r>
                            <w:proofErr w:type="spellStart"/>
                            <w:r w:rsidR="00BB5F1E" w:rsidRPr="00BB5F1E">
                              <w:rPr>
                                <w:b/>
                                <w:color w:val="44546A"/>
                                <w:sz w:val="40"/>
                              </w:rPr>
                              <w:t>genitori</w:t>
                            </w:r>
                            <w:proofErr w:type="spellEnd"/>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05940C0" id="Rectangle 218" o:spid="_x0000_s1026" style="position:absolute;margin-left:1pt;margin-top:25.5pt;width:462.05pt;height:58.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" filled="f" stroked="f">
                <v:textbox inset="0,0,0,0">
                  <w:txbxContent>
                    <w:p w14:paraId="3FF0633D" w14:textId="6B9990F2" w:rsidR="000D0606" w:rsidRDefault="000D0606" w:rsidP="000D0606">
                      <w:pPr>
                        <w:textDirection w:val="btLr"/>
                      </w:pPr>
                      <w:r>
                        <w:rPr>
                          <w:b/>
                          <w:color w:val="44546A"/>
                          <w:sz w:val="40"/>
                        </w:rPr>
                        <w:t xml:space="preserve">IO3: </w:t>
                      </w:r>
                      <w:r w:rsidR="00BB5F1E" w:rsidRPr="00BB5F1E">
                        <w:rPr>
                          <w:b/>
                          <w:color w:val="44546A"/>
                          <w:sz w:val="40"/>
                        </w:rPr>
                        <w:t>Formazione di alfabetizzazione finanziaria per genitori</w:t>
                      </w:r>
                    </w:p>
                  </w:txbxContent>
                </v:textbox>
                <w10:wrap type="square"/>
              </v:rect>
            </w:pict>
          </mc:Fallback>
        </mc:AlternateContent>
      </w:r>
    </w:p>
    <w:p w14:paraId="05FF45EE" w14:textId="0358DB7C" w:rsidR="0097437B" w:rsidRDefault="00BB5F1E">
      <w:r>
        <w:rPr>
          <w:noProof/>
        </w:rPr>
        <mc:AlternateContent>
          <mc:Choice Requires="wps">
            <w:drawing>
              <wp:anchor distT="45720" distB="45720" distL="114300" distR="114300" simplePos="0" relativeHeight="251660288" behindDoc="0" locked="0" layoutInCell="1" hidden="0" allowOverlap="1" wp14:anchorId="5A62318F" wp14:editId="5E624C07">
                <wp:simplePos x="0" y="0"/>
                <wp:positionH relativeFrom="column">
                  <wp:posOffset>15231</wp:posOffset>
                </wp:positionH>
                <wp:positionV relativeFrom="paragraph">
                  <wp:posOffset>1011820</wp:posOffset>
                </wp:positionV>
                <wp:extent cx="4979670" cy="1423670"/>
                <wp:effectExtent l="0" t="0" r="11430" b="11430"/>
                <wp:wrapSquare wrapText="bothSides" distT="45720" distB="45720" distL="114300" distR="114300"/>
                <wp:docPr id="235" name="Rectangle 235"/>
                <wp:cNvGraphicFramePr/>
                <a:graphic xmlns:a="http://schemas.openxmlformats.org/drawingml/2006/main">
                  <a:graphicData uri="http://schemas.microsoft.com/office/word/2010/wordprocessingShape">
                    <wps:wsp>
                      <wps:cNvSpPr/>
                      <wps:spPr>
                        <a:xfrm>
                          <a:off x="0" y="0"/>
                          <a:ext cx="4979670" cy="1423670"/>
                        </a:xfrm>
                        <a:prstGeom prst="rect">
                          <a:avLst/>
                        </a:prstGeom>
                        <a:noFill/>
                        <a:ln>
                          <a:noFill/>
                        </a:ln>
                      </wps:spPr>
                      <wps:txbx>
                        <w:txbxContent>
                          <w:p w14:paraId="49BE5C15" w14:textId="40A9F4C0" w:rsidR="000D0606" w:rsidRDefault="00BB5F1E">
                            <w:pPr>
                              <w:jc w:val="both"/>
                              <w:textDirection w:val="btLr"/>
                              <w:rPr>
                                <w:b/>
                                <w:color w:val="0A9A8F"/>
                                <w:sz w:val="36"/>
                              </w:rPr>
                            </w:pPr>
                            <w:proofErr w:type="spellStart"/>
                            <w:r>
                              <w:rPr>
                                <w:b/>
                                <w:color w:val="0A9A8F"/>
                                <w:sz w:val="36"/>
                              </w:rPr>
                              <w:t>Programma</w:t>
                            </w:r>
                            <w:proofErr w:type="spellEnd"/>
                            <w:r>
                              <w:rPr>
                                <w:b/>
                                <w:color w:val="0A9A8F"/>
                                <w:sz w:val="36"/>
                              </w:rPr>
                              <w:t xml:space="preserve"> </w:t>
                            </w:r>
                            <w:proofErr w:type="spellStart"/>
                            <w:r>
                              <w:rPr>
                                <w:b/>
                                <w:color w:val="0A9A8F"/>
                                <w:sz w:val="36"/>
                              </w:rPr>
                              <w:t>della</w:t>
                            </w:r>
                            <w:proofErr w:type="spellEnd"/>
                            <w:r>
                              <w:rPr>
                                <w:b/>
                                <w:color w:val="0A9A8F"/>
                                <w:sz w:val="36"/>
                              </w:rPr>
                              <w:t xml:space="preserve"> </w:t>
                            </w:r>
                            <w:proofErr w:type="spellStart"/>
                            <w:r>
                              <w:rPr>
                                <w:b/>
                                <w:color w:val="0A9A8F"/>
                                <w:sz w:val="36"/>
                              </w:rPr>
                              <w:t>sessione</w:t>
                            </w:r>
                            <w:proofErr w:type="spellEnd"/>
                          </w:p>
                          <w:p w14:paraId="058FAE3A" w14:textId="0711090E" w:rsidR="0097437B" w:rsidRDefault="000D0606">
                            <w:pPr>
                              <w:jc w:val="both"/>
                              <w:textDirection w:val="btLr"/>
                            </w:pPr>
                            <w:r>
                              <w:rPr>
                                <w:b/>
                                <w:color w:val="0A9A8F"/>
                                <w:sz w:val="36"/>
                              </w:rPr>
                              <w:t>Modul</w:t>
                            </w:r>
                            <w:r w:rsidR="00BB5F1E">
                              <w:rPr>
                                <w:b/>
                                <w:color w:val="0A9A8F"/>
                                <w:sz w:val="36"/>
                              </w:rPr>
                              <w:t>o</w:t>
                            </w:r>
                            <w:r>
                              <w:rPr>
                                <w:b/>
                                <w:color w:val="0A9A8F"/>
                                <w:sz w:val="36"/>
                              </w:rPr>
                              <w:t xml:space="preserve"> 3</w:t>
                            </w:r>
                            <w:r w:rsidR="00D066B3">
                              <w:rPr>
                                <w:b/>
                                <w:color w:val="0A9A8F"/>
                                <w:sz w:val="36"/>
                              </w:rPr>
                              <w:t xml:space="preserve"> </w:t>
                            </w:r>
                            <w:r w:rsidR="00BB5F1E">
                              <w:rPr>
                                <w:b/>
                                <w:color w:val="0A9A8F"/>
                                <w:sz w:val="36"/>
                              </w:rPr>
                              <w:t>–</w:t>
                            </w:r>
                            <w:r w:rsidR="00D066B3">
                              <w:rPr>
                                <w:b/>
                                <w:color w:val="0A9A8F"/>
                                <w:sz w:val="36"/>
                              </w:rPr>
                              <w:t xml:space="preserve"> </w:t>
                            </w:r>
                            <w:proofErr w:type="spellStart"/>
                            <w:r w:rsidR="00BB5F1E" w:rsidRPr="00BB5F1E">
                              <w:rPr>
                                <w:b/>
                                <w:iCs/>
                                <w:color w:val="0A9A8F"/>
                                <w:sz w:val="36"/>
                              </w:rPr>
                              <w:t>Risorse</w:t>
                            </w:r>
                            <w:proofErr w:type="spellEnd"/>
                            <w:r w:rsidR="00BB5F1E" w:rsidRPr="00BB5F1E">
                              <w:rPr>
                                <w:b/>
                                <w:iCs/>
                                <w:color w:val="0A9A8F"/>
                                <w:sz w:val="36"/>
                              </w:rPr>
                              <w:t xml:space="preserve"> e </w:t>
                            </w:r>
                            <w:proofErr w:type="spellStart"/>
                            <w:r w:rsidR="00BB5F1E" w:rsidRPr="00BB5F1E">
                              <w:rPr>
                                <w:b/>
                                <w:iCs/>
                                <w:color w:val="0A9A8F"/>
                                <w:sz w:val="36"/>
                              </w:rPr>
                              <w:t>strumenti</w:t>
                            </w:r>
                            <w:proofErr w:type="spellEnd"/>
                            <w:r w:rsidR="00BB5F1E" w:rsidRPr="00BB5F1E">
                              <w:rPr>
                                <w:b/>
                                <w:iCs/>
                                <w:color w:val="0A9A8F"/>
                                <w:sz w:val="36"/>
                              </w:rPr>
                              <w:t xml:space="preserve"> </w:t>
                            </w:r>
                            <w:proofErr w:type="spellStart"/>
                            <w:r w:rsidR="00BB5F1E" w:rsidRPr="00BB5F1E">
                              <w:rPr>
                                <w:b/>
                                <w:iCs/>
                                <w:color w:val="0A9A8F"/>
                                <w:sz w:val="36"/>
                              </w:rPr>
                              <w:t>finanziari</w:t>
                            </w:r>
                            <w:proofErr w:type="spellEnd"/>
                            <w:r w:rsidR="00BB5F1E" w:rsidRPr="00BB5F1E">
                              <w:rPr>
                                <w:b/>
                                <w:iCs/>
                                <w:color w:val="0A9A8F"/>
                                <w:sz w:val="36"/>
                              </w:rPr>
                              <w:t xml:space="preserve"> online</w:t>
                            </w: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5A62318F" id="Rectangle 235" o:spid="_x0000_s1027" style="position:absolute;margin-left:1.2pt;margin-top:79.65pt;width:392.1pt;height:112.1pt;z-index:2516602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" filled="f" stroked="f">
                <v:textbox inset="0,0,0,0">
                  <w:txbxContent>
                    <w:p w14:paraId="49BE5C15" w14:textId="40A9F4C0" w:rsidR="000D0606" w:rsidRDefault="00BB5F1E">
                      <w:pPr>
                        <w:jc w:val="both"/>
                        <w:textDirection w:val="btLr"/>
                        <w:rPr>
                          <w:b/>
                          <w:color w:val="0A9A8F"/>
                          <w:sz w:val="36"/>
                        </w:rPr>
                      </w:pPr>
                      <w:r>
                        <w:rPr>
                          <w:b/>
                          <w:color w:val="0A9A8F"/>
                          <w:sz w:val="36"/>
                        </w:rPr>
                        <w:t>Programma della sessione</w:t>
                      </w:r>
                    </w:p>
                    <w:p w14:paraId="058FAE3A" w14:textId="0711090E" w:rsidR="0097437B" w:rsidRDefault="000D0606">
                      <w:pPr>
                        <w:jc w:val="both"/>
                        <w:textDirection w:val="btLr"/>
                      </w:pPr>
                      <w:r>
                        <w:rPr>
                          <w:b/>
                          <w:color w:val="0A9A8F"/>
                          <w:sz w:val="36"/>
                        </w:rPr>
                        <w:t>Modul</w:t>
                      </w:r>
                      <w:r w:rsidR="00BB5F1E">
                        <w:rPr>
                          <w:b/>
                          <w:color w:val="0A9A8F"/>
                          <w:sz w:val="36"/>
                        </w:rPr>
                        <w:t>o</w:t>
                      </w:r>
                      <w:r>
                        <w:rPr>
                          <w:b/>
                          <w:color w:val="0A9A8F"/>
                          <w:sz w:val="36"/>
                        </w:rPr>
                        <w:t xml:space="preserve"> 3</w:t>
                      </w:r>
                      <w:r w:rsidR="00D066B3">
                        <w:rPr>
                          <w:b/>
                          <w:color w:val="0A9A8F"/>
                          <w:sz w:val="36"/>
                        </w:rPr>
                        <w:t xml:space="preserve"> </w:t>
                      </w:r>
                      <w:r w:rsidR="00BB5F1E">
                        <w:rPr>
                          <w:b/>
                          <w:color w:val="0A9A8F"/>
                          <w:sz w:val="36"/>
                        </w:rPr>
                        <w:t>–</w:t>
                      </w:r>
                      <w:r w:rsidR="00D066B3">
                        <w:rPr>
                          <w:b/>
                          <w:color w:val="0A9A8F"/>
                          <w:sz w:val="36"/>
                        </w:rPr>
                        <w:t xml:space="preserve"> </w:t>
                      </w:r>
                      <w:r w:rsidR="00BB5F1E" w:rsidRPr="00BB5F1E">
                        <w:rPr>
                          <w:b/>
                          <w:iCs/>
                          <w:color w:val="0A9A8F"/>
                          <w:sz w:val="36"/>
                        </w:rPr>
                        <w:t>Risorse e strumenti finanziari online</w:t>
                      </w:r>
                    </w:p>
                  </w:txbxContent>
                </v:textbox>
                <w10:wrap type="square"/>
              </v:rect>
            </w:pict>
          </mc:Fallback>
        </mc:AlternateContent>
      </w:r>
    </w:p>
    <w:p w14:paraId="2D2A68DE" w14:textId="36F1EC45" w:rsidR="0097437B" w:rsidRDefault="0097437B"/>
    <w:p w14:paraId="4F05E956" w14:textId="21615485" w:rsidR="0097437B" w:rsidRDefault="0097437B"/>
    <w:p w14:paraId="30D5562B" w14:textId="0DEACA20" w:rsidR="0097437B" w:rsidRDefault="0097437B"/>
    <w:p w14:paraId="035785DE" w14:textId="77777777" w:rsidR="0097437B" w:rsidRDefault="0097437B"/>
    <w:p w14:paraId="4FB74BBF" w14:textId="77777777" w:rsidR="0097437B" w:rsidRDefault="0097437B"/>
    <w:p w14:paraId="45E1BDC5" w14:textId="77777777" w:rsidR="0097437B" w:rsidRDefault="0097437B">
      <w:pPr>
        <w:tabs>
          <w:tab w:val="left" w:pos="3686"/>
        </w:tabs>
      </w:pPr>
    </w:p>
    <w:p w14:paraId="003A112D" w14:textId="77777777" w:rsidR="0097437B" w:rsidRDefault="0097437B"/>
    <w:p w14:paraId="4EB1A052" w14:textId="77777777" w:rsidR="0097437B" w:rsidRDefault="0097437B"/>
    <w:p w14:paraId="0F6053BE" w14:textId="77777777" w:rsidR="0097437B" w:rsidRDefault="0097437B"/>
    <w:p w14:paraId="7D795BBD" w14:textId="77777777" w:rsidR="0097437B" w:rsidRDefault="0097437B"/>
    <w:p w14:paraId="33C158F2" w14:textId="77777777" w:rsidR="0097437B" w:rsidRDefault="0097437B"/>
    <w:p w14:paraId="1B7E1C59" w14:textId="77777777" w:rsidR="0097437B" w:rsidRDefault="0097437B"/>
    <w:p w14:paraId="50125367" w14:textId="77777777" w:rsidR="0097437B" w:rsidRDefault="0097437B"/>
    <w:p w14:paraId="6A1684C9" w14:textId="77777777" w:rsidR="0097437B" w:rsidRDefault="0097437B"/>
    <w:p w14:paraId="7CF10236" w14:textId="77777777" w:rsidR="0097437B" w:rsidRDefault="00D066B3">
      <w:pPr>
        <w:tabs>
          <w:tab w:val="left" w:pos="5655"/>
        </w:tabs>
      </w:pPr>
      <w:r>
        <w:tab/>
      </w:r>
    </w:p>
    <w:p w14:paraId="44EEC0BC" w14:textId="77777777" w:rsidR="0097437B" w:rsidRDefault="0097437B"/>
    <w:p w14:paraId="1664D486" w14:textId="77777777" w:rsidR="0097437B" w:rsidRDefault="0097437B"/>
    <w:p w14:paraId="3539E58F" w14:textId="77777777" w:rsidR="0097437B" w:rsidRDefault="0097437B"/>
    <w:p w14:paraId="0928605E" w14:textId="77777777" w:rsidR="0097437B" w:rsidRDefault="0097437B"/>
    <w:p w14:paraId="6D059936" w14:textId="77777777" w:rsidR="0097437B" w:rsidRDefault="0097437B"/>
    <w:p w14:paraId="0AD3AD1F" w14:textId="77777777" w:rsidR="0097437B" w:rsidRDefault="0097437B"/>
    <w:p w14:paraId="75A54584" w14:textId="77777777" w:rsidR="0097437B" w:rsidRDefault="0097437B"/>
    <w:p w14:paraId="6068CF30" w14:textId="77777777" w:rsidR="0097437B" w:rsidRDefault="0097437B"/>
    <w:p w14:paraId="2FE1568E" w14:textId="77777777" w:rsidR="0097437B" w:rsidRDefault="0097437B"/>
    <w:p w14:paraId="72C2518F" w14:textId="77777777" w:rsidR="0097437B" w:rsidRDefault="0097437B"/>
    <w:p w14:paraId="23BFE232" w14:textId="77777777" w:rsidR="0097437B" w:rsidRDefault="0097437B"/>
    <w:p w14:paraId="740CE4EE" w14:textId="77777777" w:rsidR="002A0AD5" w:rsidRDefault="002A0AD5"/>
    <w:p w14:paraId="5299E4AF" w14:textId="2DB76FAE" w:rsidR="0097437B" w:rsidRDefault="000D0606">
      <w:r>
        <w:rPr>
          <w:noProof/>
        </w:rPr>
        <mc:AlternateContent>
          <mc:Choice Requires="wps">
            <w:drawing>
              <wp:anchor distT="0" distB="0" distL="114300" distR="114300" simplePos="0" relativeHeight="251661312" behindDoc="0" locked="0" layoutInCell="1" hidden="0" allowOverlap="1" wp14:anchorId="14373AFC" wp14:editId="0FD05072">
                <wp:simplePos x="0" y="0"/>
                <wp:positionH relativeFrom="column">
                  <wp:posOffset>-53340</wp:posOffset>
                </wp:positionH>
                <wp:positionV relativeFrom="paragraph">
                  <wp:posOffset>159385</wp:posOffset>
                </wp:positionV>
                <wp:extent cx="6006904" cy="323850"/>
                <wp:effectExtent l="0" t="0" r="13335" b="19050"/>
                <wp:wrapNone/>
                <wp:docPr id="236" name="Rectangle 236"/>
                <wp:cNvGraphicFramePr/>
                <a:graphic xmlns:a="http://schemas.openxmlformats.org/drawingml/2006/main">
                  <a:graphicData uri="http://schemas.microsoft.com/office/word/2010/wordprocessingShape">
                    <wps:wsp>
                      <wps:cNvSpPr/>
                      <wps:spPr>
                        <a:xfrm>
                          <a:off x="0" y="0"/>
                          <a:ext cx="6006904" cy="323850"/>
                        </a:xfrm>
                        <a:prstGeom prst="rect">
                          <a:avLst/>
                        </a:prstGeom>
                        <a:solidFill>
                          <a:schemeClr val="dk1"/>
                        </a:solidFill>
                        <a:ln w="12700" cap="flat" cmpd="sng">
                          <a:solidFill>
                            <a:srgbClr val="28343E"/>
                          </a:solidFill>
                          <a:prstDash val="solid"/>
                          <a:miter lim="800000"/>
                          <a:headEnd type="none" w="sm" len="sm"/>
                          <a:tailEnd type="none" w="sm" len="sm"/>
                        </a:ln>
                      </wps:spPr>
                      <wps:txbx>
                        <w:txbxContent>
                          <w:p w14:paraId="6A6075CA" w14:textId="57A30994" w:rsidR="00162B43" w:rsidRPr="002E7999" w:rsidRDefault="002E7999" w:rsidP="002E7999">
                            <w:pPr>
                              <w:spacing w:after="0"/>
                              <w:textDirection w:val="btLr"/>
                              <w:rPr>
                                <w:sz w:val="28"/>
                                <w:szCs w:val="28"/>
                              </w:rPr>
                            </w:pPr>
                            <w:r w:rsidRPr="002E7999">
                              <w:rPr>
                                <w:b/>
                                <w:color w:val="FFFFFF"/>
                                <w:sz w:val="28"/>
                                <w:szCs w:val="28"/>
                                <w:lang w:val="it"/>
                              </w:rPr>
                              <w:t>Introduzione</w:t>
                            </w:r>
                          </w:p>
                          <w:p w14:paraId="60D40C3D" w14:textId="2479A94B" w:rsidR="0097437B" w:rsidRDefault="0097437B">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4373AFC" id="Rectangle 236" o:spid="_x0000_s1028" style="position:absolute;margin-left:-4.2pt;margin-top:12.55pt;width:47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" fillcolor="#374856 [3200]" strokecolor="#28343e" strokeweight="1pt">
                <v:stroke startarrowwidth="narrow" startarrowlength="short" endarrowwidth="narrow" endarrowlength="short"/>
                <v:textbox inset="2.53958mm,1.2694mm,2.53958mm,1.2694mm">
                  <w:txbxContent>
                    <w:p w14:paraId="6A6075CA" w14:textId="57A30994" w:rsidR="00162B43" w:rsidRPr="002E7999" w:rsidRDefault="002E7999" w:rsidP="002E7999">
                      <w:pPr>
                        <w:spacing w:after="0"/>
                        <w:textDirection w:val="btLr"/>
                        <w:rPr>
                          <w:sz w:val="28"/>
                          <w:szCs w:val="28"/>
                        </w:rPr>
                      </w:pPr>
                      <w:r w:rsidRPr="002E7999">
                        <w:rPr>
                          <w:b/>
                          <w:color w:val="FFFFFF"/>
                          <w:sz w:val="28"/>
                          <w:szCs w:val="28"/>
                          <w:lang w:val="it"/>
                        </w:rPr>
                        <w:t>Introduzione</w:t>
                      </w:r>
                    </w:p>
                    <w:p w14:paraId="60D40C3D" w14:textId="2479A94B" w:rsidR="0097437B" w:rsidRDefault="0097437B">
                      <w:pPr>
                        <w:jc w:val="center"/>
                        <w:textDirection w:val="btLr"/>
                      </w:pPr>
                    </w:p>
                  </w:txbxContent>
                </v:textbox>
              </v:rect>
            </w:pict>
          </mc:Fallback>
        </mc:AlternateContent>
      </w:r>
      <w:bookmarkStart w:id="1" w:name="_Hlk111032046"/>
    </w:p>
    <w:p w14:paraId="74E6F07A" w14:textId="4742B2E9" w:rsidR="0097437B" w:rsidRDefault="0097437B"/>
    <w:p w14:paraId="6B86EA36" w14:textId="0C1132DD" w:rsidR="00162B43" w:rsidRPr="00162B43" w:rsidRDefault="00D066B3" w:rsidP="002E7999">
      <w:pPr>
        <w:spacing w:after="240"/>
        <w:jc w:val="both"/>
        <w:rPr>
          <w:lang w:val="it-IT"/>
        </w:rPr>
      </w:pPr>
      <w:r>
        <w:br/>
      </w:r>
      <w:bookmarkStart w:id="2" w:name="_Hlk111032108"/>
      <w:r w:rsidR="002E7999">
        <w:rPr>
          <w:lang w:val="it-IT"/>
        </w:rPr>
        <w:t xml:space="preserve">Le sessioni di formazione </w:t>
      </w:r>
      <w:r w:rsidR="00162B43" w:rsidRPr="00162B43">
        <w:rPr>
          <w:lang w:val="it-IT"/>
        </w:rPr>
        <w:t xml:space="preserve">Money </w:t>
      </w:r>
      <w:proofErr w:type="spellStart"/>
      <w:r w:rsidR="00162B43" w:rsidRPr="00162B43">
        <w:rPr>
          <w:lang w:val="it-IT"/>
        </w:rPr>
        <w:t>Matters</w:t>
      </w:r>
      <w:proofErr w:type="spellEnd"/>
      <w:r w:rsidR="00162B43" w:rsidRPr="00162B43">
        <w:rPr>
          <w:lang w:val="it-IT"/>
        </w:rPr>
        <w:t xml:space="preserve"> contengono una serie di otto workshop di mezza giornata per genitori e tutori. </w:t>
      </w:r>
    </w:p>
    <w:p w14:paraId="31D41374" w14:textId="69A6CA52" w:rsidR="00162B43" w:rsidRPr="00162B43" w:rsidRDefault="00162B43" w:rsidP="002E7999">
      <w:pPr>
        <w:spacing w:after="240"/>
        <w:jc w:val="both"/>
        <w:rPr>
          <w:lang w:val="it-IT"/>
        </w:rPr>
      </w:pPr>
      <w:r w:rsidRPr="00162B43">
        <w:rPr>
          <w:lang w:val="it-IT"/>
        </w:rPr>
        <w:t>I workshop d</w:t>
      </w:r>
      <w:r w:rsidR="004447D4">
        <w:rPr>
          <w:lang w:val="it-IT"/>
        </w:rPr>
        <w:t>ei moduli d</w:t>
      </w:r>
      <w:r w:rsidRPr="00162B43">
        <w:rPr>
          <w:lang w:val="it-IT"/>
        </w:rPr>
        <w:t xml:space="preserve">a 1 a 6 mirano ad assistere genitori e tutori nello sviluppo delle loro capacità in termini di alfabetizzazione finanziaria attraverso la serie di attività e di materiali didattici dedicati che sono stati sviluppati dal progetto Money </w:t>
      </w:r>
      <w:proofErr w:type="spellStart"/>
      <w:r w:rsidRPr="00162B43">
        <w:rPr>
          <w:lang w:val="it-IT"/>
        </w:rPr>
        <w:t>Matters</w:t>
      </w:r>
      <w:proofErr w:type="spellEnd"/>
      <w:r w:rsidRPr="00162B43">
        <w:rPr>
          <w:lang w:val="it-IT"/>
        </w:rPr>
        <w:t xml:space="preserve">. </w:t>
      </w:r>
    </w:p>
    <w:p w14:paraId="67C9FF3F" w14:textId="3F705866" w:rsidR="00162B43" w:rsidRPr="00162B43" w:rsidRDefault="00162B43" w:rsidP="002E7999">
      <w:pPr>
        <w:spacing w:after="240"/>
        <w:jc w:val="both"/>
        <w:rPr>
          <w:lang w:val="it-IT"/>
        </w:rPr>
      </w:pPr>
      <w:r w:rsidRPr="00162B43">
        <w:rPr>
          <w:lang w:val="it-IT"/>
        </w:rPr>
        <w:t xml:space="preserve">I workshop </w:t>
      </w:r>
      <w:r w:rsidR="004447D4">
        <w:rPr>
          <w:lang w:val="it-IT"/>
        </w:rPr>
        <w:t xml:space="preserve">dei moduli </w:t>
      </w:r>
      <w:r w:rsidRPr="00162B43">
        <w:rPr>
          <w:lang w:val="it-IT"/>
        </w:rPr>
        <w:t xml:space="preserve">7 e 8 mirano a sostenere genitori e tutori nel loro ruolo di formatori dell'apprendimento familiare all'interno delle loro reti familiari immediate, fornendo loro le capacità e le competenze per condividere le risorse di Money </w:t>
      </w:r>
      <w:proofErr w:type="spellStart"/>
      <w:r w:rsidRPr="00162B43">
        <w:rPr>
          <w:lang w:val="it-IT"/>
        </w:rPr>
        <w:t>Matters</w:t>
      </w:r>
      <w:proofErr w:type="spellEnd"/>
      <w:r w:rsidRPr="00162B43">
        <w:rPr>
          <w:lang w:val="it-IT"/>
        </w:rPr>
        <w:t xml:space="preserve"> con la loro rete di conoscenze e di conoscenti.  </w:t>
      </w:r>
    </w:p>
    <w:bookmarkEnd w:id="2"/>
    <w:p w14:paraId="23B78C1C" w14:textId="77777777" w:rsidR="00162B43" w:rsidRDefault="00162B43" w:rsidP="00162B43">
      <w:pPr>
        <w:spacing w:after="240"/>
      </w:pPr>
    </w:p>
    <w:p w14:paraId="46ED5913" w14:textId="59049990" w:rsidR="0097437B" w:rsidRPr="000D0606" w:rsidRDefault="00162B43" w:rsidP="00162B43">
      <w:pPr>
        <w:spacing w:after="240"/>
        <w:rPr>
          <w:b/>
          <w:u w:val="single"/>
        </w:rPr>
      </w:pPr>
      <w:proofErr w:type="spellStart"/>
      <w:r>
        <w:rPr>
          <w:b/>
          <w:u w:val="single"/>
        </w:rPr>
        <w:t>Contenuto</w:t>
      </w:r>
      <w:proofErr w:type="spellEnd"/>
      <w:r>
        <w:rPr>
          <w:b/>
          <w:u w:val="single"/>
        </w:rPr>
        <w:t xml:space="preserve"> </w:t>
      </w:r>
      <w:proofErr w:type="spellStart"/>
      <w:r>
        <w:rPr>
          <w:b/>
          <w:u w:val="single"/>
        </w:rPr>
        <w:t>dei</w:t>
      </w:r>
      <w:proofErr w:type="spellEnd"/>
      <w:r>
        <w:rPr>
          <w:b/>
          <w:u w:val="single"/>
        </w:rPr>
        <w:t xml:space="preserve"> </w:t>
      </w:r>
      <w:r w:rsidR="004447D4">
        <w:rPr>
          <w:b/>
          <w:u w:val="single"/>
        </w:rPr>
        <w:t xml:space="preserve">moduli </w:t>
      </w:r>
      <w:proofErr w:type="spellStart"/>
      <w:r w:rsidR="004447D4">
        <w:rPr>
          <w:b/>
          <w:u w:val="single"/>
        </w:rPr>
        <w:t>formativi</w:t>
      </w:r>
      <w:proofErr w:type="spellEnd"/>
      <w:r w:rsidR="004447D4">
        <w:rPr>
          <w:b/>
          <w:u w:val="single"/>
        </w:rPr>
        <w:t>:</w:t>
      </w:r>
    </w:p>
    <w:tbl>
      <w:tblPr>
        <w:tblW w:w="6237" w:type="dxa"/>
        <w:tblLayout w:type="fixed"/>
        <w:tblLook w:val="0400" w:firstRow="0" w:lastRow="0" w:firstColumn="0" w:lastColumn="0" w:noHBand="0" w:noVBand="1"/>
      </w:tblPr>
      <w:tblGrid>
        <w:gridCol w:w="246"/>
        <w:gridCol w:w="5991"/>
      </w:tblGrid>
      <w:tr w:rsidR="00DE5830" w:rsidRPr="00B74C7D" w14:paraId="702F36D9" w14:textId="77777777" w:rsidTr="00CB6C7D">
        <w:trPr>
          <w:trHeight w:val="315"/>
        </w:trPr>
        <w:tc>
          <w:tcPr>
            <w:tcW w:w="246" w:type="dxa"/>
            <w:vAlign w:val="bottom"/>
          </w:tcPr>
          <w:p w14:paraId="720059DB" w14:textId="77777777" w:rsidR="00DE5830" w:rsidRPr="00B74C7D" w:rsidRDefault="00DE5830" w:rsidP="00CB6C7D">
            <w:pPr>
              <w:rPr>
                <w:color w:val="44546A" w:themeColor="text2"/>
                <w:lang w:val="it-IT"/>
              </w:rPr>
            </w:pPr>
            <w:r w:rsidRPr="00B74C7D">
              <w:rPr>
                <w:color w:val="44546A" w:themeColor="text2"/>
                <w:lang w:val="it-IT"/>
              </w:rPr>
              <w:t>1</w:t>
            </w:r>
          </w:p>
        </w:tc>
        <w:tc>
          <w:tcPr>
            <w:tcW w:w="5991" w:type="dxa"/>
            <w:tcMar>
              <w:top w:w="30" w:type="dxa"/>
              <w:left w:w="45" w:type="dxa"/>
              <w:bottom w:w="30" w:type="dxa"/>
              <w:right w:w="45" w:type="dxa"/>
            </w:tcMar>
            <w:vAlign w:val="bottom"/>
          </w:tcPr>
          <w:p w14:paraId="1284153B" w14:textId="77777777" w:rsidR="00DE5830" w:rsidRPr="00B74C7D" w:rsidRDefault="00DE5830" w:rsidP="00CB6C7D">
            <w:pPr>
              <w:rPr>
                <w:color w:val="44546A" w:themeColor="text2"/>
                <w:lang w:val="it-IT"/>
              </w:rPr>
            </w:pPr>
            <w:r w:rsidRPr="00B74C7D">
              <w:rPr>
                <w:color w:val="44546A" w:themeColor="text2"/>
                <w:lang w:val="it-IT"/>
              </w:rPr>
              <w:t>Vocabolario finanziario</w:t>
            </w:r>
          </w:p>
        </w:tc>
      </w:tr>
      <w:tr w:rsidR="00DE5830" w:rsidRPr="00B74C7D" w14:paraId="5FF7DCC1" w14:textId="77777777" w:rsidTr="00CB6C7D">
        <w:trPr>
          <w:trHeight w:val="315"/>
        </w:trPr>
        <w:tc>
          <w:tcPr>
            <w:tcW w:w="246" w:type="dxa"/>
            <w:vAlign w:val="bottom"/>
          </w:tcPr>
          <w:p w14:paraId="5E58086F" w14:textId="77777777" w:rsidR="00DE5830" w:rsidRPr="00B74C7D" w:rsidRDefault="00DE5830" w:rsidP="00CB6C7D">
            <w:pPr>
              <w:rPr>
                <w:color w:val="44546A" w:themeColor="text2"/>
                <w:lang w:val="it-IT"/>
              </w:rPr>
            </w:pPr>
            <w:r w:rsidRPr="00B74C7D">
              <w:rPr>
                <w:color w:val="44546A" w:themeColor="text2"/>
                <w:lang w:val="it-IT"/>
              </w:rPr>
              <w:t>2</w:t>
            </w:r>
          </w:p>
        </w:tc>
        <w:tc>
          <w:tcPr>
            <w:tcW w:w="5991" w:type="dxa"/>
            <w:tcMar>
              <w:top w:w="30" w:type="dxa"/>
              <w:left w:w="45" w:type="dxa"/>
              <w:bottom w:w="30" w:type="dxa"/>
              <w:right w:w="45" w:type="dxa"/>
            </w:tcMar>
            <w:vAlign w:val="bottom"/>
          </w:tcPr>
          <w:p w14:paraId="72486FD9" w14:textId="77777777" w:rsidR="00DE5830" w:rsidRPr="00B74C7D" w:rsidRDefault="00DE5830" w:rsidP="00CB6C7D">
            <w:pPr>
              <w:rPr>
                <w:color w:val="44546A" w:themeColor="text2"/>
                <w:lang w:val="it-IT"/>
              </w:rPr>
            </w:pPr>
            <w:r w:rsidRPr="00B74C7D">
              <w:rPr>
                <w:color w:val="44546A" w:themeColor="text2"/>
                <w:lang w:val="it-IT"/>
              </w:rPr>
              <w:t>Gestione della finanza familiare  </w:t>
            </w:r>
          </w:p>
        </w:tc>
      </w:tr>
      <w:tr w:rsidR="00DE5830" w:rsidRPr="00B74C7D" w14:paraId="7E8B0C54" w14:textId="77777777" w:rsidTr="00CB6C7D">
        <w:trPr>
          <w:trHeight w:val="315"/>
        </w:trPr>
        <w:tc>
          <w:tcPr>
            <w:tcW w:w="246" w:type="dxa"/>
            <w:vAlign w:val="bottom"/>
          </w:tcPr>
          <w:p w14:paraId="42DCBAF2" w14:textId="77777777" w:rsidR="00DE5830" w:rsidRPr="00B74C7D" w:rsidRDefault="00DE5830" w:rsidP="00CB6C7D">
            <w:pPr>
              <w:rPr>
                <w:color w:val="44546A" w:themeColor="text2"/>
                <w:lang w:val="it-IT"/>
              </w:rPr>
            </w:pPr>
            <w:r w:rsidRPr="00B74C7D">
              <w:rPr>
                <w:color w:val="44546A" w:themeColor="text2"/>
                <w:lang w:val="it-IT"/>
              </w:rPr>
              <w:t>3</w:t>
            </w:r>
          </w:p>
        </w:tc>
        <w:tc>
          <w:tcPr>
            <w:tcW w:w="5991" w:type="dxa"/>
            <w:tcMar>
              <w:top w:w="30" w:type="dxa"/>
              <w:left w:w="45" w:type="dxa"/>
              <w:bottom w:w="30" w:type="dxa"/>
              <w:right w:w="45" w:type="dxa"/>
            </w:tcMar>
            <w:vAlign w:val="bottom"/>
          </w:tcPr>
          <w:p w14:paraId="28FC9FCC" w14:textId="77777777" w:rsidR="00DE5830" w:rsidRPr="00B74C7D" w:rsidRDefault="00DE5830" w:rsidP="00CB6C7D">
            <w:pPr>
              <w:rPr>
                <w:color w:val="44546A" w:themeColor="text2"/>
                <w:lang w:val="it-IT"/>
              </w:rPr>
            </w:pPr>
            <w:r w:rsidRPr="00B74C7D">
              <w:rPr>
                <w:color w:val="44546A" w:themeColor="text2"/>
                <w:lang w:val="it-IT"/>
              </w:rPr>
              <w:t>Risorse e strumenti finanziari online</w:t>
            </w:r>
          </w:p>
        </w:tc>
      </w:tr>
      <w:tr w:rsidR="00DE5830" w:rsidRPr="00B74C7D" w14:paraId="2E2340AB" w14:textId="77777777" w:rsidTr="00CB6C7D">
        <w:trPr>
          <w:trHeight w:val="315"/>
        </w:trPr>
        <w:tc>
          <w:tcPr>
            <w:tcW w:w="246" w:type="dxa"/>
            <w:vAlign w:val="bottom"/>
          </w:tcPr>
          <w:p w14:paraId="3764EDB3" w14:textId="77777777" w:rsidR="00DE5830" w:rsidRPr="00B74C7D" w:rsidRDefault="00DE5830" w:rsidP="00CB6C7D">
            <w:pPr>
              <w:rPr>
                <w:color w:val="44546A" w:themeColor="text2"/>
                <w:lang w:val="it-IT"/>
              </w:rPr>
            </w:pPr>
            <w:r w:rsidRPr="00B74C7D">
              <w:rPr>
                <w:color w:val="44546A" w:themeColor="text2"/>
                <w:lang w:val="it-IT"/>
              </w:rPr>
              <w:t>4</w:t>
            </w:r>
          </w:p>
        </w:tc>
        <w:tc>
          <w:tcPr>
            <w:tcW w:w="5991" w:type="dxa"/>
            <w:tcMar>
              <w:top w:w="30" w:type="dxa"/>
              <w:left w:w="45" w:type="dxa"/>
              <w:bottom w:w="30" w:type="dxa"/>
              <w:right w:w="45" w:type="dxa"/>
            </w:tcMar>
            <w:vAlign w:val="bottom"/>
          </w:tcPr>
          <w:p w14:paraId="35FFB72E" w14:textId="77777777" w:rsidR="00DE5830" w:rsidRPr="00B74C7D" w:rsidRDefault="00DE5830" w:rsidP="00CB6C7D">
            <w:pPr>
              <w:rPr>
                <w:color w:val="44546A" w:themeColor="text2"/>
                <w:lang w:val="it-IT"/>
              </w:rPr>
            </w:pPr>
            <w:r w:rsidRPr="00B74C7D">
              <w:rPr>
                <w:color w:val="44546A" w:themeColor="text2"/>
                <w:lang w:val="it-IT"/>
              </w:rPr>
              <w:t>Gestire le emozioni associate al denaro</w:t>
            </w:r>
          </w:p>
        </w:tc>
      </w:tr>
      <w:tr w:rsidR="00DE5830" w:rsidRPr="00B74C7D" w14:paraId="065C469F" w14:textId="77777777" w:rsidTr="00CB6C7D">
        <w:trPr>
          <w:trHeight w:val="315"/>
        </w:trPr>
        <w:tc>
          <w:tcPr>
            <w:tcW w:w="246" w:type="dxa"/>
            <w:vAlign w:val="bottom"/>
          </w:tcPr>
          <w:p w14:paraId="1974BB9C" w14:textId="77777777" w:rsidR="00DE5830" w:rsidRPr="00B74C7D" w:rsidRDefault="00DE5830" w:rsidP="00CB6C7D">
            <w:pPr>
              <w:rPr>
                <w:color w:val="44546A" w:themeColor="text2"/>
                <w:lang w:val="it-IT"/>
              </w:rPr>
            </w:pPr>
            <w:r w:rsidRPr="00B74C7D">
              <w:rPr>
                <w:color w:val="44546A" w:themeColor="text2"/>
                <w:lang w:val="it-IT"/>
              </w:rPr>
              <w:t>5</w:t>
            </w:r>
          </w:p>
        </w:tc>
        <w:tc>
          <w:tcPr>
            <w:tcW w:w="5991" w:type="dxa"/>
            <w:tcMar>
              <w:top w:w="30" w:type="dxa"/>
              <w:left w:w="45" w:type="dxa"/>
              <w:bottom w:w="30" w:type="dxa"/>
              <w:right w:w="45" w:type="dxa"/>
            </w:tcMar>
            <w:vAlign w:val="bottom"/>
          </w:tcPr>
          <w:p w14:paraId="2E4E2132" w14:textId="77777777" w:rsidR="00DE5830" w:rsidRPr="00B74C7D" w:rsidRDefault="00DE5830" w:rsidP="00CB6C7D">
            <w:pPr>
              <w:rPr>
                <w:color w:val="44546A" w:themeColor="text2"/>
                <w:lang w:val="it-IT"/>
              </w:rPr>
            </w:pPr>
            <w:bookmarkStart w:id="3" w:name="_Hlk111120610"/>
            <w:r w:rsidRPr="00B74C7D">
              <w:rPr>
                <w:color w:val="44546A" w:themeColor="text2"/>
                <w:lang w:val="it-IT"/>
              </w:rPr>
              <w:t>Gestire il denaro durante i periodi critici della vita </w:t>
            </w:r>
            <w:bookmarkEnd w:id="3"/>
          </w:p>
        </w:tc>
      </w:tr>
      <w:tr w:rsidR="00DE5830" w:rsidRPr="00B74C7D" w14:paraId="3AFA85B0" w14:textId="77777777" w:rsidTr="00CB6C7D">
        <w:trPr>
          <w:trHeight w:val="407"/>
        </w:trPr>
        <w:tc>
          <w:tcPr>
            <w:tcW w:w="246" w:type="dxa"/>
            <w:vAlign w:val="bottom"/>
          </w:tcPr>
          <w:p w14:paraId="1D0DF1DE" w14:textId="77777777" w:rsidR="00DE5830" w:rsidRPr="00B74C7D" w:rsidRDefault="00DE5830" w:rsidP="00CB6C7D">
            <w:pPr>
              <w:rPr>
                <w:color w:val="44546A" w:themeColor="text2"/>
                <w:lang w:val="it-IT"/>
              </w:rPr>
            </w:pPr>
            <w:r w:rsidRPr="00B74C7D">
              <w:rPr>
                <w:color w:val="44546A" w:themeColor="text2"/>
                <w:lang w:val="it-IT"/>
              </w:rPr>
              <w:t>6</w:t>
            </w:r>
          </w:p>
        </w:tc>
        <w:tc>
          <w:tcPr>
            <w:tcW w:w="5991" w:type="dxa"/>
            <w:tcMar>
              <w:top w:w="30" w:type="dxa"/>
              <w:left w:w="45" w:type="dxa"/>
              <w:bottom w:w="30" w:type="dxa"/>
              <w:right w:w="45" w:type="dxa"/>
            </w:tcMar>
            <w:vAlign w:val="bottom"/>
          </w:tcPr>
          <w:p w14:paraId="3B049CA7" w14:textId="77777777" w:rsidR="00DE5830" w:rsidRPr="00B74C7D" w:rsidRDefault="00DE5830" w:rsidP="00CB6C7D">
            <w:pPr>
              <w:rPr>
                <w:color w:val="44546A" w:themeColor="text2"/>
                <w:lang w:val="it-IT"/>
              </w:rPr>
            </w:pPr>
            <w:r w:rsidRPr="00B74C7D">
              <w:rPr>
                <w:color w:val="44546A" w:themeColor="text2"/>
                <w:lang w:val="it-IT"/>
              </w:rPr>
              <w:t>Diventare una consumatrice critica / un consumatore critico</w:t>
            </w:r>
          </w:p>
        </w:tc>
      </w:tr>
      <w:tr w:rsidR="00DE5830" w:rsidRPr="00B74C7D" w14:paraId="75DD07AF" w14:textId="77777777" w:rsidTr="00CB6C7D">
        <w:trPr>
          <w:trHeight w:val="407"/>
        </w:trPr>
        <w:tc>
          <w:tcPr>
            <w:tcW w:w="246" w:type="dxa"/>
            <w:vAlign w:val="bottom"/>
          </w:tcPr>
          <w:p w14:paraId="37E794AB" w14:textId="77777777" w:rsidR="00DE5830" w:rsidRPr="00B74C7D" w:rsidRDefault="00DE5830" w:rsidP="00CB6C7D">
            <w:pPr>
              <w:rPr>
                <w:color w:val="44546A" w:themeColor="text2"/>
                <w:lang w:val="it-IT"/>
              </w:rPr>
            </w:pPr>
            <w:r w:rsidRPr="00B74C7D">
              <w:rPr>
                <w:color w:val="44546A" w:themeColor="text2"/>
                <w:lang w:val="it-IT"/>
              </w:rPr>
              <w:t>7</w:t>
            </w:r>
          </w:p>
        </w:tc>
        <w:tc>
          <w:tcPr>
            <w:tcW w:w="5991" w:type="dxa"/>
            <w:tcMar>
              <w:top w:w="30" w:type="dxa"/>
              <w:left w:w="45" w:type="dxa"/>
              <w:bottom w:w="30" w:type="dxa"/>
              <w:right w:w="45" w:type="dxa"/>
            </w:tcMar>
            <w:vAlign w:val="bottom"/>
          </w:tcPr>
          <w:p w14:paraId="4A3F34E5" w14:textId="77777777" w:rsidR="00DE5830" w:rsidRPr="00B74C7D" w:rsidRDefault="00DE5830" w:rsidP="00CB6C7D">
            <w:pPr>
              <w:rPr>
                <w:color w:val="44546A" w:themeColor="text2"/>
                <w:lang w:val="it-IT"/>
              </w:rPr>
            </w:pPr>
            <w:r w:rsidRPr="00B74C7D">
              <w:rPr>
                <w:color w:val="44546A" w:themeColor="text2"/>
                <w:lang w:val="it-IT"/>
              </w:rPr>
              <w:t>Apprendimento in famiglia</w:t>
            </w:r>
          </w:p>
        </w:tc>
      </w:tr>
      <w:tr w:rsidR="00DE5830" w:rsidRPr="00B74C7D" w14:paraId="579E12E2" w14:textId="77777777" w:rsidTr="00CB6C7D">
        <w:trPr>
          <w:trHeight w:val="407"/>
        </w:trPr>
        <w:tc>
          <w:tcPr>
            <w:tcW w:w="246" w:type="dxa"/>
            <w:vAlign w:val="bottom"/>
          </w:tcPr>
          <w:p w14:paraId="3B7CC441" w14:textId="77777777" w:rsidR="00DE5830" w:rsidRPr="00B74C7D" w:rsidRDefault="00DE5830" w:rsidP="00CB6C7D">
            <w:pPr>
              <w:rPr>
                <w:color w:val="44546A" w:themeColor="text2"/>
                <w:lang w:val="it-IT"/>
              </w:rPr>
            </w:pPr>
            <w:r w:rsidRPr="00B74C7D">
              <w:rPr>
                <w:color w:val="44546A" w:themeColor="text2"/>
                <w:lang w:val="it-IT"/>
              </w:rPr>
              <w:t>8</w:t>
            </w:r>
          </w:p>
        </w:tc>
        <w:tc>
          <w:tcPr>
            <w:tcW w:w="5991" w:type="dxa"/>
            <w:tcMar>
              <w:top w:w="30" w:type="dxa"/>
              <w:left w:w="45" w:type="dxa"/>
              <w:bottom w:w="30" w:type="dxa"/>
              <w:right w:w="45" w:type="dxa"/>
            </w:tcMar>
            <w:vAlign w:val="bottom"/>
          </w:tcPr>
          <w:p w14:paraId="3C81B8DF" w14:textId="77777777" w:rsidR="00DE5830" w:rsidRPr="00B74C7D" w:rsidRDefault="00DE5830" w:rsidP="00CB6C7D">
            <w:pPr>
              <w:rPr>
                <w:color w:val="44546A" w:themeColor="text2"/>
                <w:lang w:val="it-IT"/>
              </w:rPr>
            </w:pPr>
            <w:r w:rsidRPr="00B74C7D">
              <w:rPr>
                <w:color w:val="44546A" w:themeColor="text2"/>
                <w:lang w:val="it-IT"/>
              </w:rPr>
              <w:t xml:space="preserve">Cassetta degli attrezzi digitale di Money </w:t>
            </w:r>
            <w:proofErr w:type="spellStart"/>
            <w:r w:rsidRPr="00B74C7D">
              <w:rPr>
                <w:color w:val="44546A" w:themeColor="text2"/>
                <w:lang w:val="it-IT"/>
              </w:rPr>
              <w:t>Matters</w:t>
            </w:r>
            <w:proofErr w:type="spellEnd"/>
            <w:r w:rsidRPr="00B74C7D">
              <w:rPr>
                <w:color w:val="44546A" w:themeColor="text2"/>
                <w:lang w:val="it-IT"/>
              </w:rPr>
              <w:t> </w:t>
            </w:r>
          </w:p>
        </w:tc>
      </w:tr>
    </w:tbl>
    <w:p w14:paraId="4DA338D7" w14:textId="77777777" w:rsidR="0097437B" w:rsidRPr="000D0606" w:rsidRDefault="0097437B">
      <w:pPr>
        <w:spacing w:after="240"/>
      </w:pPr>
    </w:p>
    <w:p w14:paraId="09C86CB8" w14:textId="0D043C4B" w:rsidR="0097437B" w:rsidRPr="000D0606" w:rsidRDefault="00162B43">
      <w:pPr>
        <w:spacing w:after="240"/>
      </w:pPr>
      <w:r w:rsidRPr="00162B43">
        <w:rPr>
          <w:lang w:val="it-IT"/>
        </w:rPr>
        <w:t>Benvenuti</w:t>
      </w:r>
      <w:r>
        <w:t xml:space="preserve"> al workshop </w:t>
      </w:r>
      <w:r w:rsidR="001B34F4">
        <w:t xml:space="preserve">del </w:t>
      </w:r>
      <w:r w:rsidR="00DC390E">
        <w:t>M</w:t>
      </w:r>
      <w:r w:rsidR="001B34F4">
        <w:t xml:space="preserve">odulo </w:t>
      </w:r>
      <w:r w:rsidR="00976556" w:rsidRPr="000D0606">
        <w:t>3</w:t>
      </w:r>
      <w:r>
        <w:t xml:space="preserve"> </w:t>
      </w:r>
      <w:r w:rsidR="00976556" w:rsidRPr="000D0606">
        <w:t xml:space="preserve">- </w:t>
      </w:r>
      <w:proofErr w:type="spellStart"/>
      <w:r w:rsidRPr="00162B43">
        <w:rPr>
          <w:bCs/>
          <w:iCs/>
        </w:rPr>
        <w:t>Risorse</w:t>
      </w:r>
      <w:proofErr w:type="spellEnd"/>
      <w:r w:rsidRPr="00162B43">
        <w:rPr>
          <w:bCs/>
          <w:iCs/>
        </w:rPr>
        <w:t xml:space="preserve"> e </w:t>
      </w:r>
      <w:proofErr w:type="spellStart"/>
      <w:r w:rsidRPr="00162B43">
        <w:rPr>
          <w:bCs/>
          <w:iCs/>
        </w:rPr>
        <w:t>strumenti</w:t>
      </w:r>
      <w:proofErr w:type="spellEnd"/>
      <w:r w:rsidRPr="00162B43">
        <w:rPr>
          <w:bCs/>
          <w:iCs/>
        </w:rPr>
        <w:t xml:space="preserve"> </w:t>
      </w:r>
      <w:proofErr w:type="spellStart"/>
      <w:r w:rsidRPr="00162B43">
        <w:rPr>
          <w:bCs/>
          <w:iCs/>
        </w:rPr>
        <w:t>finanziari</w:t>
      </w:r>
      <w:proofErr w:type="spellEnd"/>
      <w:r w:rsidRPr="00162B43">
        <w:rPr>
          <w:bCs/>
          <w:iCs/>
        </w:rPr>
        <w:t xml:space="preserve"> online</w:t>
      </w:r>
      <w:r w:rsidR="00D066B3" w:rsidRPr="000D0606">
        <w:t xml:space="preserve"> </w:t>
      </w:r>
    </w:p>
    <w:p w14:paraId="262D1CFC" w14:textId="574EB3B1" w:rsidR="00162B43" w:rsidRPr="000D0606" w:rsidRDefault="00162B43" w:rsidP="00986F8D">
      <w:pPr>
        <w:spacing w:after="240"/>
      </w:pPr>
      <w:r w:rsidRPr="000D0606">
        <w:rPr>
          <w:lang w:val="it"/>
        </w:rPr>
        <w:t>Risultati dell'apprendimento</w:t>
      </w:r>
      <w:r w:rsidR="00DC390E">
        <w:rPr>
          <w:lang w:val="it"/>
        </w:rPr>
        <w:t xml:space="preserve"> (</w:t>
      </w:r>
      <w:proofErr w:type="spellStart"/>
      <w:r w:rsidR="00DC390E">
        <w:rPr>
          <w:lang w:val="it"/>
        </w:rPr>
        <w:t>LOs</w:t>
      </w:r>
      <w:proofErr w:type="spellEnd"/>
      <w:r w:rsidR="00DC390E">
        <w:rPr>
          <w:lang w:val="it"/>
        </w:rPr>
        <w:t xml:space="preserve"> – Learning </w:t>
      </w:r>
      <w:proofErr w:type="spellStart"/>
      <w:r w:rsidR="00DC390E">
        <w:rPr>
          <w:lang w:val="it"/>
        </w:rPr>
        <w:t>Outcomes</w:t>
      </w:r>
      <w:proofErr w:type="spellEnd"/>
      <w:r w:rsidR="00DC390E">
        <w:rPr>
          <w:lang w:val="it"/>
        </w:rPr>
        <w:t>)</w:t>
      </w:r>
      <w:r w:rsidRPr="000D0606">
        <w:rPr>
          <w:lang w:val="it"/>
        </w:rPr>
        <w:t xml:space="preserve">: Dopo aver completato questo workshop, genitori e tutori saranno in grado di: </w:t>
      </w:r>
    </w:p>
    <w:p w14:paraId="763CB60E" w14:textId="77777777" w:rsidR="00162B43" w:rsidRPr="000D0606" w:rsidRDefault="00162B43" w:rsidP="00162B43">
      <w:pPr>
        <w:numPr>
          <w:ilvl w:val="0"/>
          <w:numId w:val="7"/>
        </w:numPr>
        <w:spacing w:after="0"/>
      </w:pPr>
      <w:r w:rsidRPr="000D0606">
        <w:rPr>
          <w:lang w:val="it"/>
        </w:rPr>
        <w:t>descrivere i rischi connessi ai pagamenti elettronici e online</w:t>
      </w:r>
    </w:p>
    <w:p w14:paraId="18B14EB3" w14:textId="77777777" w:rsidR="001B34F4" w:rsidRPr="001B34F4" w:rsidRDefault="001B34F4" w:rsidP="00162B43">
      <w:pPr>
        <w:numPr>
          <w:ilvl w:val="0"/>
          <w:numId w:val="7"/>
        </w:numPr>
        <w:spacing w:after="0"/>
      </w:pPr>
      <w:r w:rsidRPr="001B34F4">
        <w:rPr>
          <w:lang w:val="it"/>
        </w:rPr>
        <w:t xml:space="preserve">riconoscere l’affidabilità di un sito prima di effettuare pagamenti online    </w:t>
      </w:r>
    </w:p>
    <w:p w14:paraId="1C4506CF" w14:textId="549CA6A1" w:rsidR="00162B43" w:rsidRPr="000D0606" w:rsidRDefault="00162B43" w:rsidP="00162B43">
      <w:pPr>
        <w:numPr>
          <w:ilvl w:val="0"/>
          <w:numId w:val="7"/>
        </w:numPr>
        <w:spacing w:after="0"/>
      </w:pPr>
      <w:r w:rsidRPr="000D0606">
        <w:rPr>
          <w:lang w:val="it"/>
        </w:rPr>
        <w:t xml:space="preserve">utilizzare le piattaforme più comuni in modo sicuro </w:t>
      </w:r>
    </w:p>
    <w:p w14:paraId="1F22F597" w14:textId="53798388" w:rsidR="00162B43" w:rsidRPr="000D0606" w:rsidRDefault="00162B43" w:rsidP="00162B43">
      <w:pPr>
        <w:numPr>
          <w:ilvl w:val="0"/>
          <w:numId w:val="7"/>
        </w:numPr>
        <w:spacing w:after="0"/>
      </w:pPr>
      <w:r w:rsidRPr="000D0606">
        <w:rPr>
          <w:lang w:val="it"/>
        </w:rPr>
        <w:t>paga</w:t>
      </w:r>
      <w:r w:rsidR="001B34F4">
        <w:rPr>
          <w:lang w:val="it"/>
        </w:rPr>
        <w:t>re</w:t>
      </w:r>
      <w:r w:rsidRPr="000D0606">
        <w:rPr>
          <w:lang w:val="it"/>
        </w:rPr>
        <w:t xml:space="preserve"> in modo sicuro evitando frodi, truffe, phishing, ecc.</w:t>
      </w:r>
    </w:p>
    <w:bookmarkEnd w:id="1"/>
    <w:p w14:paraId="2333C698" w14:textId="405567E7" w:rsidR="0097437B" w:rsidRDefault="00F7244F" w:rsidP="00162B43">
      <w:r>
        <w:br w:type="page"/>
      </w:r>
    </w:p>
    <w:tbl>
      <w:tblPr>
        <w:tblStyle w:val="a1"/>
        <w:tblW w:w="10201" w:type="dxa"/>
        <w:jc w:val="center"/>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00" w:firstRow="0" w:lastRow="0" w:firstColumn="0" w:lastColumn="0" w:noHBand="0" w:noVBand="1"/>
      </w:tblPr>
      <w:tblGrid>
        <w:gridCol w:w="988"/>
        <w:gridCol w:w="4394"/>
        <w:gridCol w:w="1701"/>
        <w:gridCol w:w="1559"/>
        <w:gridCol w:w="1559"/>
      </w:tblGrid>
      <w:tr w:rsidR="0097437B" w:rsidRPr="000D6454" w14:paraId="5708CC23" w14:textId="77777777" w:rsidTr="000D0606">
        <w:trPr>
          <w:jc w:val="center"/>
        </w:trPr>
        <w:tc>
          <w:tcPr>
            <w:tcW w:w="10201" w:type="dxa"/>
            <w:gridSpan w:val="5"/>
            <w:shd w:val="clear" w:color="auto" w:fill="374856"/>
          </w:tcPr>
          <w:p w14:paraId="14568A6A" w14:textId="28F03C57" w:rsidR="0097437B" w:rsidRPr="000D6454" w:rsidRDefault="00EB5259" w:rsidP="00E7579E">
            <w:pPr>
              <w:spacing w:before="120" w:after="120"/>
              <w:rPr>
                <w:color w:val="FFFFFF"/>
                <w:lang w:val="it-IT"/>
              </w:rPr>
            </w:pPr>
            <w:r>
              <w:rPr>
                <w:color w:val="FFFFFF"/>
                <w:lang w:val="it-IT"/>
              </w:rPr>
              <w:lastRenderedPageBreak/>
              <w:t>Titolo del modulo</w:t>
            </w:r>
            <w:r w:rsidR="00D066B3" w:rsidRPr="000D6454">
              <w:rPr>
                <w:color w:val="FFFFFF"/>
                <w:lang w:val="it-IT"/>
              </w:rPr>
              <w:t xml:space="preserve">: </w:t>
            </w:r>
            <w:r w:rsidR="00162B43" w:rsidRPr="000D6454">
              <w:rPr>
                <w:b/>
                <w:color w:val="FFFFFF"/>
                <w:lang w:val="it-IT"/>
              </w:rPr>
              <w:t>Risorse e strumenti finanziari online</w:t>
            </w:r>
          </w:p>
        </w:tc>
      </w:tr>
      <w:tr w:rsidR="000D6454" w:rsidRPr="000D6454" w14:paraId="67E6BD8A" w14:textId="77777777" w:rsidTr="00FB6A4E">
        <w:trPr>
          <w:trHeight w:val="860"/>
          <w:jc w:val="center"/>
        </w:trPr>
        <w:tc>
          <w:tcPr>
            <w:tcW w:w="988" w:type="dxa"/>
          </w:tcPr>
          <w:p w14:paraId="078C4D6F" w14:textId="73E5DF8C" w:rsidR="000D6454" w:rsidRPr="000D6454" w:rsidRDefault="000D6454" w:rsidP="00E7579E">
            <w:pPr>
              <w:spacing w:before="120" w:after="120"/>
              <w:rPr>
                <w:b/>
                <w:bCs/>
                <w:sz w:val="22"/>
                <w:szCs w:val="22"/>
                <w:lang w:val="it-IT"/>
              </w:rPr>
            </w:pPr>
            <w:r w:rsidRPr="000D6454">
              <w:rPr>
                <w:b/>
                <w:bCs/>
                <w:lang w:val="it-IT"/>
              </w:rPr>
              <w:t>Durata</w:t>
            </w:r>
          </w:p>
        </w:tc>
        <w:tc>
          <w:tcPr>
            <w:tcW w:w="4394" w:type="dxa"/>
          </w:tcPr>
          <w:p w14:paraId="44F9FA11" w14:textId="54BDF020" w:rsidR="000D6454" w:rsidRPr="000D6454" w:rsidRDefault="000D6454" w:rsidP="00E7579E">
            <w:pPr>
              <w:spacing w:before="120" w:after="120"/>
              <w:rPr>
                <w:b/>
                <w:bCs/>
                <w:sz w:val="22"/>
                <w:szCs w:val="22"/>
                <w:lang w:val="it-IT"/>
              </w:rPr>
            </w:pPr>
            <w:r w:rsidRPr="000D6454">
              <w:rPr>
                <w:b/>
                <w:bCs/>
                <w:lang w:val="it-IT"/>
              </w:rPr>
              <w:t>Attività di apprendimento</w:t>
            </w:r>
          </w:p>
        </w:tc>
        <w:tc>
          <w:tcPr>
            <w:tcW w:w="1701" w:type="dxa"/>
          </w:tcPr>
          <w:p w14:paraId="44FB35B1" w14:textId="625CC7A4" w:rsidR="000D6454" w:rsidRPr="000D6454" w:rsidRDefault="000D6454" w:rsidP="00E7579E">
            <w:pPr>
              <w:spacing w:before="120" w:after="120"/>
              <w:rPr>
                <w:b/>
                <w:bCs/>
                <w:sz w:val="22"/>
                <w:szCs w:val="22"/>
                <w:lang w:val="it-IT"/>
              </w:rPr>
            </w:pPr>
            <w:r w:rsidRPr="000D6454">
              <w:rPr>
                <w:b/>
                <w:bCs/>
                <w:lang w:val="it-IT"/>
              </w:rPr>
              <w:t>Metodi educativi</w:t>
            </w:r>
          </w:p>
        </w:tc>
        <w:tc>
          <w:tcPr>
            <w:tcW w:w="1559" w:type="dxa"/>
          </w:tcPr>
          <w:p w14:paraId="7447A722" w14:textId="3D18FF55" w:rsidR="000D6454" w:rsidRPr="000D6454" w:rsidRDefault="000D6454" w:rsidP="00E7579E">
            <w:pPr>
              <w:spacing w:before="120" w:after="120"/>
              <w:rPr>
                <w:b/>
                <w:bCs/>
                <w:sz w:val="22"/>
                <w:szCs w:val="22"/>
                <w:lang w:val="it-IT"/>
              </w:rPr>
            </w:pPr>
            <w:r w:rsidRPr="000D6454">
              <w:rPr>
                <w:b/>
                <w:bCs/>
                <w:lang w:val="it-IT"/>
              </w:rPr>
              <w:t>Materiali / Attrezzature richieste</w:t>
            </w:r>
          </w:p>
        </w:tc>
        <w:tc>
          <w:tcPr>
            <w:tcW w:w="1559" w:type="dxa"/>
          </w:tcPr>
          <w:p w14:paraId="7BE3A967" w14:textId="6A707DFC" w:rsidR="000D6454" w:rsidRPr="000D6454" w:rsidRDefault="000D6454" w:rsidP="00E7579E">
            <w:pPr>
              <w:spacing w:before="120" w:after="120"/>
              <w:rPr>
                <w:b/>
                <w:bCs/>
                <w:sz w:val="22"/>
                <w:szCs w:val="22"/>
                <w:lang w:val="it-IT"/>
              </w:rPr>
            </w:pPr>
            <w:r w:rsidRPr="000D6454">
              <w:rPr>
                <w:b/>
                <w:bCs/>
                <w:lang w:val="it-IT"/>
              </w:rPr>
              <w:t xml:space="preserve">Dispense e schede delle attività </w:t>
            </w:r>
          </w:p>
        </w:tc>
      </w:tr>
      <w:tr w:rsidR="00A201E6" w:rsidRPr="000D6454" w14:paraId="0591505E" w14:textId="77777777" w:rsidTr="00FB6A4E">
        <w:trPr>
          <w:trHeight w:val="860"/>
          <w:jc w:val="center"/>
        </w:trPr>
        <w:tc>
          <w:tcPr>
            <w:tcW w:w="988" w:type="dxa"/>
          </w:tcPr>
          <w:p w14:paraId="6A93C0FB" w14:textId="6B4A77D8" w:rsidR="00A201E6" w:rsidRPr="000D6454" w:rsidRDefault="00B26527" w:rsidP="00E7579E">
            <w:pPr>
              <w:spacing w:before="120" w:after="120"/>
              <w:rPr>
                <w:b/>
                <w:sz w:val="22"/>
                <w:szCs w:val="22"/>
                <w:lang w:val="it-IT"/>
              </w:rPr>
            </w:pPr>
            <w:proofErr w:type="gramStart"/>
            <w:r w:rsidRPr="000D6454">
              <w:rPr>
                <w:sz w:val="22"/>
                <w:szCs w:val="22"/>
                <w:lang w:val="it-IT"/>
              </w:rPr>
              <w:t>5</w:t>
            </w:r>
            <w:proofErr w:type="gramEnd"/>
            <w:r w:rsidRPr="000D6454">
              <w:rPr>
                <w:sz w:val="22"/>
                <w:szCs w:val="22"/>
                <w:lang w:val="it-IT"/>
              </w:rPr>
              <w:t xml:space="preserve"> </w:t>
            </w:r>
            <w:r w:rsidR="00A201E6" w:rsidRPr="000D6454">
              <w:rPr>
                <w:sz w:val="22"/>
                <w:szCs w:val="22"/>
                <w:lang w:val="it-IT"/>
              </w:rPr>
              <w:t>min</w:t>
            </w:r>
            <w:r w:rsidR="000D0606" w:rsidRPr="000D6454">
              <w:rPr>
                <w:sz w:val="22"/>
                <w:szCs w:val="22"/>
                <w:lang w:val="it-IT"/>
              </w:rPr>
              <w:t>ut</w:t>
            </w:r>
            <w:r w:rsidR="000D6454">
              <w:rPr>
                <w:sz w:val="22"/>
                <w:szCs w:val="22"/>
                <w:lang w:val="it-IT"/>
              </w:rPr>
              <w:t>i</w:t>
            </w:r>
          </w:p>
        </w:tc>
        <w:tc>
          <w:tcPr>
            <w:tcW w:w="4394" w:type="dxa"/>
          </w:tcPr>
          <w:p w14:paraId="1A7F7AF5" w14:textId="605315AA" w:rsidR="00E7579E" w:rsidRPr="000D6454" w:rsidRDefault="00C07DBE" w:rsidP="00C07DBE">
            <w:pPr>
              <w:pBdr>
                <w:top w:val="nil"/>
                <w:left w:val="nil"/>
                <w:bottom w:val="nil"/>
                <w:right w:val="nil"/>
                <w:between w:val="nil"/>
              </w:pBdr>
              <w:spacing w:before="120" w:after="120"/>
              <w:ind w:left="40"/>
              <w:rPr>
                <w:b/>
                <w:color w:val="374856"/>
                <w:sz w:val="22"/>
                <w:szCs w:val="22"/>
                <w:lang w:val="it-IT"/>
              </w:rPr>
            </w:pPr>
            <w:r>
              <w:rPr>
                <w:b/>
                <w:color w:val="374856"/>
                <w:sz w:val="22"/>
                <w:szCs w:val="22"/>
                <w:lang w:val="it"/>
              </w:rPr>
              <w:t>Dare il b</w:t>
            </w:r>
            <w:r w:rsidR="00E7579E" w:rsidRPr="000D6454">
              <w:rPr>
                <w:b/>
                <w:color w:val="374856"/>
                <w:sz w:val="22"/>
                <w:szCs w:val="22"/>
                <w:lang w:val="it"/>
              </w:rPr>
              <w:t>envenuto</w:t>
            </w:r>
          </w:p>
          <w:p w14:paraId="279CBF07" w14:textId="77777777" w:rsidR="00E7579E" w:rsidRPr="000D6454" w:rsidRDefault="00E7579E" w:rsidP="00C07DBE">
            <w:pPr>
              <w:pBdr>
                <w:top w:val="nil"/>
                <w:left w:val="nil"/>
                <w:bottom w:val="nil"/>
                <w:right w:val="nil"/>
                <w:between w:val="nil"/>
              </w:pBdr>
              <w:spacing w:before="120" w:after="120"/>
              <w:ind w:left="40"/>
              <w:rPr>
                <w:b/>
                <w:sz w:val="22"/>
                <w:szCs w:val="22"/>
                <w:lang w:val="it-IT"/>
              </w:rPr>
            </w:pPr>
            <w:r w:rsidRPr="000D6454">
              <w:rPr>
                <w:b/>
                <w:sz w:val="22"/>
                <w:szCs w:val="22"/>
                <w:lang w:val="it"/>
              </w:rPr>
              <w:t>Risultati di apprendimento (LO)</w:t>
            </w:r>
          </w:p>
          <w:p w14:paraId="435947F5" w14:textId="77777777" w:rsidR="00E7579E" w:rsidRPr="000D6454" w:rsidRDefault="00E7579E" w:rsidP="00C07DBE">
            <w:pPr>
              <w:pBdr>
                <w:top w:val="nil"/>
                <w:left w:val="nil"/>
                <w:bottom w:val="nil"/>
                <w:right w:val="nil"/>
                <w:between w:val="nil"/>
              </w:pBdr>
              <w:spacing w:before="120" w:after="120"/>
              <w:ind w:left="40"/>
              <w:rPr>
                <w:color w:val="374856"/>
                <w:sz w:val="22"/>
                <w:szCs w:val="22"/>
                <w:lang w:val="it-IT"/>
              </w:rPr>
            </w:pPr>
            <w:r w:rsidRPr="000D6454">
              <w:rPr>
                <w:color w:val="374856"/>
                <w:sz w:val="22"/>
                <w:szCs w:val="22"/>
                <w:lang w:val="it"/>
              </w:rPr>
              <w:t>Fornire una breve panoramica dei risultati di apprendimento del modulo e una descrizione dell'importanza del corretto utilizzo dei pagamenti online ed elettronici.</w:t>
            </w:r>
          </w:p>
          <w:p w14:paraId="6846B058" w14:textId="77777777" w:rsidR="00C07DBE" w:rsidRPr="00C07DBE" w:rsidRDefault="00C07DBE" w:rsidP="00C07DBE">
            <w:pPr>
              <w:pBdr>
                <w:top w:val="nil"/>
                <w:left w:val="nil"/>
                <w:bottom w:val="nil"/>
                <w:right w:val="nil"/>
                <w:between w:val="nil"/>
              </w:pBdr>
              <w:spacing w:before="120"/>
              <w:ind w:left="40"/>
              <w:rPr>
                <w:b/>
                <w:color w:val="374856"/>
                <w:sz w:val="22"/>
                <w:szCs w:val="22"/>
                <w:lang w:val="it"/>
              </w:rPr>
            </w:pPr>
            <w:r w:rsidRPr="00C07DBE">
              <w:rPr>
                <w:b/>
                <w:color w:val="374856"/>
                <w:sz w:val="22"/>
                <w:szCs w:val="22"/>
                <w:lang w:val="it"/>
              </w:rPr>
              <w:t>Pianificare la sessione</w:t>
            </w:r>
          </w:p>
          <w:p w14:paraId="415F44CF" w14:textId="7AE812FB" w:rsidR="00A201E6" w:rsidRPr="00C07DBE" w:rsidRDefault="00C07DBE" w:rsidP="00C07DBE">
            <w:pPr>
              <w:spacing w:before="120" w:after="120"/>
              <w:ind w:left="40"/>
              <w:rPr>
                <w:bCs/>
                <w:sz w:val="22"/>
                <w:szCs w:val="22"/>
                <w:lang w:val="it-IT"/>
              </w:rPr>
            </w:pPr>
            <w:r w:rsidRPr="00C07DBE">
              <w:rPr>
                <w:bCs/>
                <w:color w:val="374856"/>
                <w:sz w:val="22"/>
                <w:szCs w:val="22"/>
                <w:lang w:val="it"/>
              </w:rPr>
              <w:t>Introdurre il programma visivo fornendo una breve panoramica ed eventuali pulizie / avvisi.</w:t>
            </w:r>
          </w:p>
        </w:tc>
        <w:tc>
          <w:tcPr>
            <w:tcW w:w="1701" w:type="dxa"/>
          </w:tcPr>
          <w:p w14:paraId="064BBFFE" w14:textId="77777777" w:rsidR="00E7579E" w:rsidRPr="000D6454" w:rsidRDefault="00E7579E" w:rsidP="00E7579E">
            <w:pPr>
              <w:spacing w:before="120" w:after="120"/>
              <w:rPr>
                <w:sz w:val="22"/>
                <w:szCs w:val="22"/>
                <w:lang w:val="it-IT"/>
              </w:rPr>
            </w:pPr>
            <w:r w:rsidRPr="000D6454">
              <w:rPr>
                <w:sz w:val="22"/>
                <w:szCs w:val="22"/>
                <w:lang w:val="it"/>
              </w:rPr>
              <w:t>Orientamento</w:t>
            </w:r>
          </w:p>
          <w:p w14:paraId="7EDF9B0D" w14:textId="77777777" w:rsidR="00A201E6" w:rsidRPr="000D6454" w:rsidRDefault="00A201E6" w:rsidP="00E7579E">
            <w:pPr>
              <w:spacing w:before="120" w:after="120"/>
              <w:rPr>
                <w:b/>
                <w:sz w:val="22"/>
                <w:szCs w:val="22"/>
                <w:lang w:val="it-IT"/>
              </w:rPr>
            </w:pPr>
          </w:p>
        </w:tc>
        <w:tc>
          <w:tcPr>
            <w:tcW w:w="1559" w:type="dxa"/>
          </w:tcPr>
          <w:p w14:paraId="40455E77" w14:textId="23B4D5E5" w:rsidR="00E7579E" w:rsidRPr="000D6454" w:rsidRDefault="00E7579E" w:rsidP="00E7579E">
            <w:pPr>
              <w:spacing w:before="120" w:after="120"/>
              <w:rPr>
                <w:sz w:val="22"/>
                <w:szCs w:val="22"/>
                <w:lang w:val="it-IT"/>
              </w:rPr>
            </w:pPr>
            <w:r w:rsidRPr="000D6454">
              <w:rPr>
                <w:sz w:val="22"/>
                <w:szCs w:val="22"/>
                <w:lang w:val="it"/>
              </w:rPr>
              <w:t xml:space="preserve">PC e proiettore, pennarelli e penne </w:t>
            </w:r>
          </w:p>
          <w:p w14:paraId="6A629CB6" w14:textId="77777777" w:rsidR="00A201E6" w:rsidRPr="000D6454" w:rsidRDefault="00A201E6" w:rsidP="00E7579E">
            <w:pPr>
              <w:spacing w:before="120" w:after="120"/>
              <w:rPr>
                <w:sz w:val="22"/>
                <w:szCs w:val="22"/>
                <w:lang w:val="it-IT"/>
              </w:rPr>
            </w:pPr>
            <w:r w:rsidRPr="000D6454">
              <w:rPr>
                <w:sz w:val="22"/>
                <w:szCs w:val="22"/>
                <w:lang w:val="it-IT"/>
              </w:rPr>
              <w:t>PP 2- LO</w:t>
            </w:r>
          </w:p>
          <w:p w14:paraId="7FD74163" w14:textId="77777777" w:rsidR="009A6FBC" w:rsidRPr="000D6454" w:rsidRDefault="009A6FBC" w:rsidP="00E7579E">
            <w:pPr>
              <w:spacing w:before="120" w:after="120"/>
              <w:rPr>
                <w:sz w:val="22"/>
                <w:szCs w:val="22"/>
                <w:lang w:val="it-IT"/>
              </w:rPr>
            </w:pPr>
          </w:p>
          <w:p w14:paraId="634C4A77" w14:textId="7B8334B5" w:rsidR="00A201E6" w:rsidRPr="000D6454" w:rsidRDefault="00A201E6" w:rsidP="00E7579E">
            <w:pPr>
              <w:spacing w:before="120" w:after="120"/>
              <w:rPr>
                <w:b/>
                <w:sz w:val="22"/>
                <w:szCs w:val="22"/>
                <w:lang w:val="it-IT"/>
              </w:rPr>
            </w:pPr>
            <w:r w:rsidRPr="000D6454">
              <w:rPr>
                <w:sz w:val="22"/>
                <w:szCs w:val="22"/>
                <w:lang w:val="it-IT"/>
              </w:rPr>
              <w:t xml:space="preserve">PP3 </w:t>
            </w:r>
            <w:r w:rsidR="00E7579E">
              <w:rPr>
                <w:sz w:val="22"/>
                <w:szCs w:val="22"/>
                <w:lang w:val="it"/>
              </w:rPr>
              <w:t>PROGRAMMA</w:t>
            </w:r>
            <w:r w:rsidR="00E7579E" w:rsidRPr="000D6454">
              <w:rPr>
                <w:sz w:val="22"/>
                <w:szCs w:val="22"/>
                <w:lang w:val="it"/>
              </w:rPr>
              <w:t xml:space="preserve"> VISIVO</w:t>
            </w:r>
          </w:p>
        </w:tc>
        <w:tc>
          <w:tcPr>
            <w:tcW w:w="1559" w:type="dxa"/>
          </w:tcPr>
          <w:p w14:paraId="00D1A41B" w14:textId="5E760A01" w:rsidR="00A201E6" w:rsidRPr="000D6454" w:rsidRDefault="00E7579E" w:rsidP="00E7579E">
            <w:pPr>
              <w:spacing w:before="120" w:after="120"/>
              <w:rPr>
                <w:b/>
                <w:sz w:val="22"/>
                <w:szCs w:val="22"/>
                <w:lang w:val="it-IT"/>
              </w:rPr>
            </w:pPr>
            <w:r>
              <w:rPr>
                <w:sz w:val="22"/>
                <w:szCs w:val="22"/>
                <w:lang w:val="it-IT"/>
              </w:rPr>
              <w:t>Registro delle presenze</w:t>
            </w:r>
          </w:p>
        </w:tc>
      </w:tr>
      <w:tr w:rsidR="00A201E6" w:rsidRPr="000D6454" w14:paraId="416BCB37" w14:textId="77777777" w:rsidTr="00FB6A4E">
        <w:trPr>
          <w:jc w:val="center"/>
        </w:trPr>
        <w:tc>
          <w:tcPr>
            <w:tcW w:w="988" w:type="dxa"/>
          </w:tcPr>
          <w:p w14:paraId="1A025158" w14:textId="7C9A8294" w:rsidR="00A201E6" w:rsidRPr="000D6454" w:rsidRDefault="00A201E6" w:rsidP="00E7579E">
            <w:pPr>
              <w:spacing w:before="120" w:after="120"/>
              <w:rPr>
                <w:sz w:val="22"/>
                <w:szCs w:val="22"/>
                <w:highlight w:val="yellow"/>
                <w:lang w:val="it-IT"/>
              </w:rPr>
            </w:pPr>
            <w:proofErr w:type="gramStart"/>
            <w:r w:rsidRPr="000D6454">
              <w:rPr>
                <w:sz w:val="22"/>
                <w:szCs w:val="22"/>
                <w:lang w:val="it-IT"/>
              </w:rPr>
              <w:t>1</w:t>
            </w:r>
            <w:r w:rsidR="00B26527" w:rsidRPr="000D6454">
              <w:rPr>
                <w:sz w:val="22"/>
                <w:szCs w:val="22"/>
                <w:lang w:val="it-IT"/>
              </w:rPr>
              <w:t>0</w:t>
            </w:r>
            <w:proofErr w:type="gramEnd"/>
            <w:r w:rsidRPr="000D6454">
              <w:rPr>
                <w:sz w:val="22"/>
                <w:szCs w:val="22"/>
                <w:lang w:val="it-IT"/>
              </w:rPr>
              <w:t xml:space="preserve"> </w:t>
            </w:r>
            <w:r w:rsidR="000D6454" w:rsidRPr="000D6454">
              <w:rPr>
                <w:sz w:val="22"/>
                <w:szCs w:val="22"/>
                <w:lang w:val="it-IT"/>
              </w:rPr>
              <w:t>minuti</w:t>
            </w:r>
          </w:p>
        </w:tc>
        <w:tc>
          <w:tcPr>
            <w:tcW w:w="4394" w:type="dxa"/>
          </w:tcPr>
          <w:p w14:paraId="29442647" w14:textId="1C952429" w:rsidR="00E7579E" w:rsidRPr="00E7579E" w:rsidRDefault="00E7579E" w:rsidP="00E7579E">
            <w:pPr>
              <w:spacing w:before="120" w:after="120"/>
              <w:rPr>
                <w:b/>
                <w:bCs/>
                <w:sz w:val="22"/>
                <w:szCs w:val="22"/>
                <w:u w:val="single"/>
                <w:lang w:val="it-IT"/>
              </w:rPr>
            </w:pPr>
            <w:r w:rsidRPr="00E7579E">
              <w:rPr>
                <w:b/>
                <w:sz w:val="22"/>
                <w:szCs w:val="22"/>
                <w:u w:val="single"/>
                <w:lang w:val="it"/>
              </w:rPr>
              <w:t xml:space="preserve">Attività </w:t>
            </w:r>
            <w:r w:rsidR="00D60340" w:rsidRPr="00E7579E">
              <w:rPr>
                <w:b/>
                <w:bCs/>
                <w:sz w:val="22"/>
                <w:szCs w:val="22"/>
                <w:u w:val="single"/>
                <w:lang w:val="it-IT"/>
              </w:rPr>
              <w:t>M</w:t>
            </w:r>
            <w:r w:rsidR="007962C0">
              <w:rPr>
                <w:b/>
                <w:bCs/>
                <w:sz w:val="22"/>
                <w:szCs w:val="22"/>
                <w:u w:val="single"/>
                <w:lang w:val="it-IT"/>
              </w:rPr>
              <w:t xml:space="preserve"> </w:t>
            </w:r>
            <w:r w:rsidR="00F14DB7" w:rsidRPr="00E7579E">
              <w:rPr>
                <w:b/>
                <w:bCs/>
                <w:sz w:val="22"/>
                <w:szCs w:val="22"/>
                <w:u w:val="single"/>
                <w:lang w:val="it-IT"/>
              </w:rPr>
              <w:t xml:space="preserve">3.1: </w:t>
            </w:r>
          </w:p>
          <w:p w14:paraId="4FB0AD81" w14:textId="2CDE557F" w:rsidR="00F14DB7" w:rsidRPr="00E7579E" w:rsidRDefault="00E7579E" w:rsidP="00E7579E">
            <w:pPr>
              <w:spacing w:before="120" w:after="120"/>
              <w:rPr>
                <w:color w:val="374856"/>
                <w:sz w:val="22"/>
                <w:szCs w:val="22"/>
                <w:u w:val="single"/>
                <w:lang w:val="it-IT"/>
              </w:rPr>
            </w:pPr>
            <w:r w:rsidRPr="00E7579E">
              <w:rPr>
                <w:b/>
                <w:bCs/>
                <w:sz w:val="22"/>
                <w:szCs w:val="22"/>
                <w:u w:val="single"/>
                <w:lang w:val="it-IT"/>
              </w:rPr>
              <w:t xml:space="preserve">Attività rompighiaccio: </w:t>
            </w:r>
            <w:r w:rsidRPr="00E7579E">
              <w:rPr>
                <w:b/>
                <w:i/>
                <w:color w:val="374856"/>
                <w:sz w:val="22"/>
                <w:szCs w:val="22"/>
                <w:u w:val="single"/>
                <w:lang w:val="it"/>
              </w:rPr>
              <w:t>Trova qualcuno che</w:t>
            </w:r>
            <w:r w:rsidR="00571FD3" w:rsidRPr="00E7579E">
              <w:rPr>
                <w:b/>
                <w:i/>
                <w:color w:val="374856"/>
                <w:sz w:val="22"/>
                <w:szCs w:val="22"/>
                <w:u w:val="single"/>
                <w:lang w:val="it-IT"/>
              </w:rPr>
              <w:t>…</w:t>
            </w:r>
            <w:r w:rsidR="00A201E6" w:rsidRPr="00E7579E">
              <w:rPr>
                <w:color w:val="374856"/>
                <w:sz w:val="22"/>
                <w:szCs w:val="22"/>
                <w:u w:val="single"/>
                <w:lang w:val="it-IT"/>
              </w:rPr>
              <w:t xml:space="preserve">: </w:t>
            </w:r>
          </w:p>
          <w:p w14:paraId="30303C6E" w14:textId="43A6962A" w:rsidR="00E7579E" w:rsidRPr="000D6454" w:rsidRDefault="00E7579E" w:rsidP="004107DF">
            <w:pPr>
              <w:spacing w:before="120"/>
              <w:rPr>
                <w:color w:val="374856"/>
                <w:sz w:val="22"/>
                <w:szCs w:val="22"/>
                <w:lang w:val="it-IT"/>
              </w:rPr>
            </w:pPr>
            <w:r w:rsidRPr="000D6454">
              <w:rPr>
                <w:color w:val="374856"/>
                <w:sz w:val="22"/>
                <w:szCs w:val="22"/>
                <w:lang w:val="it"/>
              </w:rPr>
              <w:t xml:space="preserve">Ad ogni partecipante viene consegnata una tessera e circola tra il gruppo per trovare persone che hanno le seguenti caratteristiche: ha usato un PC, usa </w:t>
            </w:r>
            <w:r w:rsidRPr="000D6454">
              <w:rPr>
                <w:sz w:val="22"/>
                <w:szCs w:val="22"/>
                <w:lang w:val="it"/>
              </w:rPr>
              <w:t>uno smartphone</w:t>
            </w:r>
            <w:r w:rsidRPr="000D6454">
              <w:rPr>
                <w:color w:val="374856"/>
                <w:sz w:val="22"/>
                <w:szCs w:val="22"/>
                <w:lang w:val="it"/>
              </w:rPr>
              <w:t xml:space="preserve">; ha un altro dispositivo digitale; ha un account sui social media; ha acquistato qualcosa online la scorsa settimana; ha un conto bancario online; ha un conto </w:t>
            </w:r>
            <w:r w:rsidR="004D5EF0">
              <w:rPr>
                <w:color w:val="374856"/>
                <w:sz w:val="22"/>
                <w:szCs w:val="22"/>
                <w:lang w:val="it"/>
              </w:rPr>
              <w:t xml:space="preserve">per fare </w:t>
            </w:r>
            <w:r w:rsidRPr="000D6454">
              <w:rPr>
                <w:color w:val="374856"/>
                <w:sz w:val="22"/>
                <w:szCs w:val="22"/>
                <w:lang w:val="it"/>
              </w:rPr>
              <w:t xml:space="preserve">shopping online; trova consulenza finanziaria online. </w:t>
            </w:r>
          </w:p>
          <w:p w14:paraId="3C290F1B" w14:textId="458B0A7F" w:rsidR="00A201E6" w:rsidRPr="000D6454" w:rsidRDefault="00E7579E" w:rsidP="00E7579E">
            <w:pPr>
              <w:spacing w:before="120" w:after="120"/>
              <w:rPr>
                <w:color w:val="374856"/>
                <w:sz w:val="22"/>
                <w:szCs w:val="22"/>
                <w:lang w:val="it-IT"/>
              </w:rPr>
            </w:pPr>
            <w:r w:rsidRPr="000D6454">
              <w:rPr>
                <w:color w:val="374856"/>
                <w:sz w:val="22"/>
                <w:szCs w:val="22"/>
                <w:lang w:val="it"/>
              </w:rPr>
              <w:t>Scoprono anche qualcos'altro su di loro e poi li presentano al resto del gruppo.</w:t>
            </w:r>
          </w:p>
        </w:tc>
        <w:tc>
          <w:tcPr>
            <w:tcW w:w="1701" w:type="dxa"/>
          </w:tcPr>
          <w:p w14:paraId="0E35634A" w14:textId="70520068" w:rsidR="00A201E6" w:rsidRPr="000D6454" w:rsidRDefault="00E7579E" w:rsidP="00E7579E">
            <w:pPr>
              <w:spacing w:before="120" w:after="120"/>
              <w:rPr>
                <w:sz w:val="22"/>
                <w:szCs w:val="22"/>
                <w:highlight w:val="yellow"/>
                <w:lang w:val="it-IT"/>
              </w:rPr>
            </w:pPr>
            <w:r w:rsidRPr="00E7579E">
              <w:rPr>
                <w:sz w:val="22"/>
                <w:szCs w:val="22"/>
                <w:lang w:val="it-IT"/>
              </w:rPr>
              <w:t>Orientamento</w:t>
            </w:r>
          </w:p>
        </w:tc>
        <w:tc>
          <w:tcPr>
            <w:tcW w:w="1559" w:type="dxa"/>
          </w:tcPr>
          <w:p w14:paraId="6D1271AE" w14:textId="4F399F65" w:rsidR="00A201E6" w:rsidRPr="000D6454" w:rsidRDefault="009A6FBC" w:rsidP="00E7579E">
            <w:pPr>
              <w:spacing w:before="120" w:after="120"/>
              <w:rPr>
                <w:sz w:val="22"/>
                <w:szCs w:val="22"/>
                <w:lang w:val="it-IT"/>
              </w:rPr>
            </w:pPr>
            <w:r w:rsidRPr="000D6454">
              <w:rPr>
                <w:color w:val="374856"/>
                <w:sz w:val="22"/>
                <w:szCs w:val="22"/>
                <w:lang w:val="it-IT"/>
              </w:rPr>
              <w:t>PP4</w:t>
            </w:r>
          </w:p>
        </w:tc>
        <w:tc>
          <w:tcPr>
            <w:tcW w:w="1559" w:type="dxa"/>
          </w:tcPr>
          <w:p w14:paraId="77A023A2" w14:textId="4EE9F643" w:rsidR="00A201E6" w:rsidRPr="000D6454" w:rsidRDefault="00E7579E" w:rsidP="00E7579E">
            <w:pPr>
              <w:pBdr>
                <w:top w:val="nil"/>
                <w:left w:val="nil"/>
                <w:bottom w:val="nil"/>
                <w:right w:val="nil"/>
                <w:between w:val="nil"/>
              </w:pBdr>
              <w:spacing w:before="120" w:after="120"/>
              <w:rPr>
                <w:color w:val="374856"/>
                <w:sz w:val="22"/>
                <w:szCs w:val="22"/>
                <w:lang w:val="it-IT"/>
              </w:rPr>
            </w:pPr>
            <w:r>
              <w:rPr>
                <w:color w:val="374856"/>
                <w:sz w:val="22"/>
                <w:szCs w:val="22"/>
                <w:lang w:val="it-IT"/>
              </w:rPr>
              <w:t>Dispensa</w:t>
            </w:r>
            <w:r w:rsidR="00A201E6" w:rsidRPr="000D6454">
              <w:rPr>
                <w:color w:val="374856"/>
                <w:sz w:val="22"/>
                <w:szCs w:val="22"/>
                <w:lang w:val="it-IT"/>
              </w:rPr>
              <w:t xml:space="preserve"> </w:t>
            </w:r>
            <w:r w:rsidR="009A6FBC" w:rsidRPr="000D6454">
              <w:rPr>
                <w:color w:val="374856"/>
                <w:sz w:val="22"/>
                <w:szCs w:val="22"/>
                <w:lang w:val="it-IT"/>
              </w:rPr>
              <w:t>M</w:t>
            </w:r>
            <w:r w:rsidR="00A201E6" w:rsidRPr="000D6454">
              <w:rPr>
                <w:color w:val="374856"/>
                <w:sz w:val="22"/>
                <w:szCs w:val="22"/>
                <w:lang w:val="it-IT"/>
              </w:rPr>
              <w:t xml:space="preserve">3.1 - </w:t>
            </w:r>
            <w:r w:rsidRPr="000D6454">
              <w:rPr>
                <w:color w:val="374856"/>
                <w:sz w:val="22"/>
                <w:szCs w:val="22"/>
                <w:lang w:val="it"/>
              </w:rPr>
              <w:t>Trova qualcuno che</w:t>
            </w:r>
            <w:r>
              <w:rPr>
                <w:color w:val="374856"/>
                <w:sz w:val="22"/>
                <w:szCs w:val="22"/>
                <w:lang w:val="it"/>
              </w:rPr>
              <w:t>…</w:t>
            </w:r>
          </w:p>
          <w:p w14:paraId="5583EEC4" w14:textId="77081194" w:rsidR="00A201E6" w:rsidRPr="000D6454" w:rsidRDefault="00A201E6" w:rsidP="00E7579E">
            <w:pPr>
              <w:pBdr>
                <w:top w:val="nil"/>
                <w:left w:val="nil"/>
                <w:bottom w:val="nil"/>
                <w:right w:val="nil"/>
                <w:between w:val="nil"/>
              </w:pBdr>
              <w:spacing w:before="120" w:after="120"/>
              <w:ind w:left="360"/>
              <w:rPr>
                <w:color w:val="374856"/>
                <w:sz w:val="22"/>
                <w:szCs w:val="22"/>
                <w:lang w:val="it-IT"/>
              </w:rPr>
            </w:pPr>
          </w:p>
        </w:tc>
      </w:tr>
      <w:tr w:rsidR="00A201E6" w:rsidRPr="000D6454" w14:paraId="72FC789D" w14:textId="77777777" w:rsidTr="00FB6A4E">
        <w:trPr>
          <w:jc w:val="center"/>
        </w:trPr>
        <w:tc>
          <w:tcPr>
            <w:tcW w:w="988" w:type="dxa"/>
          </w:tcPr>
          <w:p w14:paraId="5F5FDA0A" w14:textId="10E39D35" w:rsidR="00A201E6" w:rsidRPr="000D6454" w:rsidRDefault="00A201E6" w:rsidP="00E7579E">
            <w:pPr>
              <w:spacing w:before="120" w:after="120"/>
              <w:rPr>
                <w:sz w:val="22"/>
                <w:szCs w:val="22"/>
                <w:highlight w:val="yellow"/>
                <w:lang w:val="it-IT"/>
              </w:rPr>
            </w:pPr>
            <w:r w:rsidRPr="000D6454">
              <w:rPr>
                <w:color w:val="44546A"/>
                <w:sz w:val="22"/>
                <w:szCs w:val="22"/>
                <w:lang w:val="it-IT"/>
              </w:rPr>
              <w:t>2</w:t>
            </w:r>
            <w:r w:rsidR="00B26527" w:rsidRPr="000D6454">
              <w:rPr>
                <w:color w:val="44546A"/>
                <w:sz w:val="22"/>
                <w:szCs w:val="22"/>
                <w:lang w:val="it-IT"/>
              </w:rPr>
              <w:t>0</w:t>
            </w:r>
            <w:r w:rsidRPr="000D6454">
              <w:rPr>
                <w:color w:val="44546A"/>
                <w:sz w:val="22"/>
                <w:szCs w:val="22"/>
                <w:lang w:val="it-IT"/>
              </w:rPr>
              <w:t xml:space="preserve"> </w:t>
            </w:r>
            <w:r w:rsidR="000D6454" w:rsidRPr="000D6454">
              <w:rPr>
                <w:sz w:val="22"/>
                <w:szCs w:val="22"/>
                <w:lang w:val="it-IT"/>
              </w:rPr>
              <w:t>minuti</w:t>
            </w:r>
          </w:p>
        </w:tc>
        <w:tc>
          <w:tcPr>
            <w:tcW w:w="4394" w:type="dxa"/>
          </w:tcPr>
          <w:p w14:paraId="673DCF72" w14:textId="6D2E1980" w:rsidR="004D5EF0" w:rsidRPr="004D5EF0" w:rsidRDefault="004D5EF0" w:rsidP="00EF7E91">
            <w:pPr>
              <w:spacing w:before="120"/>
              <w:rPr>
                <w:b/>
                <w:sz w:val="22"/>
                <w:szCs w:val="22"/>
                <w:u w:val="single"/>
                <w:lang w:val="it-IT"/>
              </w:rPr>
            </w:pPr>
            <w:r w:rsidRPr="004D5EF0">
              <w:rPr>
                <w:b/>
                <w:sz w:val="22"/>
                <w:szCs w:val="22"/>
                <w:u w:val="single"/>
                <w:lang w:val="it"/>
              </w:rPr>
              <w:t>Attività M</w:t>
            </w:r>
            <w:r w:rsidR="007962C0">
              <w:rPr>
                <w:b/>
                <w:sz w:val="22"/>
                <w:szCs w:val="22"/>
                <w:u w:val="single"/>
                <w:lang w:val="it"/>
              </w:rPr>
              <w:t xml:space="preserve"> </w:t>
            </w:r>
            <w:r w:rsidRPr="004D5EF0">
              <w:rPr>
                <w:b/>
                <w:sz w:val="22"/>
                <w:szCs w:val="22"/>
                <w:u w:val="single"/>
                <w:lang w:val="it"/>
              </w:rPr>
              <w:t>3.2. I pagamenti online sono sicuri? Rischi e benefici</w:t>
            </w:r>
          </w:p>
          <w:p w14:paraId="16397713" w14:textId="2DB30ACB" w:rsidR="004D5EF0" w:rsidRPr="000D6454" w:rsidRDefault="004D5EF0" w:rsidP="003F62AA">
            <w:pPr>
              <w:spacing w:before="120"/>
              <w:rPr>
                <w:sz w:val="22"/>
                <w:szCs w:val="22"/>
                <w:lang w:val="it-IT"/>
              </w:rPr>
            </w:pPr>
            <w:r>
              <w:rPr>
                <w:sz w:val="22"/>
                <w:szCs w:val="22"/>
                <w:lang w:val="it"/>
              </w:rPr>
              <w:t>Dividi</w:t>
            </w:r>
            <w:r w:rsidRPr="000D6454">
              <w:rPr>
                <w:sz w:val="22"/>
                <w:szCs w:val="22"/>
                <w:lang w:val="it"/>
              </w:rPr>
              <w:t xml:space="preserve"> i partecipanti </w:t>
            </w:r>
            <w:r>
              <w:rPr>
                <w:sz w:val="22"/>
                <w:szCs w:val="22"/>
                <w:lang w:val="it"/>
              </w:rPr>
              <w:t>a</w:t>
            </w:r>
            <w:r w:rsidRPr="000D6454">
              <w:rPr>
                <w:sz w:val="22"/>
                <w:szCs w:val="22"/>
                <w:lang w:val="it"/>
              </w:rPr>
              <w:t xml:space="preserve"> coppi</w:t>
            </w:r>
            <w:r>
              <w:rPr>
                <w:sz w:val="22"/>
                <w:szCs w:val="22"/>
                <w:lang w:val="it"/>
              </w:rPr>
              <w:t>e</w:t>
            </w:r>
            <w:r w:rsidRPr="000D6454">
              <w:rPr>
                <w:sz w:val="22"/>
                <w:szCs w:val="22"/>
                <w:lang w:val="it"/>
              </w:rPr>
              <w:t xml:space="preserve"> o in tre e chiedi loro di elencare i rischi e i benefici dello shopping online e dell'utilizzo dei pagamenti elettronici.</w:t>
            </w:r>
          </w:p>
          <w:p w14:paraId="3599D6E4" w14:textId="6C927136" w:rsidR="004D5EF0" w:rsidRPr="000D6454" w:rsidRDefault="004D5EF0" w:rsidP="003F62AA">
            <w:pPr>
              <w:spacing w:before="120"/>
              <w:rPr>
                <w:sz w:val="22"/>
                <w:szCs w:val="22"/>
                <w:lang w:val="it-IT"/>
              </w:rPr>
            </w:pPr>
            <w:r w:rsidRPr="000D6454">
              <w:rPr>
                <w:sz w:val="22"/>
                <w:szCs w:val="22"/>
                <w:lang w:val="it"/>
              </w:rPr>
              <w:t>Riunisci il gruppo e raccogli le risposte d</w:t>
            </w:r>
            <w:r>
              <w:rPr>
                <w:sz w:val="22"/>
                <w:szCs w:val="22"/>
                <w:lang w:val="it"/>
              </w:rPr>
              <w:t>e</w:t>
            </w:r>
            <w:r w:rsidRPr="000D6454">
              <w:rPr>
                <w:sz w:val="22"/>
                <w:szCs w:val="22"/>
                <w:lang w:val="it"/>
              </w:rPr>
              <w:t xml:space="preserve">l gruppo. </w:t>
            </w:r>
          </w:p>
          <w:p w14:paraId="69D5AB23" w14:textId="3EBBF276" w:rsidR="004D5EF0" w:rsidRPr="000D6454" w:rsidRDefault="004D5EF0" w:rsidP="003F62AA">
            <w:pPr>
              <w:spacing w:before="120"/>
              <w:rPr>
                <w:sz w:val="22"/>
                <w:szCs w:val="22"/>
                <w:lang w:val="it-IT"/>
              </w:rPr>
            </w:pPr>
            <w:r w:rsidRPr="000D6454">
              <w:rPr>
                <w:sz w:val="22"/>
                <w:szCs w:val="22"/>
                <w:lang w:val="it"/>
              </w:rPr>
              <w:t>Confronta la loro lista con PP 6</w:t>
            </w:r>
            <w:r>
              <w:rPr>
                <w:sz w:val="22"/>
                <w:szCs w:val="22"/>
                <w:lang w:val="it"/>
              </w:rPr>
              <w:t>-</w:t>
            </w:r>
            <w:r w:rsidRPr="000D6454">
              <w:rPr>
                <w:sz w:val="22"/>
                <w:szCs w:val="22"/>
                <w:lang w:val="it"/>
              </w:rPr>
              <w:t xml:space="preserve">7 </w:t>
            </w:r>
          </w:p>
          <w:p w14:paraId="08C14A66" w14:textId="51B4F5EE" w:rsidR="00A201E6" w:rsidRPr="000D6454" w:rsidRDefault="004D5EF0" w:rsidP="00E7579E">
            <w:pPr>
              <w:spacing w:before="120" w:after="120"/>
              <w:rPr>
                <w:sz w:val="22"/>
                <w:szCs w:val="22"/>
                <w:lang w:val="it-IT"/>
              </w:rPr>
            </w:pPr>
            <w:r w:rsidRPr="000D6454">
              <w:rPr>
                <w:sz w:val="22"/>
                <w:szCs w:val="22"/>
                <w:lang w:val="it"/>
              </w:rPr>
              <w:t xml:space="preserve">Chiedi al gruppo se </w:t>
            </w:r>
            <w:r>
              <w:rPr>
                <w:sz w:val="22"/>
                <w:szCs w:val="22"/>
                <w:lang w:val="it"/>
              </w:rPr>
              <w:t>c’è qualcos’altro da aggiungere</w:t>
            </w:r>
            <w:r w:rsidRPr="000D6454">
              <w:rPr>
                <w:sz w:val="22"/>
                <w:szCs w:val="22"/>
                <w:lang w:val="it"/>
              </w:rPr>
              <w:t xml:space="preserve"> alla lista</w:t>
            </w:r>
            <w:r>
              <w:rPr>
                <w:sz w:val="22"/>
                <w:szCs w:val="22"/>
                <w:lang w:val="it"/>
              </w:rPr>
              <w:t xml:space="preserve"> che è andato perso</w:t>
            </w:r>
            <w:r w:rsidRPr="000D6454">
              <w:rPr>
                <w:sz w:val="22"/>
                <w:szCs w:val="22"/>
                <w:lang w:val="it"/>
              </w:rPr>
              <w:t>?</w:t>
            </w:r>
          </w:p>
        </w:tc>
        <w:tc>
          <w:tcPr>
            <w:tcW w:w="1701" w:type="dxa"/>
          </w:tcPr>
          <w:p w14:paraId="3271591E" w14:textId="77777777" w:rsidR="004D5EF0" w:rsidRPr="000D6454" w:rsidRDefault="004D5EF0" w:rsidP="00F35A17">
            <w:pPr>
              <w:spacing w:before="120"/>
              <w:rPr>
                <w:sz w:val="22"/>
                <w:szCs w:val="22"/>
                <w:lang w:val="it-IT"/>
              </w:rPr>
            </w:pPr>
            <w:r w:rsidRPr="000D6454">
              <w:rPr>
                <w:sz w:val="22"/>
                <w:szCs w:val="22"/>
                <w:lang w:val="it"/>
              </w:rPr>
              <w:t>Apprendimento attivo e collaborazione</w:t>
            </w:r>
          </w:p>
          <w:p w14:paraId="7B2EA7DF" w14:textId="417497C9" w:rsidR="00A201E6" w:rsidRPr="000D6454" w:rsidRDefault="004D5EF0" w:rsidP="00E7579E">
            <w:pPr>
              <w:spacing w:before="120" w:after="120"/>
              <w:rPr>
                <w:sz w:val="22"/>
                <w:szCs w:val="22"/>
                <w:lang w:val="it-IT"/>
              </w:rPr>
            </w:pPr>
            <w:r w:rsidRPr="000D6454">
              <w:rPr>
                <w:sz w:val="22"/>
                <w:szCs w:val="22"/>
                <w:lang w:val="it"/>
              </w:rPr>
              <w:t>I partecipanti possono utilizzare i loro smartphone o tablet per ottenere informazioni se lo desiderano</w:t>
            </w:r>
            <w:r w:rsidR="00A201E6" w:rsidRPr="000D6454">
              <w:rPr>
                <w:sz w:val="22"/>
                <w:szCs w:val="22"/>
                <w:lang w:val="it-IT"/>
              </w:rPr>
              <w:t>.</w:t>
            </w:r>
          </w:p>
        </w:tc>
        <w:tc>
          <w:tcPr>
            <w:tcW w:w="1559" w:type="dxa"/>
          </w:tcPr>
          <w:p w14:paraId="47EB2187" w14:textId="012D6383" w:rsidR="00A201E6" w:rsidRPr="000D6454" w:rsidRDefault="004D5EF0" w:rsidP="00E7579E">
            <w:pPr>
              <w:spacing w:before="120" w:after="120"/>
              <w:rPr>
                <w:sz w:val="22"/>
                <w:szCs w:val="22"/>
                <w:lang w:val="it-IT"/>
              </w:rPr>
            </w:pPr>
            <w:r w:rsidRPr="000D6454">
              <w:rPr>
                <w:sz w:val="22"/>
                <w:szCs w:val="22"/>
                <w:lang w:val="it"/>
              </w:rPr>
              <w:t>PC e proiettore</w:t>
            </w:r>
            <w:r w:rsidR="00A201E6" w:rsidRPr="000D6454">
              <w:rPr>
                <w:sz w:val="22"/>
                <w:szCs w:val="22"/>
                <w:lang w:val="it-IT"/>
              </w:rPr>
              <w:t xml:space="preserve">; </w:t>
            </w:r>
          </w:p>
          <w:p w14:paraId="64B20DFB" w14:textId="77777777" w:rsidR="004D5EF0" w:rsidRDefault="004D5EF0" w:rsidP="00E7579E">
            <w:pPr>
              <w:spacing w:before="120" w:after="120"/>
              <w:rPr>
                <w:sz w:val="22"/>
                <w:szCs w:val="22"/>
                <w:lang w:val="it-IT"/>
              </w:rPr>
            </w:pPr>
          </w:p>
          <w:p w14:paraId="5EB34A47" w14:textId="5FE4B9A0" w:rsidR="00D60340" w:rsidRPr="000D6454" w:rsidRDefault="00D60340" w:rsidP="00E7579E">
            <w:pPr>
              <w:spacing w:before="120" w:after="120"/>
              <w:rPr>
                <w:sz w:val="22"/>
                <w:szCs w:val="22"/>
                <w:lang w:val="it-IT"/>
              </w:rPr>
            </w:pPr>
            <w:r w:rsidRPr="000D6454">
              <w:rPr>
                <w:sz w:val="22"/>
                <w:szCs w:val="22"/>
                <w:lang w:val="it-IT"/>
              </w:rPr>
              <w:t>PP 6-7</w:t>
            </w:r>
          </w:p>
          <w:p w14:paraId="0E66CE4B" w14:textId="77777777" w:rsidR="00A201E6" w:rsidRPr="000D6454" w:rsidRDefault="00A201E6" w:rsidP="00E7579E">
            <w:pPr>
              <w:spacing w:before="120" w:after="120"/>
              <w:rPr>
                <w:sz w:val="22"/>
                <w:szCs w:val="22"/>
                <w:lang w:val="it-IT"/>
              </w:rPr>
            </w:pPr>
            <w:r w:rsidRPr="000D6454">
              <w:rPr>
                <w:sz w:val="22"/>
                <w:szCs w:val="22"/>
                <w:lang w:val="it-IT"/>
              </w:rPr>
              <w:t xml:space="preserve"> </w:t>
            </w:r>
          </w:p>
          <w:p w14:paraId="1904C513" w14:textId="77777777" w:rsidR="00A201E6" w:rsidRPr="000D6454" w:rsidRDefault="00A201E6" w:rsidP="00E7579E">
            <w:pPr>
              <w:spacing w:before="120" w:after="120"/>
              <w:rPr>
                <w:sz w:val="22"/>
                <w:szCs w:val="22"/>
                <w:lang w:val="it-IT"/>
              </w:rPr>
            </w:pPr>
          </w:p>
          <w:p w14:paraId="67093BB9" w14:textId="77777777" w:rsidR="00A201E6" w:rsidRPr="000D6454" w:rsidRDefault="00A201E6" w:rsidP="00E7579E">
            <w:pPr>
              <w:spacing w:before="120" w:after="120"/>
              <w:rPr>
                <w:sz w:val="22"/>
                <w:szCs w:val="22"/>
                <w:highlight w:val="yellow"/>
                <w:lang w:val="it-IT"/>
              </w:rPr>
            </w:pPr>
          </w:p>
        </w:tc>
        <w:tc>
          <w:tcPr>
            <w:tcW w:w="1559" w:type="dxa"/>
          </w:tcPr>
          <w:p w14:paraId="3C71C0C1" w14:textId="464854A9" w:rsidR="00A201E6" w:rsidRPr="000D6454" w:rsidRDefault="004D5EF0" w:rsidP="00E7579E">
            <w:pPr>
              <w:spacing w:before="120" w:after="120"/>
              <w:rPr>
                <w:sz w:val="22"/>
                <w:szCs w:val="22"/>
                <w:highlight w:val="yellow"/>
                <w:lang w:val="it-IT"/>
              </w:rPr>
            </w:pPr>
            <w:r w:rsidRPr="000D6454">
              <w:rPr>
                <w:sz w:val="22"/>
                <w:szCs w:val="22"/>
                <w:lang w:val="it"/>
              </w:rPr>
              <w:t>Carta comune e penne per i partecipanti.</w:t>
            </w:r>
          </w:p>
        </w:tc>
      </w:tr>
      <w:tr w:rsidR="00A201E6" w:rsidRPr="000D6454" w14:paraId="6256C673" w14:textId="77777777" w:rsidTr="00FB6A4E">
        <w:trPr>
          <w:jc w:val="center"/>
        </w:trPr>
        <w:tc>
          <w:tcPr>
            <w:tcW w:w="988" w:type="dxa"/>
          </w:tcPr>
          <w:p w14:paraId="5AAC0A55" w14:textId="0D521683" w:rsidR="00A201E6" w:rsidRPr="000D6454" w:rsidRDefault="00B26527" w:rsidP="00E7579E">
            <w:pPr>
              <w:spacing w:before="120" w:after="120"/>
              <w:rPr>
                <w:sz w:val="22"/>
                <w:szCs w:val="22"/>
                <w:lang w:val="it-IT"/>
              </w:rPr>
            </w:pPr>
            <w:r w:rsidRPr="000D6454">
              <w:rPr>
                <w:sz w:val="22"/>
                <w:szCs w:val="22"/>
                <w:lang w:val="it-IT"/>
              </w:rPr>
              <w:t>20</w:t>
            </w:r>
            <w:r w:rsidR="00A201E6" w:rsidRPr="000D6454">
              <w:rPr>
                <w:sz w:val="22"/>
                <w:szCs w:val="22"/>
                <w:lang w:val="it-IT"/>
              </w:rPr>
              <w:t xml:space="preserve"> </w:t>
            </w:r>
            <w:r w:rsidR="000D6454" w:rsidRPr="000D6454">
              <w:rPr>
                <w:sz w:val="22"/>
                <w:szCs w:val="22"/>
                <w:lang w:val="it-IT"/>
              </w:rPr>
              <w:t>minuti</w:t>
            </w:r>
          </w:p>
        </w:tc>
        <w:tc>
          <w:tcPr>
            <w:tcW w:w="4394" w:type="dxa"/>
          </w:tcPr>
          <w:p w14:paraId="13787AA6" w14:textId="05140C72" w:rsidR="004D5EF0" w:rsidRPr="004D5EF0" w:rsidRDefault="004D5EF0" w:rsidP="00500E8E">
            <w:pPr>
              <w:spacing w:before="120"/>
              <w:rPr>
                <w:b/>
                <w:sz w:val="22"/>
                <w:szCs w:val="22"/>
                <w:u w:val="single"/>
                <w:lang w:val="it-IT"/>
              </w:rPr>
            </w:pPr>
            <w:r w:rsidRPr="004D5EF0">
              <w:rPr>
                <w:b/>
                <w:sz w:val="22"/>
                <w:szCs w:val="22"/>
                <w:u w:val="single"/>
                <w:lang w:val="it"/>
              </w:rPr>
              <w:t>Attività M</w:t>
            </w:r>
            <w:r w:rsidR="007962C0">
              <w:rPr>
                <w:b/>
                <w:sz w:val="22"/>
                <w:szCs w:val="22"/>
                <w:u w:val="single"/>
                <w:lang w:val="it"/>
              </w:rPr>
              <w:t xml:space="preserve"> </w:t>
            </w:r>
            <w:r w:rsidRPr="004D5EF0">
              <w:rPr>
                <w:b/>
                <w:sz w:val="22"/>
                <w:szCs w:val="22"/>
                <w:u w:val="single"/>
                <w:lang w:val="it"/>
              </w:rPr>
              <w:t>3.3 Come riconoscere un sito affidabile per i pagamenti online.</w:t>
            </w:r>
          </w:p>
          <w:p w14:paraId="20530664" w14:textId="69BECA42" w:rsidR="001F2841" w:rsidRPr="000D6454" w:rsidRDefault="001F2841" w:rsidP="00C179A8">
            <w:pPr>
              <w:spacing w:before="120"/>
              <w:rPr>
                <w:sz w:val="22"/>
                <w:szCs w:val="22"/>
                <w:lang w:val="it-IT"/>
              </w:rPr>
            </w:pPr>
            <w:r w:rsidRPr="000D6454">
              <w:rPr>
                <w:sz w:val="22"/>
                <w:szCs w:val="22"/>
                <w:lang w:val="it"/>
              </w:rPr>
              <w:lastRenderedPageBreak/>
              <w:t>Chiedi al gruppo di trovare un sito web sul proprio smartphone o tablet che utilizza</w:t>
            </w:r>
            <w:r>
              <w:rPr>
                <w:sz w:val="22"/>
                <w:szCs w:val="22"/>
                <w:lang w:val="it"/>
              </w:rPr>
              <w:t xml:space="preserve"> di solito</w:t>
            </w:r>
            <w:r w:rsidRPr="000D6454">
              <w:rPr>
                <w:sz w:val="22"/>
                <w:szCs w:val="22"/>
                <w:lang w:val="it"/>
              </w:rPr>
              <w:t xml:space="preserve"> per pagare beni o servizi. Come fanno a sapere che il sito web</w:t>
            </w:r>
            <w:r>
              <w:rPr>
                <w:sz w:val="22"/>
                <w:szCs w:val="22"/>
                <w:lang w:val="it"/>
              </w:rPr>
              <w:t xml:space="preserve"> in questione</w:t>
            </w:r>
            <w:r w:rsidRPr="000D6454">
              <w:rPr>
                <w:sz w:val="22"/>
                <w:szCs w:val="22"/>
                <w:lang w:val="it"/>
              </w:rPr>
              <w:t xml:space="preserve"> è sicuro? </w:t>
            </w:r>
          </w:p>
          <w:p w14:paraId="2C28F329" w14:textId="1C07D66F" w:rsidR="001F2841" w:rsidRPr="000D6454" w:rsidRDefault="00B76AD7" w:rsidP="00C179A8">
            <w:pPr>
              <w:spacing w:before="120"/>
              <w:rPr>
                <w:sz w:val="22"/>
                <w:szCs w:val="22"/>
                <w:lang w:val="it-IT"/>
              </w:rPr>
            </w:pPr>
            <w:r>
              <w:rPr>
                <w:sz w:val="22"/>
                <w:szCs w:val="22"/>
                <w:lang w:val="it"/>
              </w:rPr>
              <w:t xml:space="preserve">Tutto insieme il </w:t>
            </w:r>
            <w:r w:rsidR="001F2841" w:rsidRPr="000D6454">
              <w:rPr>
                <w:sz w:val="22"/>
                <w:szCs w:val="22"/>
                <w:lang w:val="it"/>
              </w:rPr>
              <w:t>gruppo</w:t>
            </w:r>
            <w:r>
              <w:rPr>
                <w:sz w:val="22"/>
                <w:szCs w:val="22"/>
                <w:lang w:val="it"/>
              </w:rPr>
              <w:t xml:space="preserve"> </w:t>
            </w:r>
            <w:r w:rsidR="001F2841" w:rsidRPr="000D6454">
              <w:rPr>
                <w:sz w:val="22"/>
                <w:szCs w:val="22"/>
                <w:lang w:val="it"/>
              </w:rPr>
              <w:t>identific</w:t>
            </w:r>
            <w:r>
              <w:rPr>
                <w:sz w:val="22"/>
                <w:szCs w:val="22"/>
                <w:lang w:val="it"/>
              </w:rPr>
              <w:t>a</w:t>
            </w:r>
            <w:r w:rsidR="001F2841" w:rsidRPr="000D6454">
              <w:rPr>
                <w:sz w:val="22"/>
                <w:szCs w:val="22"/>
                <w:lang w:val="it"/>
              </w:rPr>
              <w:t xml:space="preserve"> i metodi che usano (se </w:t>
            </w:r>
            <w:r>
              <w:rPr>
                <w:sz w:val="22"/>
                <w:szCs w:val="22"/>
                <w:lang w:val="it"/>
              </w:rPr>
              <w:t>ce li hanno</w:t>
            </w:r>
            <w:r w:rsidR="001F2841" w:rsidRPr="000D6454">
              <w:rPr>
                <w:sz w:val="22"/>
                <w:szCs w:val="22"/>
                <w:lang w:val="it"/>
              </w:rPr>
              <w:t xml:space="preserve">) per verificare l'affidabilità di una pagina web. Quindi scrivi tutti i risultati sulla lavagna a fogli mobili. </w:t>
            </w:r>
          </w:p>
          <w:p w14:paraId="6C40A29F" w14:textId="531C15B9" w:rsidR="00A201E6" w:rsidRPr="000D6454" w:rsidRDefault="001F2841" w:rsidP="00E7579E">
            <w:pPr>
              <w:spacing w:before="120" w:after="120"/>
              <w:rPr>
                <w:sz w:val="22"/>
                <w:szCs w:val="22"/>
                <w:lang w:val="it-IT"/>
              </w:rPr>
            </w:pPr>
            <w:r w:rsidRPr="000D6454">
              <w:rPr>
                <w:sz w:val="22"/>
                <w:szCs w:val="22"/>
                <w:lang w:val="it"/>
              </w:rPr>
              <w:t>Confronta le idee dei partecipanti e mostra le strategie suggerite su</w:t>
            </w:r>
            <w:r w:rsidR="00B76AD7">
              <w:rPr>
                <w:sz w:val="22"/>
                <w:szCs w:val="22"/>
                <w:lang w:val="it"/>
              </w:rPr>
              <w:t>l</w:t>
            </w:r>
            <w:r w:rsidRPr="000D6454">
              <w:rPr>
                <w:sz w:val="22"/>
                <w:szCs w:val="22"/>
                <w:lang w:val="it"/>
              </w:rPr>
              <w:t xml:space="preserve"> PP</w:t>
            </w:r>
            <w:r w:rsidR="00B76AD7">
              <w:rPr>
                <w:sz w:val="22"/>
                <w:szCs w:val="22"/>
                <w:lang w:val="it"/>
              </w:rPr>
              <w:t xml:space="preserve"> </w:t>
            </w:r>
            <w:r w:rsidRPr="000D6454">
              <w:rPr>
                <w:sz w:val="22"/>
                <w:szCs w:val="22"/>
                <w:lang w:val="it"/>
              </w:rPr>
              <w:t>9</w:t>
            </w:r>
            <w:r w:rsidR="00B76AD7">
              <w:rPr>
                <w:sz w:val="22"/>
                <w:szCs w:val="22"/>
                <w:lang w:val="it"/>
              </w:rPr>
              <w:t>-</w:t>
            </w:r>
            <w:r w:rsidRPr="000D6454">
              <w:rPr>
                <w:sz w:val="22"/>
                <w:szCs w:val="22"/>
                <w:lang w:val="it"/>
              </w:rPr>
              <w:t>10 per verificare</w:t>
            </w:r>
            <w:r w:rsidR="00B76AD7">
              <w:rPr>
                <w:sz w:val="22"/>
                <w:szCs w:val="22"/>
                <w:lang w:val="it"/>
              </w:rPr>
              <w:t xml:space="preserve"> che </w:t>
            </w:r>
            <w:r w:rsidRPr="000D6454">
              <w:rPr>
                <w:sz w:val="22"/>
                <w:szCs w:val="22"/>
                <w:lang w:val="it"/>
              </w:rPr>
              <w:t xml:space="preserve">tutte le </w:t>
            </w:r>
            <w:r w:rsidR="00B76AD7">
              <w:rPr>
                <w:sz w:val="22"/>
                <w:szCs w:val="22"/>
                <w:lang w:val="it"/>
              </w:rPr>
              <w:t>strategie per</w:t>
            </w:r>
            <w:r w:rsidRPr="000D6454">
              <w:rPr>
                <w:sz w:val="22"/>
                <w:szCs w:val="22"/>
                <w:lang w:val="it"/>
              </w:rPr>
              <w:t xml:space="preserve"> essere sicur</w:t>
            </w:r>
            <w:r w:rsidR="00FB6A4E">
              <w:rPr>
                <w:sz w:val="22"/>
                <w:szCs w:val="22"/>
                <w:lang w:val="it"/>
              </w:rPr>
              <w:t>i online siano state coperte</w:t>
            </w:r>
            <w:r w:rsidRPr="000D6454">
              <w:rPr>
                <w:sz w:val="22"/>
                <w:szCs w:val="22"/>
                <w:lang w:val="it"/>
              </w:rPr>
              <w:t>.</w:t>
            </w:r>
          </w:p>
        </w:tc>
        <w:tc>
          <w:tcPr>
            <w:tcW w:w="1701" w:type="dxa"/>
          </w:tcPr>
          <w:p w14:paraId="42570478" w14:textId="77777777" w:rsidR="004D5EF0" w:rsidRPr="000D6454" w:rsidRDefault="004D5EF0" w:rsidP="00E93EEF">
            <w:pPr>
              <w:spacing w:before="120"/>
              <w:rPr>
                <w:sz w:val="22"/>
                <w:szCs w:val="22"/>
                <w:lang w:val="it-IT"/>
              </w:rPr>
            </w:pPr>
            <w:r w:rsidRPr="000D6454">
              <w:rPr>
                <w:sz w:val="22"/>
                <w:szCs w:val="22"/>
                <w:lang w:val="it"/>
              </w:rPr>
              <w:lastRenderedPageBreak/>
              <w:t>Apprendimento attivo:</w:t>
            </w:r>
          </w:p>
          <w:p w14:paraId="015DA401" w14:textId="4CB438D2" w:rsidR="00A201E6" w:rsidRPr="000D6454" w:rsidRDefault="001F2841" w:rsidP="001F2841">
            <w:pPr>
              <w:spacing w:before="120" w:after="120"/>
              <w:rPr>
                <w:sz w:val="22"/>
                <w:szCs w:val="22"/>
                <w:highlight w:val="yellow"/>
                <w:lang w:val="it-IT"/>
              </w:rPr>
            </w:pPr>
            <w:r w:rsidRPr="000D6454">
              <w:rPr>
                <w:sz w:val="22"/>
                <w:szCs w:val="22"/>
                <w:lang w:val="it"/>
              </w:rPr>
              <w:lastRenderedPageBreak/>
              <w:t>Collaborazione &amp; Pratica</w:t>
            </w:r>
          </w:p>
        </w:tc>
        <w:tc>
          <w:tcPr>
            <w:tcW w:w="1559" w:type="dxa"/>
          </w:tcPr>
          <w:p w14:paraId="00696B12" w14:textId="3621E5BB" w:rsidR="00A201E6" w:rsidRPr="000D6454" w:rsidRDefault="004D5EF0" w:rsidP="00FB6A4E">
            <w:pPr>
              <w:spacing w:before="120" w:after="120"/>
              <w:rPr>
                <w:sz w:val="22"/>
                <w:szCs w:val="22"/>
                <w:lang w:val="it-IT"/>
              </w:rPr>
            </w:pPr>
            <w:r w:rsidRPr="000D6454">
              <w:rPr>
                <w:sz w:val="22"/>
                <w:szCs w:val="22"/>
                <w:lang w:val="it"/>
              </w:rPr>
              <w:lastRenderedPageBreak/>
              <w:t xml:space="preserve">Lavagna a fogli mobili e </w:t>
            </w:r>
            <w:r>
              <w:rPr>
                <w:sz w:val="22"/>
                <w:szCs w:val="22"/>
                <w:lang w:val="it"/>
              </w:rPr>
              <w:t>pennarelli</w:t>
            </w:r>
            <w:r w:rsidR="00A201E6" w:rsidRPr="000D6454">
              <w:rPr>
                <w:sz w:val="22"/>
                <w:szCs w:val="22"/>
                <w:lang w:val="it-IT"/>
              </w:rPr>
              <w:t>;</w:t>
            </w:r>
          </w:p>
          <w:p w14:paraId="3FCE94CE" w14:textId="77777777" w:rsidR="001F2841" w:rsidRPr="000D6454" w:rsidRDefault="001F2841" w:rsidP="00FB6A4E">
            <w:pPr>
              <w:spacing w:before="120" w:after="120"/>
              <w:rPr>
                <w:sz w:val="22"/>
                <w:szCs w:val="22"/>
                <w:lang w:val="it-IT"/>
              </w:rPr>
            </w:pPr>
            <w:r w:rsidRPr="000D6454">
              <w:rPr>
                <w:sz w:val="22"/>
                <w:szCs w:val="22"/>
                <w:lang w:val="it"/>
              </w:rPr>
              <w:lastRenderedPageBreak/>
              <w:t xml:space="preserve">PC e proiettore; </w:t>
            </w:r>
          </w:p>
          <w:p w14:paraId="4E4FED04" w14:textId="77777777" w:rsidR="00D31B19" w:rsidRPr="000D6454" w:rsidRDefault="00D31B19" w:rsidP="00FB6A4E">
            <w:pPr>
              <w:spacing w:before="120" w:after="120"/>
              <w:rPr>
                <w:sz w:val="22"/>
                <w:szCs w:val="22"/>
                <w:lang w:val="it-IT"/>
              </w:rPr>
            </w:pPr>
          </w:p>
          <w:p w14:paraId="0F4E3D43" w14:textId="0F586CBB" w:rsidR="00D60340" w:rsidRPr="000D6454" w:rsidRDefault="00BB16A5" w:rsidP="00FB6A4E">
            <w:pPr>
              <w:spacing w:before="120" w:after="120"/>
              <w:rPr>
                <w:sz w:val="22"/>
                <w:szCs w:val="22"/>
                <w:lang w:val="it-IT"/>
              </w:rPr>
            </w:pPr>
            <w:r w:rsidRPr="000D6454">
              <w:rPr>
                <w:sz w:val="22"/>
                <w:szCs w:val="22"/>
                <w:lang w:val="it-IT"/>
              </w:rPr>
              <w:t>PP8</w:t>
            </w:r>
          </w:p>
          <w:p w14:paraId="1B27C64B" w14:textId="77777777" w:rsidR="00BB16A5" w:rsidRPr="000D6454" w:rsidRDefault="00BB16A5" w:rsidP="00FB6A4E">
            <w:pPr>
              <w:spacing w:before="120" w:after="120"/>
              <w:rPr>
                <w:sz w:val="22"/>
                <w:szCs w:val="22"/>
                <w:lang w:val="it-IT"/>
              </w:rPr>
            </w:pPr>
          </w:p>
          <w:p w14:paraId="248D94A8" w14:textId="77777777" w:rsidR="00FB6A4E" w:rsidRDefault="00FB6A4E" w:rsidP="00FB6A4E">
            <w:pPr>
              <w:spacing w:before="120" w:after="120"/>
              <w:rPr>
                <w:sz w:val="22"/>
                <w:szCs w:val="22"/>
                <w:lang w:val="it-IT"/>
              </w:rPr>
            </w:pPr>
          </w:p>
          <w:p w14:paraId="6AE5E53D" w14:textId="777A2941" w:rsidR="00BB16A5" w:rsidRPr="000D6454" w:rsidRDefault="00BB16A5" w:rsidP="00FB6A4E">
            <w:pPr>
              <w:spacing w:before="120" w:after="120"/>
              <w:rPr>
                <w:sz w:val="22"/>
                <w:szCs w:val="22"/>
                <w:lang w:val="it-IT"/>
              </w:rPr>
            </w:pPr>
            <w:r w:rsidRPr="000D6454">
              <w:rPr>
                <w:sz w:val="22"/>
                <w:szCs w:val="22"/>
                <w:lang w:val="it-IT"/>
              </w:rPr>
              <w:t>PP 9-10</w:t>
            </w:r>
          </w:p>
          <w:p w14:paraId="59F2E953" w14:textId="10983B4A" w:rsidR="00BB16A5" w:rsidRPr="000D6454" w:rsidRDefault="00BB16A5" w:rsidP="00E7579E">
            <w:pPr>
              <w:spacing w:before="120" w:after="120"/>
              <w:rPr>
                <w:sz w:val="22"/>
                <w:szCs w:val="22"/>
                <w:lang w:val="it-IT"/>
              </w:rPr>
            </w:pPr>
          </w:p>
        </w:tc>
        <w:tc>
          <w:tcPr>
            <w:tcW w:w="1559" w:type="dxa"/>
          </w:tcPr>
          <w:p w14:paraId="3DF7B13A" w14:textId="4A564D6A" w:rsidR="00A201E6" w:rsidRPr="000D6454" w:rsidRDefault="00A201E6" w:rsidP="00E7579E">
            <w:pPr>
              <w:spacing w:before="120" w:after="120"/>
              <w:rPr>
                <w:sz w:val="22"/>
                <w:szCs w:val="22"/>
                <w:highlight w:val="yellow"/>
                <w:lang w:val="it-IT"/>
              </w:rPr>
            </w:pPr>
          </w:p>
        </w:tc>
      </w:tr>
      <w:tr w:rsidR="00A201E6" w:rsidRPr="000D6454" w14:paraId="6FA71249" w14:textId="77777777" w:rsidTr="00FB6A4E">
        <w:trPr>
          <w:jc w:val="center"/>
        </w:trPr>
        <w:tc>
          <w:tcPr>
            <w:tcW w:w="988" w:type="dxa"/>
          </w:tcPr>
          <w:p w14:paraId="36081573" w14:textId="486C6B0A" w:rsidR="00A201E6" w:rsidRPr="000D6454" w:rsidRDefault="00B26527" w:rsidP="00E7579E">
            <w:pPr>
              <w:spacing w:before="120" w:after="120"/>
              <w:rPr>
                <w:sz w:val="22"/>
                <w:szCs w:val="22"/>
                <w:highlight w:val="yellow"/>
                <w:lang w:val="it-IT"/>
              </w:rPr>
            </w:pPr>
            <w:r w:rsidRPr="000D6454">
              <w:rPr>
                <w:sz w:val="22"/>
                <w:szCs w:val="22"/>
                <w:lang w:val="it-IT"/>
              </w:rPr>
              <w:t>2</w:t>
            </w:r>
            <w:r w:rsidR="00A201E6" w:rsidRPr="000D6454">
              <w:rPr>
                <w:sz w:val="22"/>
                <w:szCs w:val="22"/>
                <w:lang w:val="it-IT"/>
              </w:rPr>
              <w:t xml:space="preserve">0 </w:t>
            </w:r>
            <w:r w:rsidR="000D6454" w:rsidRPr="000D6454">
              <w:rPr>
                <w:sz w:val="22"/>
                <w:szCs w:val="22"/>
                <w:lang w:val="it-IT"/>
              </w:rPr>
              <w:t>minuti</w:t>
            </w:r>
          </w:p>
        </w:tc>
        <w:tc>
          <w:tcPr>
            <w:tcW w:w="4394" w:type="dxa"/>
          </w:tcPr>
          <w:p w14:paraId="746BA6E4" w14:textId="2EE0E73E" w:rsidR="00FB6A4E" w:rsidRPr="00FB6A4E" w:rsidRDefault="00FB6A4E" w:rsidP="00E4656C">
            <w:pPr>
              <w:spacing w:before="120"/>
              <w:rPr>
                <w:b/>
                <w:sz w:val="22"/>
                <w:szCs w:val="22"/>
                <w:u w:val="single"/>
                <w:lang w:val="it-IT"/>
              </w:rPr>
            </w:pPr>
            <w:r w:rsidRPr="00FB6A4E">
              <w:rPr>
                <w:b/>
                <w:sz w:val="22"/>
                <w:szCs w:val="22"/>
                <w:u w:val="single"/>
                <w:lang w:val="it"/>
              </w:rPr>
              <w:t>Attività M</w:t>
            </w:r>
            <w:r w:rsidR="007962C0">
              <w:rPr>
                <w:b/>
                <w:sz w:val="22"/>
                <w:szCs w:val="22"/>
                <w:u w:val="single"/>
                <w:lang w:val="it"/>
              </w:rPr>
              <w:t xml:space="preserve"> </w:t>
            </w:r>
            <w:r w:rsidRPr="00FB6A4E">
              <w:rPr>
                <w:b/>
                <w:sz w:val="22"/>
                <w:szCs w:val="22"/>
                <w:u w:val="single"/>
                <w:lang w:val="it"/>
              </w:rPr>
              <w:t>3.4 Come si verifica se i siti Web, le banche o i servizi di shopping sono siti sicuri e autentici?</w:t>
            </w:r>
          </w:p>
          <w:p w14:paraId="48656047" w14:textId="406777E3" w:rsidR="00FB6A4E" w:rsidRPr="000D6454" w:rsidRDefault="00FB6A4E" w:rsidP="004A4C6F">
            <w:pPr>
              <w:spacing w:before="120"/>
              <w:rPr>
                <w:sz w:val="22"/>
                <w:szCs w:val="22"/>
                <w:lang w:val="it-IT"/>
              </w:rPr>
            </w:pPr>
            <w:r w:rsidRPr="000D6454">
              <w:rPr>
                <w:sz w:val="22"/>
                <w:szCs w:val="22"/>
                <w:lang w:val="it"/>
              </w:rPr>
              <w:t xml:space="preserve">Chiedi ai partecipanti di cercare sul loro PC o smartphone una pagina web che pensano sia sicura. </w:t>
            </w:r>
          </w:p>
          <w:p w14:paraId="742B60ED" w14:textId="178283BD" w:rsidR="00FB6A4E" w:rsidRPr="000D6454" w:rsidRDefault="00FB6A4E" w:rsidP="004A4C6F">
            <w:pPr>
              <w:spacing w:before="120"/>
              <w:rPr>
                <w:sz w:val="22"/>
                <w:szCs w:val="22"/>
                <w:lang w:val="it-IT"/>
              </w:rPr>
            </w:pPr>
            <w:r w:rsidRPr="000D6454">
              <w:rPr>
                <w:sz w:val="22"/>
                <w:szCs w:val="22"/>
                <w:lang w:val="it"/>
              </w:rPr>
              <w:t xml:space="preserve">Quindi chiedi a tutto il gruppo di spiegare come sanno </w:t>
            </w:r>
            <w:r>
              <w:rPr>
                <w:sz w:val="22"/>
                <w:szCs w:val="22"/>
                <w:lang w:val="it"/>
              </w:rPr>
              <w:t>che</w:t>
            </w:r>
            <w:r w:rsidRPr="000D6454">
              <w:rPr>
                <w:sz w:val="22"/>
                <w:szCs w:val="22"/>
                <w:lang w:val="it"/>
              </w:rPr>
              <w:t xml:space="preserve"> questo è un negozio online sicuro per effettuare acquisti. </w:t>
            </w:r>
          </w:p>
          <w:p w14:paraId="3F325BD5" w14:textId="737C3BFB" w:rsidR="00FB6A4E" w:rsidRPr="000D6454" w:rsidRDefault="00FB6A4E" w:rsidP="004A4C6F">
            <w:pPr>
              <w:spacing w:before="120"/>
              <w:rPr>
                <w:sz w:val="22"/>
                <w:szCs w:val="22"/>
                <w:lang w:val="it-IT"/>
              </w:rPr>
            </w:pPr>
            <w:r w:rsidRPr="000D6454">
              <w:rPr>
                <w:sz w:val="22"/>
                <w:szCs w:val="22"/>
                <w:lang w:val="it"/>
              </w:rPr>
              <w:t xml:space="preserve">Come possono verificare se si tratta di un servizio affidabile? Usano </w:t>
            </w:r>
            <w:proofErr w:type="spellStart"/>
            <w:r w:rsidRPr="00FB6A4E">
              <w:rPr>
                <w:i/>
                <w:iCs/>
                <w:sz w:val="22"/>
                <w:szCs w:val="22"/>
                <w:lang w:val="it"/>
              </w:rPr>
              <w:t>Trustpilot</w:t>
            </w:r>
            <w:proofErr w:type="spellEnd"/>
            <w:r w:rsidRPr="000D6454">
              <w:rPr>
                <w:sz w:val="22"/>
                <w:szCs w:val="22"/>
                <w:lang w:val="it"/>
              </w:rPr>
              <w:t xml:space="preserve"> o qualche altro metodo?</w:t>
            </w:r>
          </w:p>
          <w:p w14:paraId="09F9DE69" w14:textId="77777777" w:rsidR="00FB6A4E" w:rsidRPr="000D6454" w:rsidRDefault="00FB6A4E" w:rsidP="004A4C6F">
            <w:pPr>
              <w:spacing w:before="120"/>
              <w:rPr>
                <w:sz w:val="22"/>
                <w:szCs w:val="22"/>
                <w:lang w:val="it-IT"/>
              </w:rPr>
            </w:pPr>
            <w:r w:rsidRPr="000D6454">
              <w:rPr>
                <w:sz w:val="22"/>
                <w:szCs w:val="22"/>
                <w:lang w:val="it"/>
              </w:rPr>
              <w:t>Raccogliere le risposte dal gruppo.</w:t>
            </w:r>
          </w:p>
          <w:p w14:paraId="057518F4" w14:textId="61CEB6D9" w:rsidR="00A201E6" w:rsidRPr="000D6454" w:rsidRDefault="00FB6A4E" w:rsidP="00E7579E">
            <w:pPr>
              <w:spacing w:before="120" w:after="120"/>
              <w:rPr>
                <w:sz w:val="22"/>
                <w:szCs w:val="22"/>
                <w:lang w:val="it-IT"/>
              </w:rPr>
            </w:pPr>
            <w:r w:rsidRPr="000D6454">
              <w:rPr>
                <w:sz w:val="22"/>
                <w:szCs w:val="22"/>
                <w:lang w:val="it"/>
              </w:rPr>
              <w:t xml:space="preserve">Fare riferimento alle diapositive per vedere se hanno </w:t>
            </w:r>
            <w:r>
              <w:rPr>
                <w:sz w:val="22"/>
                <w:szCs w:val="22"/>
                <w:lang w:val="it"/>
              </w:rPr>
              <w:t>dimenticato</w:t>
            </w:r>
            <w:r w:rsidRPr="000D6454">
              <w:rPr>
                <w:sz w:val="22"/>
                <w:szCs w:val="22"/>
                <w:lang w:val="it"/>
              </w:rPr>
              <w:t xml:space="preserve"> qualcosa o </w:t>
            </w:r>
            <w:r>
              <w:rPr>
                <w:sz w:val="22"/>
                <w:szCs w:val="22"/>
                <w:lang w:val="it"/>
              </w:rPr>
              <w:t xml:space="preserve">se </w:t>
            </w:r>
            <w:r w:rsidRPr="000D6454">
              <w:rPr>
                <w:sz w:val="22"/>
                <w:szCs w:val="22"/>
                <w:lang w:val="it"/>
              </w:rPr>
              <w:t xml:space="preserve">possono aggiungere </w:t>
            </w:r>
            <w:r>
              <w:rPr>
                <w:sz w:val="22"/>
                <w:szCs w:val="22"/>
                <w:lang w:val="it"/>
              </w:rPr>
              <w:t xml:space="preserve">qualche elemento </w:t>
            </w:r>
            <w:r w:rsidRPr="000D6454">
              <w:rPr>
                <w:sz w:val="22"/>
                <w:szCs w:val="22"/>
                <w:lang w:val="it"/>
              </w:rPr>
              <w:t>all'elenco.</w:t>
            </w:r>
          </w:p>
        </w:tc>
        <w:tc>
          <w:tcPr>
            <w:tcW w:w="1701" w:type="dxa"/>
          </w:tcPr>
          <w:p w14:paraId="784B0508" w14:textId="7A6D3170" w:rsidR="00A201E6" w:rsidRPr="000D6454" w:rsidRDefault="00FB6A4E" w:rsidP="00E7579E">
            <w:pPr>
              <w:spacing w:before="120" w:after="120"/>
              <w:rPr>
                <w:sz w:val="22"/>
                <w:szCs w:val="22"/>
                <w:highlight w:val="yellow"/>
                <w:lang w:val="it-IT"/>
              </w:rPr>
            </w:pPr>
            <w:r w:rsidRPr="000D6454">
              <w:rPr>
                <w:sz w:val="22"/>
                <w:szCs w:val="22"/>
                <w:lang w:val="it"/>
              </w:rPr>
              <w:t>Apprendimento attivo</w:t>
            </w:r>
          </w:p>
        </w:tc>
        <w:tc>
          <w:tcPr>
            <w:tcW w:w="1559" w:type="dxa"/>
          </w:tcPr>
          <w:p w14:paraId="7793FDA5" w14:textId="77777777" w:rsidR="00FB6A4E" w:rsidRPr="000D6454" w:rsidRDefault="00FB6A4E" w:rsidP="00C423AA">
            <w:pPr>
              <w:spacing w:before="120"/>
              <w:rPr>
                <w:sz w:val="22"/>
                <w:szCs w:val="22"/>
                <w:lang w:val="it-IT"/>
              </w:rPr>
            </w:pPr>
            <w:r w:rsidRPr="000D6454">
              <w:rPr>
                <w:sz w:val="22"/>
                <w:szCs w:val="22"/>
                <w:lang w:val="it"/>
              </w:rPr>
              <w:t>PC e proiettore</w:t>
            </w:r>
          </w:p>
          <w:p w14:paraId="05441B7D" w14:textId="77777777" w:rsidR="00C876B9" w:rsidRPr="000D6454" w:rsidRDefault="00C876B9" w:rsidP="00E7579E">
            <w:pPr>
              <w:spacing w:before="120" w:after="120"/>
              <w:rPr>
                <w:sz w:val="22"/>
                <w:szCs w:val="22"/>
                <w:lang w:val="it-IT"/>
              </w:rPr>
            </w:pPr>
          </w:p>
          <w:p w14:paraId="45DD23D9" w14:textId="77777777" w:rsidR="00C876B9" w:rsidRPr="000D6454" w:rsidRDefault="00C876B9" w:rsidP="00E7579E">
            <w:pPr>
              <w:spacing w:before="120" w:after="120"/>
              <w:rPr>
                <w:sz w:val="22"/>
                <w:szCs w:val="22"/>
                <w:lang w:val="it-IT"/>
              </w:rPr>
            </w:pPr>
            <w:r w:rsidRPr="000D6454">
              <w:rPr>
                <w:sz w:val="22"/>
                <w:szCs w:val="22"/>
                <w:lang w:val="it-IT"/>
              </w:rPr>
              <w:t>PP 11</w:t>
            </w:r>
          </w:p>
          <w:p w14:paraId="321286D4" w14:textId="77777777" w:rsidR="00FB6A4E" w:rsidRPr="000D6454" w:rsidRDefault="00FB6A4E" w:rsidP="00774D43">
            <w:pPr>
              <w:spacing w:before="120"/>
              <w:rPr>
                <w:sz w:val="22"/>
                <w:szCs w:val="22"/>
                <w:lang w:val="it-IT"/>
              </w:rPr>
            </w:pPr>
            <w:r w:rsidRPr="000D6454">
              <w:rPr>
                <w:sz w:val="22"/>
                <w:szCs w:val="22"/>
                <w:lang w:val="it"/>
              </w:rPr>
              <w:t>I partecipanti utilizzano PC o smartphone</w:t>
            </w:r>
          </w:p>
          <w:p w14:paraId="27F5C94A" w14:textId="77777777" w:rsidR="00C876B9" w:rsidRPr="000D6454" w:rsidRDefault="00C876B9" w:rsidP="00E7579E">
            <w:pPr>
              <w:spacing w:before="120" w:after="120"/>
              <w:rPr>
                <w:sz w:val="22"/>
                <w:szCs w:val="22"/>
                <w:lang w:val="it-IT"/>
              </w:rPr>
            </w:pPr>
          </w:p>
          <w:p w14:paraId="488ABD8A" w14:textId="77777777" w:rsidR="00C876B9" w:rsidRPr="000D6454" w:rsidRDefault="00C876B9" w:rsidP="00E7579E">
            <w:pPr>
              <w:spacing w:before="120" w:after="120"/>
              <w:rPr>
                <w:sz w:val="22"/>
                <w:szCs w:val="22"/>
                <w:lang w:val="it-IT"/>
              </w:rPr>
            </w:pPr>
          </w:p>
          <w:p w14:paraId="5740425A" w14:textId="77777777" w:rsidR="00C876B9" w:rsidRPr="000D6454" w:rsidRDefault="00C876B9" w:rsidP="00E7579E">
            <w:pPr>
              <w:spacing w:before="120" w:after="120"/>
              <w:rPr>
                <w:sz w:val="22"/>
                <w:szCs w:val="22"/>
                <w:lang w:val="it-IT"/>
              </w:rPr>
            </w:pPr>
          </w:p>
          <w:p w14:paraId="66C99BDC" w14:textId="3C4295CB" w:rsidR="00C876B9" w:rsidRPr="000D6454" w:rsidRDefault="00C876B9" w:rsidP="00E7579E">
            <w:pPr>
              <w:spacing w:before="120" w:after="120"/>
              <w:rPr>
                <w:sz w:val="22"/>
                <w:szCs w:val="22"/>
                <w:lang w:val="it-IT"/>
              </w:rPr>
            </w:pPr>
            <w:r w:rsidRPr="000D6454">
              <w:rPr>
                <w:sz w:val="22"/>
                <w:szCs w:val="22"/>
                <w:lang w:val="it-IT"/>
              </w:rPr>
              <w:t>PP12</w:t>
            </w:r>
          </w:p>
        </w:tc>
        <w:tc>
          <w:tcPr>
            <w:tcW w:w="1559" w:type="dxa"/>
          </w:tcPr>
          <w:p w14:paraId="7C269821" w14:textId="32F14D26" w:rsidR="00A201E6" w:rsidRPr="000D6454" w:rsidRDefault="00A201E6" w:rsidP="00E7579E">
            <w:pPr>
              <w:spacing w:before="120" w:after="120"/>
              <w:rPr>
                <w:sz w:val="22"/>
                <w:szCs w:val="22"/>
                <w:lang w:val="it-IT"/>
              </w:rPr>
            </w:pPr>
          </w:p>
        </w:tc>
      </w:tr>
      <w:tr w:rsidR="00A70289" w:rsidRPr="000D6454" w14:paraId="656BE282" w14:textId="77777777" w:rsidTr="00FB6A4E">
        <w:trPr>
          <w:jc w:val="center"/>
        </w:trPr>
        <w:tc>
          <w:tcPr>
            <w:tcW w:w="988" w:type="dxa"/>
          </w:tcPr>
          <w:p w14:paraId="3AD94BD3" w14:textId="1B60A6EA" w:rsidR="00A70289" w:rsidRPr="000D6454" w:rsidRDefault="00AE2F89" w:rsidP="00E7579E">
            <w:pPr>
              <w:spacing w:before="120" w:after="120"/>
              <w:rPr>
                <w:sz w:val="22"/>
                <w:szCs w:val="22"/>
                <w:lang w:val="it-IT"/>
              </w:rPr>
            </w:pPr>
            <w:r w:rsidRPr="000D6454">
              <w:rPr>
                <w:sz w:val="22"/>
                <w:szCs w:val="22"/>
                <w:lang w:val="it-IT"/>
              </w:rPr>
              <w:t>2</w:t>
            </w:r>
            <w:r w:rsidR="00A70289" w:rsidRPr="000D6454">
              <w:rPr>
                <w:sz w:val="22"/>
                <w:szCs w:val="22"/>
                <w:lang w:val="it-IT"/>
              </w:rPr>
              <w:t xml:space="preserve">0 </w:t>
            </w:r>
            <w:r w:rsidR="000D6454" w:rsidRPr="000D6454">
              <w:rPr>
                <w:sz w:val="22"/>
                <w:szCs w:val="22"/>
                <w:lang w:val="it-IT"/>
              </w:rPr>
              <w:t>minuti</w:t>
            </w:r>
          </w:p>
        </w:tc>
        <w:tc>
          <w:tcPr>
            <w:tcW w:w="4394" w:type="dxa"/>
          </w:tcPr>
          <w:p w14:paraId="7CD39807" w14:textId="52320BF2" w:rsidR="00B824A1" w:rsidRPr="00B824A1" w:rsidRDefault="00235146" w:rsidP="00AE2AEF">
            <w:pPr>
              <w:spacing w:before="120"/>
              <w:rPr>
                <w:b/>
                <w:sz w:val="22"/>
                <w:szCs w:val="22"/>
                <w:u w:val="single"/>
                <w:lang w:val="it-IT"/>
              </w:rPr>
            </w:pPr>
            <w:r w:rsidRPr="00B824A1">
              <w:rPr>
                <w:b/>
                <w:sz w:val="22"/>
                <w:szCs w:val="22"/>
                <w:u w:val="single"/>
                <w:lang w:val="it"/>
              </w:rPr>
              <w:t xml:space="preserve">Attività </w:t>
            </w:r>
            <w:r w:rsidR="00B824A1" w:rsidRPr="00B824A1">
              <w:rPr>
                <w:b/>
                <w:sz w:val="22"/>
                <w:szCs w:val="22"/>
                <w:u w:val="single"/>
                <w:lang w:val="it"/>
              </w:rPr>
              <w:t>M 3.5 Come si paga in modo sicuro online?</w:t>
            </w:r>
          </w:p>
          <w:p w14:paraId="385BF089" w14:textId="51A60BDF" w:rsidR="00B824A1" w:rsidRPr="000D6454" w:rsidRDefault="00B824A1" w:rsidP="00B86CC7">
            <w:pPr>
              <w:spacing w:before="120"/>
              <w:rPr>
                <w:sz w:val="22"/>
                <w:szCs w:val="22"/>
                <w:lang w:val="it-IT"/>
              </w:rPr>
            </w:pPr>
            <w:r w:rsidRPr="000D6454">
              <w:rPr>
                <w:sz w:val="22"/>
                <w:szCs w:val="22"/>
                <w:lang w:val="it"/>
              </w:rPr>
              <w:t xml:space="preserve">Distribuisci </w:t>
            </w:r>
            <w:r w:rsidRPr="000D6454">
              <w:rPr>
                <w:b/>
                <w:sz w:val="22"/>
                <w:szCs w:val="22"/>
                <w:lang w:val="it"/>
              </w:rPr>
              <w:t>l</w:t>
            </w:r>
            <w:r>
              <w:rPr>
                <w:b/>
                <w:sz w:val="22"/>
                <w:szCs w:val="22"/>
                <w:lang w:val="it"/>
              </w:rPr>
              <w:t>a dispensa</w:t>
            </w:r>
            <w:r w:rsidRPr="000D6454">
              <w:rPr>
                <w:b/>
                <w:sz w:val="22"/>
                <w:szCs w:val="22"/>
                <w:lang w:val="it"/>
              </w:rPr>
              <w:t xml:space="preserve"> M</w:t>
            </w:r>
            <w:r w:rsidR="002C1D24">
              <w:rPr>
                <w:b/>
                <w:sz w:val="22"/>
                <w:szCs w:val="22"/>
                <w:lang w:val="it"/>
              </w:rPr>
              <w:t xml:space="preserve"> </w:t>
            </w:r>
            <w:r w:rsidRPr="000D6454">
              <w:rPr>
                <w:b/>
                <w:sz w:val="22"/>
                <w:szCs w:val="22"/>
                <w:lang w:val="it"/>
              </w:rPr>
              <w:t xml:space="preserve">3.5 </w:t>
            </w:r>
            <w:r w:rsidRPr="000D6454">
              <w:rPr>
                <w:sz w:val="22"/>
                <w:szCs w:val="22"/>
                <w:lang w:val="it"/>
              </w:rPr>
              <w:t>contenente l'elenco delle modalità di pagamento suggerite online. Ai partecipanti verrà chiesto di compilare</w:t>
            </w:r>
            <w:r w:rsidR="002C1D24">
              <w:rPr>
                <w:sz w:val="22"/>
                <w:szCs w:val="22"/>
                <w:lang w:val="it"/>
              </w:rPr>
              <w:t xml:space="preserve"> gli aspetti</w:t>
            </w:r>
            <w:r w:rsidRPr="000D6454">
              <w:rPr>
                <w:sz w:val="22"/>
                <w:szCs w:val="22"/>
                <w:lang w:val="it"/>
              </w:rPr>
              <w:t xml:space="preserve"> "</w:t>
            </w:r>
            <w:r w:rsidR="002C1D24">
              <w:rPr>
                <w:sz w:val="22"/>
                <w:szCs w:val="22"/>
                <w:lang w:val="it"/>
              </w:rPr>
              <w:t xml:space="preserve">a </w:t>
            </w:r>
            <w:r w:rsidRPr="000D6454">
              <w:rPr>
                <w:sz w:val="22"/>
                <w:szCs w:val="22"/>
                <w:lang w:val="it"/>
              </w:rPr>
              <w:t xml:space="preserve">favore" e </w:t>
            </w:r>
            <w:r w:rsidR="002C1D24">
              <w:rPr>
                <w:sz w:val="22"/>
                <w:szCs w:val="22"/>
                <w:lang w:val="it"/>
              </w:rPr>
              <w:t>quell</w:t>
            </w:r>
            <w:r w:rsidRPr="000D6454">
              <w:rPr>
                <w:sz w:val="22"/>
                <w:szCs w:val="22"/>
                <w:lang w:val="it"/>
              </w:rPr>
              <w:t>i "</w:t>
            </w:r>
            <w:r w:rsidR="002C1D24">
              <w:rPr>
                <w:sz w:val="22"/>
                <w:szCs w:val="22"/>
                <w:lang w:val="it"/>
              </w:rPr>
              <w:t>sfavorevoli</w:t>
            </w:r>
            <w:r w:rsidRPr="000D6454">
              <w:rPr>
                <w:sz w:val="22"/>
                <w:szCs w:val="22"/>
                <w:lang w:val="it"/>
              </w:rPr>
              <w:t xml:space="preserve">" </w:t>
            </w:r>
            <w:r>
              <w:rPr>
                <w:sz w:val="22"/>
                <w:szCs w:val="22"/>
                <w:lang w:val="it"/>
              </w:rPr>
              <w:t>rispetto al</w:t>
            </w:r>
            <w:r w:rsidRPr="000D6454">
              <w:rPr>
                <w:sz w:val="22"/>
                <w:szCs w:val="22"/>
                <w:lang w:val="it"/>
              </w:rPr>
              <w:t>l'utilizzo di ciascun metodo di pagamento.</w:t>
            </w:r>
          </w:p>
          <w:p w14:paraId="012D19E6" w14:textId="77777777" w:rsidR="00B824A1" w:rsidRDefault="00B824A1" w:rsidP="00B824A1">
            <w:pPr>
              <w:spacing w:before="120"/>
              <w:rPr>
                <w:sz w:val="22"/>
                <w:szCs w:val="22"/>
                <w:lang w:val="it"/>
              </w:rPr>
            </w:pPr>
            <w:r w:rsidRPr="000D6454">
              <w:rPr>
                <w:sz w:val="22"/>
                <w:szCs w:val="22"/>
                <w:lang w:val="it"/>
              </w:rPr>
              <w:t>Mostra il PP 14-18 con le idee dei tutor e chiedi ai partecipanti di confrontarsi. Manca qualcosa? C'è qualcosa che non va?</w:t>
            </w:r>
          </w:p>
          <w:p w14:paraId="3D3EB060" w14:textId="4E2BCB8F" w:rsidR="00A70289" w:rsidRPr="000D6454" w:rsidRDefault="00B824A1" w:rsidP="00B824A1">
            <w:pPr>
              <w:spacing w:before="120"/>
              <w:rPr>
                <w:sz w:val="22"/>
                <w:szCs w:val="22"/>
                <w:lang w:val="it-IT"/>
              </w:rPr>
            </w:pPr>
            <w:r w:rsidRPr="000D6454">
              <w:rPr>
                <w:sz w:val="22"/>
                <w:szCs w:val="22"/>
                <w:lang w:val="it"/>
              </w:rPr>
              <w:t>Con tutto il gruppo discutere i diversi metodi per gli acquisti online. I vantaggi e gli svantaggi di ciascun metodo.</w:t>
            </w:r>
          </w:p>
        </w:tc>
        <w:tc>
          <w:tcPr>
            <w:tcW w:w="1701" w:type="dxa"/>
          </w:tcPr>
          <w:p w14:paraId="29011ABC" w14:textId="77777777" w:rsidR="00A70289" w:rsidRPr="000D6454" w:rsidRDefault="00A70289" w:rsidP="00E7579E">
            <w:pPr>
              <w:spacing w:before="120" w:after="120"/>
              <w:rPr>
                <w:sz w:val="22"/>
                <w:szCs w:val="22"/>
                <w:lang w:val="it-IT"/>
              </w:rPr>
            </w:pPr>
          </w:p>
        </w:tc>
        <w:tc>
          <w:tcPr>
            <w:tcW w:w="1559" w:type="dxa"/>
          </w:tcPr>
          <w:p w14:paraId="7B3E5587" w14:textId="62DE1CB7" w:rsidR="00A70289" w:rsidRPr="000D6454" w:rsidRDefault="00A70289" w:rsidP="00E7579E">
            <w:pPr>
              <w:spacing w:before="120" w:after="120"/>
              <w:rPr>
                <w:sz w:val="22"/>
                <w:szCs w:val="22"/>
                <w:lang w:val="it-IT"/>
              </w:rPr>
            </w:pPr>
            <w:r w:rsidRPr="000D6454">
              <w:rPr>
                <w:sz w:val="22"/>
                <w:szCs w:val="22"/>
                <w:lang w:val="it-IT"/>
              </w:rPr>
              <w:t>PP 13</w:t>
            </w:r>
          </w:p>
          <w:p w14:paraId="1A6859F2" w14:textId="77777777" w:rsidR="00AE2F89" w:rsidRPr="000D6454" w:rsidRDefault="00AE2F89" w:rsidP="00E7579E">
            <w:pPr>
              <w:spacing w:before="120" w:after="120"/>
              <w:rPr>
                <w:sz w:val="22"/>
                <w:szCs w:val="22"/>
                <w:lang w:val="it-IT"/>
              </w:rPr>
            </w:pPr>
          </w:p>
          <w:p w14:paraId="6D188B29" w14:textId="77777777" w:rsidR="00AE2F89" w:rsidRPr="000D6454" w:rsidRDefault="00AE2F89" w:rsidP="00E7579E">
            <w:pPr>
              <w:spacing w:before="120" w:after="120"/>
              <w:rPr>
                <w:sz w:val="22"/>
                <w:szCs w:val="22"/>
                <w:lang w:val="it-IT"/>
              </w:rPr>
            </w:pPr>
          </w:p>
          <w:p w14:paraId="442507BA" w14:textId="77777777" w:rsidR="00AE2F89" w:rsidRPr="000D6454" w:rsidRDefault="00AE2F89" w:rsidP="00E7579E">
            <w:pPr>
              <w:spacing w:before="120" w:after="120"/>
              <w:rPr>
                <w:sz w:val="22"/>
                <w:szCs w:val="22"/>
                <w:lang w:val="it-IT"/>
              </w:rPr>
            </w:pPr>
          </w:p>
          <w:p w14:paraId="173EC36D" w14:textId="77777777" w:rsidR="00AE2F89" w:rsidRPr="000D6454" w:rsidRDefault="00AE2F89" w:rsidP="00E7579E">
            <w:pPr>
              <w:spacing w:before="120" w:after="120"/>
              <w:rPr>
                <w:sz w:val="22"/>
                <w:szCs w:val="22"/>
                <w:lang w:val="it-IT"/>
              </w:rPr>
            </w:pPr>
          </w:p>
          <w:p w14:paraId="5B77394D" w14:textId="77777777" w:rsidR="00AE2F89" w:rsidRPr="000D6454" w:rsidRDefault="00AE2F89" w:rsidP="00E7579E">
            <w:pPr>
              <w:spacing w:before="120" w:after="120"/>
              <w:rPr>
                <w:sz w:val="22"/>
                <w:szCs w:val="22"/>
                <w:lang w:val="it-IT"/>
              </w:rPr>
            </w:pPr>
          </w:p>
          <w:p w14:paraId="6EC3D139" w14:textId="77777777" w:rsidR="00AE2F89" w:rsidRPr="000D6454" w:rsidRDefault="00AE2F89" w:rsidP="00E7579E">
            <w:pPr>
              <w:spacing w:before="120" w:after="120"/>
              <w:rPr>
                <w:sz w:val="22"/>
                <w:szCs w:val="22"/>
                <w:lang w:val="it-IT"/>
              </w:rPr>
            </w:pPr>
          </w:p>
          <w:p w14:paraId="2A6B5931" w14:textId="0937B30C" w:rsidR="00AE2F89" w:rsidRPr="000D6454" w:rsidRDefault="00AE2F89" w:rsidP="00E7579E">
            <w:pPr>
              <w:spacing w:before="120" w:after="120"/>
              <w:rPr>
                <w:sz w:val="22"/>
                <w:szCs w:val="22"/>
                <w:lang w:val="it-IT"/>
              </w:rPr>
            </w:pPr>
            <w:r w:rsidRPr="000D6454">
              <w:rPr>
                <w:sz w:val="22"/>
                <w:szCs w:val="22"/>
                <w:lang w:val="it-IT"/>
              </w:rPr>
              <w:t>PP14-18</w:t>
            </w:r>
          </w:p>
        </w:tc>
        <w:tc>
          <w:tcPr>
            <w:tcW w:w="1559" w:type="dxa"/>
          </w:tcPr>
          <w:p w14:paraId="73497DCC" w14:textId="3A474414" w:rsidR="00A70289" w:rsidRPr="000D6454" w:rsidRDefault="00383C62" w:rsidP="00E7579E">
            <w:pPr>
              <w:spacing w:before="120" w:after="120"/>
              <w:rPr>
                <w:bCs/>
                <w:sz w:val="22"/>
                <w:szCs w:val="22"/>
                <w:highlight w:val="yellow"/>
                <w:lang w:val="it-IT"/>
              </w:rPr>
            </w:pPr>
            <w:r>
              <w:rPr>
                <w:bCs/>
                <w:sz w:val="22"/>
                <w:szCs w:val="22"/>
                <w:lang w:val="it-IT"/>
              </w:rPr>
              <w:t>Dispensa</w:t>
            </w:r>
            <w:r w:rsidR="00A70289" w:rsidRPr="000D6454">
              <w:rPr>
                <w:bCs/>
                <w:sz w:val="22"/>
                <w:szCs w:val="22"/>
                <w:lang w:val="it-IT"/>
              </w:rPr>
              <w:t xml:space="preserve"> M3.5</w:t>
            </w:r>
            <w:r w:rsidR="00295EEE" w:rsidRPr="000D6454">
              <w:rPr>
                <w:bCs/>
                <w:sz w:val="22"/>
                <w:szCs w:val="22"/>
                <w:lang w:val="it-IT"/>
              </w:rPr>
              <w:t xml:space="preserve"> </w:t>
            </w:r>
          </w:p>
        </w:tc>
      </w:tr>
      <w:tr w:rsidR="00FB6A4E" w:rsidRPr="000D6454" w14:paraId="6BE82C3D" w14:textId="77777777" w:rsidTr="00FB6A4E">
        <w:trPr>
          <w:jc w:val="center"/>
        </w:trPr>
        <w:tc>
          <w:tcPr>
            <w:tcW w:w="988" w:type="dxa"/>
            <w:shd w:val="clear" w:color="auto" w:fill="097D74"/>
          </w:tcPr>
          <w:p w14:paraId="6D830EC4" w14:textId="2F98E650" w:rsidR="00A70289" w:rsidRPr="000D6454" w:rsidRDefault="00A70289" w:rsidP="00E7579E">
            <w:pPr>
              <w:spacing w:before="120" w:after="120"/>
              <w:rPr>
                <w:color w:val="FFFFFF" w:themeColor="background1"/>
                <w:sz w:val="22"/>
                <w:szCs w:val="22"/>
                <w:lang w:val="it-IT"/>
              </w:rPr>
            </w:pPr>
            <w:r w:rsidRPr="000D6454">
              <w:rPr>
                <w:color w:val="FFFFFF" w:themeColor="background1"/>
                <w:sz w:val="22"/>
                <w:szCs w:val="22"/>
                <w:lang w:val="it-IT"/>
              </w:rPr>
              <w:lastRenderedPageBreak/>
              <w:t xml:space="preserve"> </w:t>
            </w:r>
            <w:proofErr w:type="gramStart"/>
            <w:r w:rsidR="00B26527" w:rsidRPr="000D6454">
              <w:rPr>
                <w:color w:val="FFFFFF" w:themeColor="background1"/>
                <w:sz w:val="22"/>
                <w:szCs w:val="22"/>
                <w:lang w:val="it-IT"/>
              </w:rPr>
              <w:t>10</w:t>
            </w:r>
            <w:proofErr w:type="gramEnd"/>
            <w:r w:rsidR="00295EEE" w:rsidRPr="000D6454">
              <w:rPr>
                <w:color w:val="FFFFFF" w:themeColor="background1"/>
                <w:sz w:val="22"/>
                <w:szCs w:val="22"/>
                <w:lang w:val="it-IT"/>
              </w:rPr>
              <w:t xml:space="preserve"> </w:t>
            </w:r>
            <w:r w:rsidR="000D6454" w:rsidRPr="000D6454">
              <w:rPr>
                <w:color w:val="FFFFFF" w:themeColor="background1"/>
                <w:sz w:val="22"/>
                <w:szCs w:val="22"/>
                <w:lang w:val="it-IT"/>
              </w:rPr>
              <w:t>minuti</w:t>
            </w:r>
          </w:p>
        </w:tc>
        <w:tc>
          <w:tcPr>
            <w:tcW w:w="4394" w:type="dxa"/>
            <w:shd w:val="clear" w:color="auto" w:fill="097D74"/>
          </w:tcPr>
          <w:p w14:paraId="57DA740E" w14:textId="6310BFDF" w:rsidR="00A70289" w:rsidRPr="000D6454" w:rsidRDefault="00B824A1" w:rsidP="00E7579E">
            <w:pPr>
              <w:spacing w:before="120" w:after="120"/>
              <w:rPr>
                <w:b/>
                <w:color w:val="FFFFFF" w:themeColor="background1"/>
                <w:sz w:val="22"/>
                <w:szCs w:val="22"/>
                <w:lang w:val="it-IT"/>
              </w:rPr>
            </w:pPr>
            <w:r>
              <w:rPr>
                <w:b/>
                <w:color w:val="FFFFFF" w:themeColor="background1"/>
                <w:sz w:val="22"/>
                <w:szCs w:val="22"/>
                <w:lang w:val="it-IT"/>
              </w:rPr>
              <w:t>Pausa caffè</w:t>
            </w:r>
          </w:p>
        </w:tc>
        <w:tc>
          <w:tcPr>
            <w:tcW w:w="1701" w:type="dxa"/>
            <w:shd w:val="clear" w:color="auto" w:fill="097D74"/>
          </w:tcPr>
          <w:p w14:paraId="72A32ADA" w14:textId="77777777" w:rsidR="00A70289" w:rsidRPr="000D6454" w:rsidRDefault="00A70289" w:rsidP="00E7579E">
            <w:pPr>
              <w:spacing w:before="120" w:after="120"/>
              <w:rPr>
                <w:color w:val="FFFFFF" w:themeColor="background1"/>
                <w:sz w:val="22"/>
                <w:szCs w:val="22"/>
                <w:lang w:val="it-IT"/>
              </w:rPr>
            </w:pPr>
          </w:p>
        </w:tc>
        <w:tc>
          <w:tcPr>
            <w:tcW w:w="1559" w:type="dxa"/>
            <w:shd w:val="clear" w:color="auto" w:fill="097D74"/>
          </w:tcPr>
          <w:p w14:paraId="78AFF15E" w14:textId="77777777" w:rsidR="00A70289" w:rsidRPr="000D6454" w:rsidRDefault="00A70289" w:rsidP="00E7579E">
            <w:pPr>
              <w:spacing w:before="120" w:after="120"/>
              <w:rPr>
                <w:color w:val="FFFFFF" w:themeColor="background1"/>
                <w:sz w:val="22"/>
                <w:szCs w:val="22"/>
                <w:lang w:val="it-IT"/>
              </w:rPr>
            </w:pPr>
            <w:r w:rsidRPr="000D6454">
              <w:rPr>
                <w:color w:val="FFFFFF" w:themeColor="background1"/>
                <w:sz w:val="22"/>
                <w:szCs w:val="22"/>
                <w:lang w:val="it-IT"/>
              </w:rPr>
              <w:t>PP19</w:t>
            </w:r>
          </w:p>
        </w:tc>
        <w:tc>
          <w:tcPr>
            <w:tcW w:w="1559" w:type="dxa"/>
            <w:shd w:val="clear" w:color="auto" w:fill="097D74"/>
          </w:tcPr>
          <w:p w14:paraId="10CB8CE0" w14:textId="77777777" w:rsidR="00A70289" w:rsidRPr="000D6454" w:rsidRDefault="00A70289" w:rsidP="00E7579E">
            <w:pPr>
              <w:spacing w:before="120" w:after="120"/>
              <w:rPr>
                <w:color w:val="FFFFFF" w:themeColor="background1"/>
                <w:sz w:val="22"/>
                <w:szCs w:val="22"/>
                <w:highlight w:val="yellow"/>
                <w:lang w:val="it-IT"/>
              </w:rPr>
            </w:pPr>
          </w:p>
        </w:tc>
      </w:tr>
      <w:tr w:rsidR="00A70289" w:rsidRPr="000D6454" w14:paraId="25E8C2BA" w14:textId="77777777" w:rsidTr="00FB6A4E">
        <w:trPr>
          <w:jc w:val="center"/>
        </w:trPr>
        <w:tc>
          <w:tcPr>
            <w:tcW w:w="988" w:type="dxa"/>
          </w:tcPr>
          <w:p w14:paraId="45BA3BF8" w14:textId="54B12160" w:rsidR="00A70289" w:rsidRPr="000D6454" w:rsidRDefault="00B26527" w:rsidP="00E7579E">
            <w:pPr>
              <w:spacing w:before="120" w:after="120"/>
              <w:rPr>
                <w:sz w:val="22"/>
                <w:szCs w:val="22"/>
                <w:lang w:val="it-IT"/>
              </w:rPr>
            </w:pPr>
            <w:r w:rsidRPr="000D6454">
              <w:rPr>
                <w:sz w:val="22"/>
                <w:szCs w:val="22"/>
                <w:lang w:val="it-IT"/>
              </w:rPr>
              <w:t>20</w:t>
            </w:r>
            <w:r w:rsidR="00295EEE" w:rsidRPr="000D6454">
              <w:rPr>
                <w:sz w:val="22"/>
                <w:szCs w:val="22"/>
                <w:lang w:val="it-IT"/>
              </w:rPr>
              <w:t xml:space="preserve"> </w:t>
            </w:r>
            <w:r w:rsidR="000D6454" w:rsidRPr="000D6454">
              <w:rPr>
                <w:sz w:val="22"/>
                <w:szCs w:val="22"/>
                <w:lang w:val="it-IT"/>
              </w:rPr>
              <w:t>minuti</w:t>
            </w:r>
          </w:p>
        </w:tc>
        <w:tc>
          <w:tcPr>
            <w:tcW w:w="4394" w:type="dxa"/>
          </w:tcPr>
          <w:p w14:paraId="245357ED" w14:textId="53819FEB" w:rsidR="00B824A1" w:rsidRPr="00B824A1" w:rsidRDefault="00B824A1" w:rsidP="00A52401">
            <w:pPr>
              <w:spacing w:before="120"/>
              <w:rPr>
                <w:b/>
                <w:bCs/>
                <w:sz w:val="22"/>
                <w:szCs w:val="22"/>
                <w:u w:val="single"/>
                <w:lang w:val="it-IT"/>
              </w:rPr>
            </w:pPr>
            <w:r w:rsidRPr="00B824A1">
              <w:rPr>
                <w:b/>
                <w:sz w:val="22"/>
                <w:szCs w:val="22"/>
                <w:u w:val="single"/>
                <w:lang w:val="it"/>
              </w:rPr>
              <w:t>Attività M</w:t>
            </w:r>
            <w:r w:rsidR="007962C0">
              <w:rPr>
                <w:b/>
                <w:sz w:val="22"/>
                <w:szCs w:val="22"/>
                <w:u w:val="single"/>
                <w:lang w:val="it"/>
              </w:rPr>
              <w:t xml:space="preserve"> </w:t>
            </w:r>
            <w:r w:rsidRPr="00B824A1">
              <w:rPr>
                <w:b/>
                <w:sz w:val="22"/>
                <w:szCs w:val="22"/>
                <w:u w:val="single"/>
                <w:lang w:val="it"/>
              </w:rPr>
              <w:t xml:space="preserve">3.6 Effettuare un acquisto online </w:t>
            </w:r>
            <w:r>
              <w:rPr>
                <w:b/>
                <w:sz w:val="22"/>
                <w:szCs w:val="22"/>
                <w:u w:val="single"/>
                <w:lang w:val="it"/>
              </w:rPr>
              <w:t xml:space="preserve">in modo </w:t>
            </w:r>
            <w:r w:rsidRPr="00B824A1">
              <w:rPr>
                <w:b/>
                <w:sz w:val="22"/>
                <w:szCs w:val="22"/>
                <w:u w:val="single"/>
                <w:lang w:val="it"/>
              </w:rPr>
              <w:t xml:space="preserve">sicuro </w:t>
            </w:r>
          </w:p>
          <w:p w14:paraId="7D346259" w14:textId="77DA6288" w:rsidR="00B824A1" w:rsidRPr="000D6454" w:rsidRDefault="00B824A1" w:rsidP="00106BBE">
            <w:pPr>
              <w:spacing w:before="120"/>
              <w:rPr>
                <w:b/>
                <w:bCs/>
                <w:sz w:val="22"/>
                <w:szCs w:val="22"/>
                <w:lang w:val="it-IT"/>
              </w:rPr>
            </w:pPr>
            <w:r w:rsidRPr="000D6454">
              <w:rPr>
                <w:sz w:val="22"/>
                <w:szCs w:val="22"/>
                <w:lang w:val="it"/>
              </w:rPr>
              <w:t>Leggi la</w:t>
            </w:r>
            <w:r>
              <w:rPr>
                <w:sz w:val="22"/>
                <w:szCs w:val="22"/>
                <w:lang w:val="it"/>
              </w:rPr>
              <w:t xml:space="preserve"> storia della</w:t>
            </w:r>
            <w:r w:rsidRPr="000D6454">
              <w:rPr>
                <w:sz w:val="22"/>
                <w:szCs w:val="22"/>
                <w:lang w:val="it"/>
              </w:rPr>
              <w:t xml:space="preserve"> </w:t>
            </w:r>
            <w:r w:rsidRPr="000D6454">
              <w:rPr>
                <w:b/>
                <w:sz w:val="22"/>
                <w:szCs w:val="22"/>
                <w:lang w:val="it"/>
              </w:rPr>
              <w:t xml:space="preserve">famiglia O'Connor </w:t>
            </w:r>
            <w:r>
              <w:rPr>
                <w:b/>
                <w:sz w:val="22"/>
                <w:szCs w:val="22"/>
                <w:lang w:val="it"/>
              </w:rPr>
              <w:t xml:space="preserve">che </w:t>
            </w:r>
            <w:r w:rsidRPr="000D6454">
              <w:rPr>
                <w:b/>
                <w:sz w:val="22"/>
                <w:szCs w:val="22"/>
                <w:lang w:val="it"/>
              </w:rPr>
              <w:t xml:space="preserve">acquista </w:t>
            </w:r>
            <w:r>
              <w:rPr>
                <w:b/>
                <w:sz w:val="22"/>
                <w:szCs w:val="22"/>
                <w:lang w:val="it"/>
              </w:rPr>
              <w:t>una</w:t>
            </w:r>
            <w:r w:rsidRPr="000D6454">
              <w:rPr>
                <w:b/>
                <w:sz w:val="22"/>
                <w:szCs w:val="22"/>
                <w:lang w:val="it"/>
              </w:rPr>
              <w:t xml:space="preserve"> lavatrice</w:t>
            </w:r>
            <w:r>
              <w:rPr>
                <w:b/>
                <w:sz w:val="22"/>
                <w:szCs w:val="22"/>
                <w:lang w:val="it"/>
              </w:rPr>
              <w:t xml:space="preserve"> </w:t>
            </w:r>
            <w:r w:rsidRPr="00B824A1">
              <w:rPr>
                <w:bCs/>
                <w:sz w:val="22"/>
                <w:szCs w:val="22"/>
                <w:lang w:val="it"/>
              </w:rPr>
              <w:t>sul PowerPoint</w:t>
            </w:r>
            <w:r w:rsidRPr="000D6454">
              <w:rPr>
                <w:b/>
                <w:sz w:val="22"/>
                <w:szCs w:val="22"/>
                <w:lang w:val="it"/>
              </w:rPr>
              <w:t>.</w:t>
            </w:r>
          </w:p>
          <w:p w14:paraId="09452D6B" w14:textId="2D20AA73" w:rsidR="00B824A1" w:rsidRPr="000D6454" w:rsidRDefault="00B824A1" w:rsidP="00DC782A">
            <w:pPr>
              <w:spacing w:before="120"/>
              <w:rPr>
                <w:sz w:val="22"/>
                <w:szCs w:val="22"/>
                <w:lang w:val="it-IT"/>
              </w:rPr>
            </w:pPr>
            <w:r w:rsidRPr="000D6454">
              <w:rPr>
                <w:sz w:val="22"/>
                <w:szCs w:val="22"/>
                <w:lang w:val="it"/>
              </w:rPr>
              <w:t xml:space="preserve">Chiedi ai partecipanti di </w:t>
            </w:r>
            <w:r>
              <w:rPr>
                <w:sz w:val="22"/>
                <w:szCs w:val="22"/>
                <w:lang w:val="it"/>
              </w:rPr>
              <w:t>riflettere sulle</w:t>
            </w:r>
            <w:r w:rsidRPr="000D6454">
              <w:rPr>
                <w:sz w:val="22"/>
                <w:szCs w:val="22"/>
                <w:lang w:val="it"/>
              </w:rPr>
              <w:t xml:space="preserve"> seguenti domande:</w:t>
            </w:r>
          </w:p>
          <w:p w14:paraId="7D81D249" w14:textId="77777777" w:rsidR="001D5C2B" w:rsidRPr="000D6454" w:rsidRDefault="001D5C2B" w:rsidP="001D5C2B">
            <w:pPr>
              <w:numPr>
                <w:ilvl w:val="0"/>
                <w:numId w:val="10"/>
              </w:numPr>
              <w:spacing w:before="120"/>
              <w:rPr>
                <w:sz w:val="22"/>
                <w:szCs w:val="22"/>
                <w:lang w:val="it-IT"/>
              </w:rPr>
            </w:pPr>
            <w:r w:rsidRPr="000D6454">
              <w:rPr>
                <w:sz w:val="22"/>
                <w:szCs w:val="22"/>
                <w:lang w:val="it"/>
              </w:rPr>
              <w:t>Che tipo di pagamento preferisci per gli acquisti online?</w:t>
            </w:r>
          </w:p>
          <w:p w14:paraId="786D36E6" w14:textId="1E3C1EF7" w:rsidR="001D5C2B" w:rsidRPr="001D5C2B" w:rsidRDefault="001D5C2B" w:rsidP="001D5C2B">
            <w:pPr>
              <w:numPr>
                <w:ilvl w:val="0"/>
                <w:numId w:val="10"/>
              </w:numPr>
              <w:spacing w:before="120"/>
              <w:rPr>
                <w:sz w:val="22"/>
                <w:szCs w:val="22"/>
                <w:lang w:val="it-IT"/>
              </w:rPr>
            </w:pPr>
            <w:r w:rsidRPr="001D5C2B">
              <w:rPr>
                <w:color w:val="374856"/>
                <w:sz w:val="22"/>
                <w:szCs w:val="22"/>
                <w:lang w:val="it"/>
              </w:rPr>
              <w:t xml:space="preserve">Usi qualche pagina web per </w:t>
            </w:r>
            <w:r>
              <w:rPr>
                <w:color w:val="374856"/>
                <w:sz w:val="22"/>
                <w:szCs w:val="22"/>
                <w:lang w:val="it"/>
              </w:rPr>
              <w:t xml:space="preserve">leggere </w:t>
            </w:r>
            <w:r w:rsidRPr="001D5C2B">
              <w:rPr>
                <w:color w:val="374856"/>
                <w:sz w:val="22"/>
                <w:szCs w:val="22"/>
                <w:lang w:val="it"/>
              </w:rPr>
              <w:t>le recensioni dei</w:t>
            </w:r>
            <w:r>
              <w:rPr>
                <w:lang w:val="it"/>
              </w:rPr>
              <w:t xml:space="preserve"> </w:t>
            </w:r>
            <w:r w:rsidRPr="001D5C2B">
              <w:rPr>
                <w:sz w:val="22"/>
                <w:szCs w:val="22"/>
                <w:lang w:val="it"/>
              </w:rPr>
              <w:t>negozi web</w:t>
            </w:r>
            <w:r>
              <w:rPr>
                <w:lang w:val="it"/>
              </w:rPr>
              <w:t>?</w:t>
            </w:r>
          </w:p>
          <w:p w14:paraId="10E0037A" w14:textId="77777777" w:rsidR="001D5C2B" w:rsidRPr="000D6454" w:rsidRDefault="001D5C2B" w:rsidP="001D5C2B">
            <w:pPr>
              <w:numPr>
                <w:ilvl w:val="0"/>
                <w:numId w:val="10"/>
              </w:numPr>
              <w:spacing w:before="120"/>
              <w:rPr>
                <w:sz w:val="22"/>
                <w:szCs w:val="22"/>
                <w:lang w:val="it-IT"/>
              </w:rPr>
            </w:pPr>
            <w:r w:rsidRPr="000D6454">
              <w:rPr>
                <w:sz w:val="22"/>
                <w:szCs w:val="22"/>
                <w:lang w:val="it"/>
              </w:rPr>
              <w:t>Hai mai acquistato qualcosa online senza verificare prima l'affidabilità del negozio online?</w:t>
            </w:r>
          </w:p>
          <w:p w14:paraId="149B7422" w14:textId="7CF224C7" w:rsidR="00A70289" w:rsidRPr="000D6454" w:rsidRDefault="001D5C2B" w:rsidP="00E7579E">
            <w:pPr>
              <w:spacing w:before="120" w:after="120"/>
              <w:rPr>
                <w:b/>
                <w:sz w:val="22"/>
                <w:szCs w:val="22"/>
                <w:lang w:val="it-IT"/>
              </w:rPr>
            </w:pPr>
            <w:r w:rsidRPr="000D6454">
              <w:rPr>
                <w:sz w:val="22"/>
                <w:szCs w:val="22"/>
                <w:lang w:val="it"/>
              </w:rPr>
              <w:t>Tutte le domande saranno discusse in gruppo e il formatore scriverà le principali osservazioni sulle lavagne a fogli mobili.</w:t>
            </w:r>
          </w:p>
        </w:tc>
        <w:tc>
          <w:tcPr>
            <w:tcW w:w="1701" w:type="dxa"/>
          </w:tcPr>
          <w:p w14:paraId="2AC30A6E" w14:textId="77777777" w:rsidR="00A70289" w:rsidRPr="000D6454" w:rsidRDefault="00A70289" w:rsidP="00E7579E">
            <w:pPr>
              <w:spacing w:before="120" w:after="120"/>
              <w:rPr>
                <w:sz w:val="22"/>
                <w:szCs w:val="22"/>
                <w:lang w:val="it-IT"/>
              </w:rPr>
            </w:pPr>
          </w:p>
        </w:tc>
        <w:tc>
          <w:tcPr>
            <w:tcW w:w="1559" w:type="dxa"/>
          </w:tcPr>
          <w:p w14:paraId="546A0CBD" w14:textId="77777777" w:rsidR="00A70289" w:rsidRPr="000D6454" w:rsidRDefault="00A70289" w:rsidP="00E7579E">
            <w:pPr>
              <w:spacing w:before="120" w:after="120"/>
              <w:rPr>
                <w:sz w:val="22"/>
                <w:szCs w:val="22"/>
                <w:lang w:val="it-IT"/>
              </w:rPr>
            </w:pPr>
          </w:p>
          <w:p w14:paraId="28E147BE" w14:textId="77777777" w:rsidR="00AE2F89" w:rsidRPr="000D6454" w:rsidRDefault="00AE2F89" w:rsidP="00E7579E">
            <w:pPr>
              <w:spacing w:before="120" w:after="120"/>
              <w:rPr>
                <w:sz w:val="22"/>
                <w:szCs w:val="22"/>
                <w:lang w:val="it-IT"/>
              </w:rPr>
            </w:pPr>
            <w:r w:rsidRPr="000D6454">
              <w:rPr>
                <w:sz w:val="22"/>
                <w:szCs w:val="22"/>
                <w:lang w:val="it-IT"/>
              </w:rPr>
              <w:t>PP 20</w:t>
            </w:r>
          </w:p>
          <w:p w14:paraId="7A89886B" w14:textId="77777777" w:rsidR="00AE2F89" w:rsidRPr="000D6454" w:rsidRDefault="00AE2F89" w:rsidP="00E7579E">
            <w:pPr>
              <w:spacing w:before="120" w:after="120"/>
              <w:rPr>
                <w:sz w:val="22"/>
                <w:szCs w:val="22"/>
                <w:lang w:val="it-IT"/>
              </w:rPr>
            </w:pPr>
          </w:p>
          <w:p w14:paraId="77F47EA6" w14:textId="77777777" w:rsidR="00AE2F89" w:rsidRPr="000D6454" w:rsidRDefault="00AE2F89" w:rsidP="00E7579E">
            <w:pPr>
              <w:spacing w:before="120" w:after="120"/>
              <w:rPr>
                <w:sz w:val="22"/>
                <w:szCs w:val="22"/>
                <w:lang w:val="it-IT"/>
              </w:rPr>
            </w:pPr>
          </w:p>
          <w:p w14:paraId="4750CFDF" w14:textId="77777777" w:rsidR="00AE2F89" w:rsidRPr="000D6454" w:rsidRDefault="00AE2F89" w:rsidP="00E7579E">
            <w:pPr>
              <w:spacing w:before="120" w:after="120"/>
              <w:rPr>
                <w:sz w:val="22"/>
                <w:szCs w:val="22"/>
                <w:lang w:val="it-IT"/>
              </w:rPr>
            </w:pPr>
          </w:p>
          <w:p w14:paraId="6F544F25" w14:textId="77777777" w:rsidR="00AE2F89" w:rsidRPr="000D6454" w:rsidRDefault="00AE2F89" w:rsidP="00E7579E">
            <w:pPr>
              <w:spacing w:before="120" w:after="120"/>
              <w:rPr>
                <w:sz w:val="22"/>
                <w:szCs w:val="22"/>
                <w:lang w:val="it-IT"/>
              </w:rPr>
            </w:pPr>
          </w:p>
          <w:p w14:paraId="4626955D" w14:textId="77777777" w:rsidR="00AE2F89" w:rsidRPr="000D6454" w:rsidRDefault="00AE2F89" w:rsidP="00E7579E">
            <w:pPr>
              <w:spacing w:before="120" w:after="120"/>
              <w:rPr>
                <w:sz w:val="22"/>
                <w:szCs w:val="22"/>
                <w:lang w:val="it-IT"/>
              </w:rPr>
            </w:pPr>
          </w:p>
          <w:p w14:paraId="1773DBC8" w14:textId="5E51F869" w:rsidR="00AE2F89" w:rsidRPr="000D6454" w:rsidRDefault="00AE2F89" w:rsidP="00E7579E">
            <w:pPr>
              <w:spacing w:before="120" w:after="120"/>
              <w:rPr>
                <w:sz w:val="22"/>
                <w:szCs w:val="22"/>
                <w:lang w:val="it-IT"/>
              </w:rPr>
            </w:pPr>
            <w:r w:rsidRPr="000D6454">
              <w:rPr>
                <w:sz w:val="22"/>
                <w:szCs w:val="22"/>
                <w:lang w:val="it-IT"/>
              </w:rPr>
              <w:t>PP21</w:t>
            </w:r>
          </w:p>
        </w:tc>
        <w:tc>
          <w:tcPr>
            <w:tcW w:w="1559" w:type="dxa"/>
          </w:tcPr>
          <w:p w14:paraId="52C33583" w14:textId="77777777" w:rsidR="00A70289" w:rsidRPr="000D6454" w:rsidRDefault="00A70289" w:rsidP="00E7579E">
            <w:pPr>
              <w:spacing w:before="120" w:after="120"/>
              <w:rPr>
                <w:b/>
                <w:sz w:val="22"/>
                <w:szCs w:val="22"/>
                <w:lang w:val="it-IT"/>
              </w:rPr>
            </w:pPr>
          </w:p>
        </w:tc>
      </w:tr>
      <w:tr w:rsidR="00A70289" w:rsidRPr="000D6454" w14:paraId="75E320D3" w14:textId="77777777" w:rsidTr="00FB6A4E">
        <w:trPr>
          <w:trHeight w:val="51"/>
          <w:jc w:val="center"/>
        </w:trPr>
        <w:tc>
          <w:tcPr>
            <w:tcW w:w="988" w:type="dxa"/>
          </w:tcPr>
          <w:p w14:paraId="1BE21474" w14:textId="5DC66945" w:rsidR="00A70289" w:rsidRPr="000D6454" w:rsidRDefault="00A70289" w:rsidP="00E7579E">
            <w:pPr>
              <w:spacing w:before="120" w:after="120"/>
              <w:rPr>
                <w:sz w:val="22"/>
                <w:szCs w:val="22"/>
                <w:lang w:val="it-IT"/>
              </w:rPr>
            </w:pPr>
            <w:r w:rsidRPr="000D6454">
              <w:rPr>
                <w:sz w:val="22"/>
                <w:szCs w:val="22"/>
                <w:lang w:val="it-IT"/>
              </w:rPr>
              <w:t xml:space="preserve">30 </w:t>
            </w:r>
            <w:r w:rsidR="000D6454" w:rsidRPr="000D6454">
              <w:rPr>
                <w:sz w:val="22"/>
                <w:szCs w:val="22"/>
                <w:lang w:val="it-IT"/>
              </w:rPr>
              <w:t>minuti</w:t>
            </w:r>
          </w:p>
          <w:p w14:paraId="4B3754BF" w14:textId="77777777" w:rsidR="00A70289" w:rsidRPr="000D6454" w:rsidRDefault="00A70289" w:rsidP="00E7579E">
            <w:pPr>
              <w:spacing w:before="120" w:after="120"/>
              <w:rPr>
                <w:sz w:val="22"/>
                <w:szCs w:val="22"/>
                <w:lang w:val="it-IT"/>
              </w:rPr>
            </w:pPr>
          </w:p>
        </w:tc>
        <w:tc>
          <w:tcPr>
            <w:tcW w:w="4394" w:type="dxa"/>
          </w:tcPr>
          <w:p w14:paraId="52102F8E" w14:textId="77777777" w:rsidR="004F636C" w:rsidRPr="004F636C" w:rsidRDefault="004F636C" w:rsidP="00391082">
            <w:pPr>
              <w:spacing w:before="120" w:after="120"/>
              <w:rPr>
                <w:b/>
                <w:bCs/>
                <w:sz w:val="22"/>
                <w:szCs w:val="22"/>
                <w:u w:val="single"/>
                <w:lang w:val="it-IT"/>
              </w:rPr>
            </w:pPr>
            <w:r w:rsidRPr="004F636C">
              <w:rPr>
                <w:b/>
                <w:sz w:val="22"/>
                <w:szCs w:val="22"/>
                <w:u w:val="single"/>
                <w:lang w:val="it"/>
              </w:rPr>
              <w:t xml:space="preserve">Attività M3.7 </w:t>
            </w:r>
          </w:p>
          <w:p w14:paraId="51FD4ECD" w14:textId="38D22B23" w:rsidR="004F636C" w:rsidRPr="000D6454" w:rsidRDefault="007962C0" w:rsidP="00391082">
            <w:pPr>
              <w:spacing w:before="120" w:after="120"/>
              <w:rPr>
                <w:b/>
                <w:sz w:val="22"/>
                <w:szCs w:val="22"/>
                <w:lang w:val="it-IT"/>
              </w:rPr>
            </w:pPr>
            <w:r>
              <w:rPr>
                <w:b/>
                <w:sz w:val="22"/>
                <w:szCs w:val="22"/>
                <w:u w:val="single"/>
                <w:lang w:val="it"/>
              </w:rPr>
              <w:t>Il pagamento online di Michael</w:t>
            </w:r>
          </w:p>
          <w:p w14:paraId="49E78537" w14:textId="0DBE739A" w:rsidR="004F636C" w:rsidRPr="000D6454" w:rsidRDefault="004F636C" w:rsidP="00391082">
            <w:pPr>
              <w:spacing w:before="120" w:after="120"/>
              <w:rPr>
                <w:b/>
                <w:color w:val="44546A"/>
                <w:sz w:val="22"/>
                <w:szCs w:val="22"/>
                <w:lang w:val="it-IT"/>
              </w:rPr>
            </w:pPr>
            <w:r w:rsidRPr="000D6454">
              <w:rPr>
                <w:color w:val="44546A"/>
                <w:sz w:val="22"/>
                <w:szCs w:val="22"/>
                <w:lang w:val="it"/>
              </w:rPr>
              <w:t xml:space="preserve">Distribuisci </w:t>
            </w:r>
            <w:r w:rsidRPr="004F636C">
              <w:rPr>
                <w:bCs/>
                <w:color w:val="44546A"/>
                <w:sz w:val="22"/>
                <w:szCs w:val="22"/>
                <w:lang w:val="it"/>
              </w:rPr>
              <w:t>la</w:t>
            </w:r>
            <w:r>
              <w:rPr>
                <w:b/>
                <w:color w:val="44546A"/>
                <w:sz w:val="22"/>
                <w:szCs w:val="22"/>
                <w:lang w:val="it"/>
              </w:rPr>
              <w:t xml:space="preserve"> dispensa </w:t>
            </w:r>
            <w:r w:rsidRPr="000D6454">
              <w:rPr>
                <w:b/>
                <w:color w:val="44546A"/>
                <w:sz w:val="22"/>
                <w:szCs w:val="22"/>
                <w:lang w:val="it"/>
              </w:rPr>
              <w:t>M</w:t>
            </w:r>
            <w:r w:rsidR="007962C0">
              <w:rPr>
                <w:b/>
                <w:color w:val="44546A"/>
                <w:sz w:val="22"/>
                <w:szCs w:val="22"/>
                <w:lang w:val="it"/>
              </w:rPr>
              <w:t xml:space="preserve"> </w:t>
            </w:r>
            <w:r w:rsidRPr="000D6454">
              <w:rPr>
                <w:b/>
                <w:color w:val="44546A"/>
                <w:sz w:val="22"/>
                <w:szCs w:val="22"/>
                <w:lang w:val="it"/>
              </w:rPr>
              <w:t xml:space="preserve">3.7 A  </w:t>
            </w:r>
          </w:p>
          <w:p w14:paraId="4531CFB1" w14:textId="5E659BD5" w:rsidR="004F636C" w:rsidRPr="000D6454" w:rsidRDefault="004F636C" w:rsidP="00391082">
            <w:pPr>
              <w:spacing w:before="120" w:after="120"/>
              <w:rPr>
                <w:color w:val="44546A"/>
                <w:sz w:val="22"/>
                <w:szCs w:val="22"/>
                <w:lang w:val="it-IT"/>
              </w:rPr>
            </w:pPr>
            <w:r w:rsidRPr="000D6454">
              <w:rPr>
                <w:color w:val="44546A"/>
                <w:sz w:val="22"/>
                <w:szCs w:val="22"/>
                <w:lang w:val="it"/>
              </w:rPr>
              <w:t xml:space="preserve">Dopo aver letto la storia di Michael, distribuisci ai partecipanti </w:t>
            </w:r>
            <w:r>
              <w:rPr>
                <w:color w:val="44546A"/>
                <w:sz w:val="22"/>
                <w:szCs w:val="22"/>
                <w:lang w:val="it"/>
              </w:rPr>
              <w:t xml:space="preserve">la </w:t>
            </w:r>
            <w:r w:rsidRPr="004F636C">
              <w:rPr>
                <w:b/>
                <w:bCs/>
                <w:color w:val="44546A"/>
                <w:sz w:val="22"/>
                <w:szCs w:val="22"/>
                <w:lang w:val="it"/>
              </w:rPr>
              <w:t>dispensa</w:t>
            </w:r>
            <w:r>
              <w:rPr>
                <w:color w:val="44546A"/>
                <w:sz w:val="22"/>
                <w:szCs w:val="22"/>
                <w:lang w:val="it"/>
              </w:rPr>
              <w:t xml:space="preserve"> </w:t>
            </w:r>
            <w:r w:rsidRPr="000D6454">
              <w:rPr>
                <w:b/>
                <w:color w:val="44546A"/>
                <w:sz w:val="22"/>
                <w:szCs w:val="22"/>
                <w:lang w:val="it"/>
              </w:rPr>
              <w:t>M</w:t>
            </w:r>
            <w:r w:rsidR="007962C0">
              <w:rPr>
                <w:b/>
                <w:color w:val="44546A"/>
                <w:sz w:val="22"/>
                <w:szCs w:val="22"/>
                <w:lang w:val="it"/>
              </w:rPr>
              <w:t xml:space="preserve"> </w:t>
            </w:r>
            <w:r w:rsidRPr="000D6454">
              <w:rPr>
                <w:b/>
                <w:color w:val="44546A"/>
                <w:sz w:val="22"/>
                <w:szCs w:val="22"/>
                <w:lang w:val="it"/>
              </w:rPr>
              <w:t xml:space="preserve">3.7 PARTE B </w:t>
            </w:r>
            <w:r w:rsidRPr="004F636C">
              <w:rPr>
                <w:bCs/>
                <w:color w:val="44546A"/>
                <w:sz w:val="22"/>
                <w:szCs w:val="22"/>
                <w:lang w:val="it"/>
              </w:rPr>
              <w:t>con le</w:t>
            </w:r>
            <w:r w:rsidRPr="000D6454">
              <w:rPr>
                <w:b/>
                <w:color w:val="44546A"/>
                <w:sz w:val="22"/>
                <w:szCs w:val="22"/>
                <w:lang w:val="it"/>
              </w:rPr>
              <w:t xml:space="preserve"> </w:t>
            </w:r>
            <w:r w:rsidRPr="000D6454">
              <w:rPr>
                <w:color w:val="44546A"/>
                <w:sz w:val="22"/>
                <w:szCs w:val="22"/>
                <w:lang w:val="it"/>
              </w:rPr>
              <w:t xml:space="preserve">domande riflessive: </w:t>
            </w:r>
          </w:p>
          <w:p w14:paraId="22F980C9" w14:textId="77777777" w:rsidR="004F636C" w:rsidRPr="000D6454" w:rsidRDefault="004F636C" w:rsidP="00391082">
            <w:pPr>
              <w:numPr>
                <w:ilvl w:val="0"/>
                <w:numId w:val="12"/>
              </w:numPr>
              <w:pBdr>
                <w:top w:val="nil"/>
                <w:left w:val="nil"/>
                <w:bottom w:val="nil"/>
                <w:right w:val="nil"/>
                <w:between w:val="nil"/>
              </w:pBdr>
              <w:spacing w:before="120" w:after="120"/>
              <w:rPr>
                <w:rFonts w:ascii="Arial" w:eastAsia="Arial" w:hAnsi="Arial" w:cs="Arial"/>
                <w:color w:val="44546A"/>
                <w:sz w:val="22"/>
                <w:szCs w:val="22"/>
                <w:lang w:val="it-IT"/>
              </w:rPr>
            </w:pPr>
            <w:r w:rsidRPr="000D6454">
              <w:rPr>
                <w:color w:val="44546A"/>
                <w:sz w:val="22"/>
                <w:szCs w:val="22"/>
                <w:lang w:val="it"/>
              </w:rPr>
              <w:t>Tu, o qualcuno che conosci, hai mai ricevuto e-mail come quella di Michael?</w:t>
            </w:r>
          </w:p>
          <w:p w14:paraId="58CE5D6F" w14:textId="500340A9" w:rsidR="004F636C" w:rsidRPr="000D6454" w:rsidRDefault="004F636C" w:rsidP="00391082">
            <w:pPr>
              <w:numPr>
                <w:ilvl w:val="0"/>
                <w:numId w:val="12"/>
              </w:numPr>
              <w:pBdr>
                <w:top w:val="nil"/>
                <w:left w:val="nil"/>
                <w:bottom w:val="nil"/>
                <w:right w:val="nil"/>
                <w:between w:val="nil"/>
              </w:pBdr>
              <w:spacing w:before="120" w:after="120"/>
              <w:rPr>
                <w:color w:val="44546A"/>
                <w:sz w:val="22"/>
                <w:szCs w:val="22"/>
                <w:lang w:val="it-IT"/>
              </w:rPr>
            </w:pPr>
            <w:r w:rsidRPr="000D6454">
              <w:rPr>
                <w:color w:val="44546A"/>
                <w:sz w:val="22"/>
                <w:szCs w:val="22"/>
                <w:lang w:val="it"/>
              </w:rPr>
              <w:t>Pensi che questo sia qualcosa che accade raramente?</w:t>
            </w:r>
          </w:p>
          <w:p w14:paraId="7FE350EC" w14:textId="77777777" w:rsidR="004F636C" w:rsidRPr="000D6454" w:rsidRDefault="004F636C" w:rsidP="00391082">
            <w:pPr>
              <w:numPr>
                <w:ilvl w:val="0"/>
                <w:numId w:val="12"/>
              </w:numPr>
              <w:pBdr>
                <w:top w:val="nil"/>
                <w:left w:val="nil"/>
                <w:bottom w:val="nil"/>
                <w:right w:val="nil"/>
                <w:between w:val="nil"/>
              </w:pBdr>
              <w:spacing w:before="120" w:after="120"/>
              <w:rPr>
                <w:color w:val="44546A"/>
                <w:sz w:val="22"/>
                <w:szCs w:val="22"/>
                <w:lang w:val="it-IT"/>
              </w:rPr>
            </w:pPr>
            <w:r w:rsidRPr="000D6454">
              <w:rPr>
                <w:color w:val="44546A"/>
                <w:sz w:val="22"/>
                <w:szCs w:val="22"/>
                <w:lang w:val="it"/>
              </w:rPr>
              <w:t>Cosa faresti se succedesse a te o a un caro amico?</w:t>
            </w:r>
          </w:p>
          <w:p w14:paraId="4EA479A0" w14:textId="77777777" w:rsidR="004F636C" w:rsidRPr="000D6454" w:rsidRDefault="004F636C" w:rsidP="00391082">
            <w:pPr>
              <w:numPr>
                <w:ilvl w:val="0"/>
                <w:numId w:val="12"/>
              </w:numPr>
              <w:pBdr>
                <w:top w:val="nil"/>
                <w:left w:val="nil"/>
                <w:bottom w:val="nil"/>
                <w:right w:val="nil"/>
                <w:between w:val="nil"/>
              </w:pBdr>
              <w:spacing w:before="120" w:after="120"/>
              <w:rPr>
                <w:color w:val="44546A"/>
                <w:sz w:val="22"/>
                <w:szCs w:val="22"/>
                <w:lang w:val="it-IT"/>
              </w:rPr>
            </w:pPr>
            <w:bookmarkStart w:id="4" w:name="_heading=h.1fob9te" w:colFirst="0" w:colLast="0"/>
            <w:bookmarkEnd w:id="4"/>
            <w:r w:rsidRPr="000D6454">
              <w:rPr>
                <w:color w:val="44546A"/>
                <w:sz w:val="22"/>
                <w:szCs w:val="22"/>
                <w:lang w:val="it"/>
              </w:rPr>
              <w:t xml:space="preserve">Cosa faresti se Michael fosse tuo figlio? </w:t>
            </w:r>
          </w:p>
          <w:p w14:paraId="16DACDC3" w14:textId="77777777" w:rsidR="004F636C" w:rsidRPr="000D6454" w:rsidRDefault="004F636C" w:rsidP="00391082">
            <w:pPr>
              <w:numPr>
                <w:ilvl w:val="0"/>
                <w:numId w:val="12"/>
              </w:numPr>
              <w:pBdr>
                <w:top w:val="nil"/>
                <w:left w:val="nil"/>
                <w:bottom w:val="nil"/>
                <w:right w:val="nil"/>
                <w:between w:val="nil"/>
              </w:pBdr>
              <w:spacing w:before="120" w:after="120"/>
              <w:rPr>
                <w:color w:val="44546A"/>
                <w:sz w:val="22"/>
                <w:szCs w:val="22"/>
                <w:lang w:val="it-IT"/>
              </w:rPr>
            </w:pPr>
            <w:r w:rsidRPr="000D6454">
              <w:rPr>
                <w:color w:val="44546A"/>
                <w:sz w:val="22"/>
                <w:szCs w:val="22"/>
                <w:lang w:val="it"/>
              </w:rPr>
              <w:t>Cosa avrebbe potuto fare Michael per evitare la truffa?</w:t>
            </w:r>
          </w:p>
          <w:p w14:paraId="22DE2AD0" w14:textId="67872619" w:rsidR="004F636C" w:rsidRPr="000D6454" w:rsidRDefault="004F636C" w:rsidP="00391082">
            <w:pPr>
              <w:spacing w:before="120" w:after="120"/>
              <w:rPr>
                <w:sz w:val="22"/>
                <w:szCs w:val="22"/>
                <w:lang w:val="it-IT"/>
              </w:rPr>
            </w:pPr>
            <w:r w:rsidRPr="000D6454">
              <w:rPr>
                <w:sz w:val="22"/>
                <w:szCs w:val="22"/>
                <w:lang w:val="it"/>
              </w:rPr>
              <w:t xml:space="preserve">Quindi </w:t>
            </w:r>
            <w:r w:rsidRPr="000D6454">
              <w:rPr>
                <w:b/>
                <w:sz w:val="22"/>
                <w:szCs w:val="22"/>
                <w:lang w:val="it"/>
              </w:rPr>
              <w:t xml:space="preserve">distribuisci </w:t>
            </w:r>
            <w:r>
              <w:rPr>
                <w:b/>
                <w:sz w:val="22"/>
                <w:szCs w:val="22"/>
                <w:lang w:val="it"/>
              </w:rPr>
              <w:t xml:space="preserve">la dispensa </w:t>
            </w:r>
            <w:r w:rsidRPr="000D6454">
              <w:rPr>
                <w:b/>
                <w:sz w:val="22"/>
                <w:szCs w:val="22"/>
                <w:lang w:val="it"/>
              </w:rPr>
              <w:t>M</w:t>
            </w:r>
            <w:r w:rsidR="007962C0">
              <w:rPr>
                <w:b/>
                <w:sz w:val="22"/>
                <w:szCs w:val="22"/>
                <w:lang w:val="it"/>
              </w:rPr>
              <w:t xml:space="preserve"> </w:t>
            </w:r>
            <w:r w:rsidRPr="000D6454">
              <w:rPr>
                <w:b/>
                <w:sz w:val="22"/>
                <w:szCs w:val="22"/>
                <w:lang w:val="it"/>
              </w:rPr>
              <w:t>3.7 PART C</w:t>
            </w:r>
            <w:r w:rsidRPr="000D6454">
              <w:rPr>
                <w:sz w:val="22"/>
                <w:szCs w:val="22"/>
                <w:lang w:val="it"/>
              </w:rPr>
              <w:t xml:space="preserve"> con suggerimenti su ciò che Michael avrebbe potuto fare per evitare la truffa. </w:t>
            </w:r>
          </w:p>
          <w:p w14:paraId="2F391A06" w14:textId="77777777" w:rsidR="004F636C" w:rsidRPr="000D6454" w:rsidRDefault="004F636C" w:rsidP="00391082">
            <w:pPr>
              <w:spacing w:before="120" w:after="120"/>
              <w:rPr>
                <w:color w:val="44546A"/>
                <w:sz w:val="22"/>
                <w:szCs w:val="22"/>
                <w:lang w:val="it-IT"/>
              </w:rPr>
            </w:pPr>
            <w:r w:rsidRPr="000D6454">
              <w:rPr>
                <w:color w:val="44546A"/>
                <w:sz w:val="22"/>
                <w:szCs w:val="22"/>
                <w:lang w:val="it"/>
              </w:rPr>
              <w:t>Chiedi al gruppo se ha qualcosa da aggiungere.</w:t>
            </w:r>
          </w:p>
          <w:p w14:paraId="62EFD04F" w14:textId="285DB2D8" w:rsidR="00A70289" w:rsidRPr="000D6454" w:rsidRDefault="004F636C" w:rsidP="00391082">
            <w:pPr>
              <w:spacing w:before="120" w:after="120"/>
              <w:rPr>
                <w:color w:val="44546A"/>
                <w:sz w:val="22"/>
                <w:szCs w:val="22"/>
                <w:lang w:val="it-IT"/>
              </w:rPr>
            </w:pPr>
            <w:r w:rsidRPr="000D6454">
              <w:rPr>
                <w:color w:val="44546A"/>
                <w:sz w:val="22"/>
                <w:szCs w:val="22"/>
                <w:lang w:val="it"/>
              </w:rPr>
              <w:lastRenderedPageBreak/>
              <w:t xml:space="preserve">Dopo aver completato l'esercizio, mostra ai partecipanti PP 24 con la spiegazione del </w:t>
            </w:r>
            <w:r w:rsidRPr="004F636C">
              <w:rPr>
                <w:i/>
                <w:iCs/>
                <w:color w:val="44546A"/>
                <w:sz w:val="22"/>
                <w:szCs w:val="22"/>
                <w:lang w:val="it"/>
              </w:rPr>
              <w:t>phishing</w:t>
            </w:r>
            <w:r w:rsidRPr="000D6454">
              <w:rPr>
                <w:color w:val="44546A"/>
                <w:sz w:val="22"/>
                <w:szCs w:val="22"/>
                <w:lang w:val="it"/>
              </w:rPr>
              <w:t xml:space="preserve">. Quindi discuti come gruppo dell'importanza di conoscere i rischi di essere </w:t>
            </w:r>
            <w:r w:rsidR="00FF05E5">
              <w:rPr>
                <w:color w:val="44546A"/>
                <w:sz w:val="22"/>
                <w:szCs w:val="22"/>
                <w:lang w:val="it"/>
              </w:rPr>
              <w:t xml:space="preserve">le vittime di azioni di </w:t>
            </w:r>
            <w:r w:rsidRPr="00FF05E5">
              <w:rPr>
                <w:i/>
                <w:iCs/>
                <w:color w:val="44546A"/>
                <w:sz w:val="22"/>
                <w:szCs w:val="22"/>
                <w:lang w:val="it"/>
              </w:rPr>
              <w:t>phishing</w:t>
            </w:r>
            <w:r w:rsidRPr="000D6454">
              <w:rPr>
                <w:color w:val="44546A"/>
                <w:sz w:val="22"/>
                <w:szCs w:val="22"/>
                <w:lang w:val="it"/>
              </w:rPr>
              <w:t xml:space="preserve"> e cosa fare per proteggersi.</w:t>
            </w:r>
          </w:p>
        </w:tc>
        <w:tc>
          <w:tcPr>
            <w:tcW w:w="1701" w:type="dxa"/>
          </w:tcPr>
          <w:p w14:paraId="085916FC" w14:textId="77777777" w:rsidR="004F636C" w:rsidRPr="000D6454" w:rsidRDefault="004F636C" w:rsidP="00391082">
            <w:pPr>
              <w:spacing w:before="120" w:after="120"/>
              <w:rPr>
                <w:sz w:val="22"/>
                <w:szCs w:val="22"/>
                <w:lang w:val="it-IT"/>
              </w:rPr>
            </w:pPr>
            <w:r w:rsidRPr="000D6454">
              <w:rPr>
                <w:sz w:val="22"/>
                <w:szCs w:val="22"/>
                <w:lang w:val="it"/>
              </w:rPr>
              <w:lastRenderedPageBreak/>
              <w:t xml:space="preserve">Apprendimento attivo </w:t>
            </w:r>
          </w:p>
          <w:p w14:paraId="3A8EE59D" w14:textId="77777777" w:rsidR="004F636C" w:rsidRDefault="004F636C" w:rsidP="00391082">
            <w:pPr>
              <w:spacing w:before="120" w:after="120"/>
              <w:rPr>
                <w:sz w:val="22"/>
                <w:szCs w:val="22"/>
                <w:lang w:val="it"/>
              </w:rPr>
            </w:pPr>
          </w:p>
          <w:p w14:paraId="5CD37E2A" w14:textId="751B7CC7" w:rsidR="004F636C" w:rsidRPr="000D6454" w:rsidRDefault="004F636C" w:rsidP="00391082">
            <w:pPr>
              <w:spacing w:before="120" w:after="120"/>
              <w:rPr>
                <w:sz w:val="22"/>
                <w:szCs w:val="22"/>
                <w:lang w:val="it-IT"/>
              </w:rPr>
            </w:pPr>
            <w:r w:rsidRPr="000D6454">
              <w:rPr>
                <w:sz w:val="22"/>
                <w:szCs w:val="22"/>
                <w:lang w:val="it"/>
              </w:rPr>
              <w:t xml:space="preserve">Collaborazione &amp; Pratica </w:t>
            </w:r>
          </w:p>
          <w:p w14:paraId="15B5EC9D" w14:textId="77777777" w:rsidR="00A70289" w:rsidRPr="000D6454" w:rsidRDefault="00A70289" w:rsidP="00391082">
            <w:pPr>
              <w:spacing w:before="120" w:after="120"/>
              <w:rPr>
                <w:sz w:val="22"/>
                <w:szCs w:val="22"/>
                <w:lang w:val="it-IT"/>
              </w:rPr>
            </w:pPr>
          </w:p>
          <w:p w14:paraId="7F430711" w14:textId="77777777" w:rsidR="00A70289" w:rsidRPr="000D6454" w:rsidRDefault="00A70289" w:rsidP="00391082">
            <w:pPr>
              <w:spacing w:before="120" w:after="120"/>
              <w:rPr>
                <w:sz w:val="22"/>
                <w:szCs w:val="22"/>
                <w:highlight w:val="yellow"/>
                <w:lang w:val="it-IT"/>
              </w:rPr>
            </w:pPr>
          </w:p>
        </w:tc>
        <w:tc>
          <w:tcPr>
            <w:tcW w:w="1559" w:type="dxa"/>
          </w:tcPr>
          <w:p w14:paraId="1D00ED08" w14:textId="48876AAD" w:rsidR="004F636C" w:rsidRPr="000D6454" w:rsidRDefault="004F636C" w:rsidP="00391082">
            <w:pPr>
              <w:spacing w:before="120" w:after="120"/>
              <w:rPr>
                <w:sz w:val="22"/>
                <w:szCs w:val="22"/>
                <w:lang w:val="it-IT"/>
              </w:rPr>
            </w:pPr>
            <w:r w:rsidRPr="000D6454">
              <w:rPr>
                <w:sz w:val="22"/>
                <w:szCs w:val="22"/>
                <w:lang w:val="it"/>
              </w:rPr>
              <w:t xml:space="preserve">Lavagna a fogli mobili e </w:t>
            </w:r>
            <w:r>
              <w:rPr>
                <w:sz w:val="22"/>
                <w:szCs w:val="22"/>
                <w:lang w:val="it"/>
              </w:rPr>
              <w:t>pennarelli</w:t>
            </w:r>
          </w:p>
          <w:p w14:paraId="50441767" w14:textId="77777777" w:rsidR="00896341" w:rsidRPr="000D6454" w:rsidRDefault="00896341" w:rsidP="00391082">
            <w:pPr>
              <w:spacing w:before="120" w:after="120"/>
              <w:rPr>
                <w:sz w:val="22"/>
                <w:szCs w:val="22"/>
                <w:lang w:val="it-IT"/>
              </w:rPr>
            </w:pPr>
          </w:p>
          <w:p w14:paraId="1CE8EF87" w14:textId="54C200FA" w:rsidR="00896341" w:rsidRPr="000D6454" w:rsidRDefault="00896341" w:rsidP="00391082">
            <w:pPr>
              <w:spacing w:before="120" w:after="120"/>
              <w:rPr>
                <w:sz w:val="22"/>
                <w:szCs w:val="22"/>
                <w:lang w:val="it-IT"/>
              </w:rPr>
            </w:pPr>
            <w:r w:rsidRPr="000D6454">
              <w:rPr>
                <w:sz w:val="22"/>
                <w:szCs w:val="22"/>
                <w:lang w:val="it-IT"/>
              </w:rPr>
              <w:t>PP 22</w:t>
            </w:r>
          </w:p>
          <w:p w14:paraId="08AF15F5" w14:textId="3FEA1A04" w:rsidR="00896341" w:rsidRPr="000D6454" w:rsidRDefault="00896341" w:rsidP="00391082">
            <w:pPr>
              <w:spacing w:before="120" w:after="120"/>
              <w:rPr>
                <w:sz w:val="22"/>
                <w:szCs w:val="22"/>
                <w:lang w:val="it-IT"/>
              </w:rPr>
            </w:pPr>
          </w:p>
          <w:p w14:paraId="5DCE46B8" w14:textId="77777777" w:rsidR="00896341" w:rsidRPr="000D6454" w:rsidRDefault="00896341" w:rsidP="00391082">
            <w:pPr>
              <w:spacing w:before="120" w:after="120"/>
              <w:rPr>
                <w:sz w:val="22"/>
                <w:szCs w:val="22"/>
                <w:lang w:val="it-IT"/>
              </w:rPr>
            </w:pPr>
            <w:r w:rsidRPr="000D6454">
              <w:rPr>
                <w:sz w:val="22"/>
                <w:szCs w:val="22"/>
                <w:lang w:val="it-IT"/>
              </w:rPr>
              <w:t>PP 23</w:t>
            </w:r>
          </w:p>
          <w:p w14:paraId="54C4EEF5" w14:textId="220FFE61" w:rsidR="002D3BB3" w:rsidRPr="000D6454" w:rsidRDefault="002D3BB3" w:rsidP="00391082">
            <w:pPr>
              <w:spacing w:before="120" w:after="120"/>
              <w:rPr>
                <w:sz w:val="22"/>
                <w:szCs w:val="22"/>
                <w:lang w:val="it-IT"/>
              </w:rPr>
            </w:pPr>
          </w:p>
          <w:p w14:paraId="5A9E8CC1" w14:textId="7867B170" w:rsidR="002D3BB3" w:rsidRPr="000D6454" w:rsidRDefault="002D3BB3" w:rsidP="00391082">
            <w:pPr>
              <w:spacing w:before="120" w:after="120"/>
              <w:rPr>
                <w:sz w:val="22"/>
                <w:szCs w:val="22"/>
                <w:lang w:val="it-IT"/>
              </w:rPr>
            </w:pPr>
          </w:p>
          <w:p w14:paraId="3D0EFFC9" w14:textId="0377A3A8" w:rsidR="00226D54" w:rsidRPr="000D6454" w:rsidRDefault="00226D54" w:rsidP="00391082">
            <w:pPr>
              <w:spacing w:before="120" w:after="120"/>
              <w:rPr>
                <w:sz w:val="22"/>
                <w:szCs w:val="22"/>
                <w:lang w:val="it-IT"/>
              </w:rPr>
            </w:pPr>
          </w:p>
          <w:p w14:paraId="1FCE0B25" w14:textId="3E8E5D3D" w:rsidR="00226D54" w:rsidRPr="000D6454" w:rsidRDefault="00226D54" w:rsidP="00391082">
            <w:pPr>
              <w:spacing w:before="120" w:after="120"/>
              <w:rPr>
                <w:sz w:val="22"/>
                <w:szCs w:val="22"/>
                <w:lang w:val="it-IT"/>
              </w:rPr>
            </w:pPr>
          </w:p>
          <w:p w14:paraId="769BBBFB" w14:textId="4F878FAF" w:rsidR="00226D54" w:rsidRPr="000D6454" w:rsidRDefault="00226D54" w:rsidP="00391082">
            <w:pPr>
              <w:spacing w:before="120" w:after="120"/>
              <w:rPr>
                <w:sz w:val="22"/>
                <w:szCs w:val="22"/>
                <w:lang w:val="it-IT"/>
              </w:rPr>
            </w:pPr>
          </w:p>
          <w:p w14:paraId="1E9FFE06" w14:textId="7AE0F0A9" w:rsidR="00226D54" w:rsidRPr="000D6454" w:rsidRDefault="00226D54" w:rsidP="00391082">
            <w:pPr>
              <w:spacing w:before="120" w:after="120"/>
              <w:rPr>
                <w:sz w:val="22"/>
                <w:szCs w:val="22"/>
                <w:lang w:val="it-IT"/>
              </w:rPr>
            </w:pPr>
          </w:p>
          <w:p w14:paraId="227D8459" w14:textId="77777777" w:rsidR="00226D54" w:rsidRPr="000D6454" w:rsidRDefault="00226D54" w:rsidP="00391082">
            <w:pPr>
              <w:spacing w:before="120" w:after="120"/>
              <w:rPr>
                <w:sz w:val="22"/>
                <w:szCs w:val="22"/>
                <w:lang w:val="it-IT"/>
              </w:rPr>
            </w:pPr>
          </w:p>
          <w:p w14:paraId="10368B95" w14:textId="77777777" w:rsidR="00391082" w:rsidRDefault="00391082" w:rsidP="00391082">
            <w:pPr>
              <w:spacing w:before="120" w:after="120"/>
              <w:rPr>
                <w:sz w:val="22"/>
                <w:szCs w:val="22"/>
                <w:lang w:val="it-IT"/>
              </w:rPr>
            </w:pPr>
          </w:p>
          <w:p w14:paraId="2F0072CF" w14:textId="109DC90C" w:rsidR="00A70289" w:rsidRPr="000D6454" w:rsidRDefault="002D3BB3" w:rsidP="00391082">
            <w:pPr>
              <w:spacing w:before="120" w:after="120"/>
              <w:rPr>
                <w:sz w:val="22"/>
                <w:szCs w:val="22"/>
                <w:lang w:val="it-IT"/>
              </w:rPr>
            </w:pPr>
            <w:r w:rsidRPr="000D6454">
              <w:rPr>
                <w:sz w:val="22"/>
                <w:szCs w:val="22"/>
                <w:lang w:val="it-IT"/>
              </w:rPr>
              <w:t>PP</w:t>
            </w:r>
            <w:r w:rsidR="00226D54" w:rsidRPr="000D6454">
              <w:rPr>
                <w:sz w:val="22"/>
                <w:szCs w:val="22"/>
                <w:lang w:val="it-IT"/>
              </w:rPr>
              <w:t xml:space="preserve"> </w:t>
            </w:r>
            <w:r w:rsidRPr="000D6454">
              <w:rPr>
                <w:sz w:val="22"/>
                <w:szCs w:val="22"/>
                <w:lang w:val="it-IT"/>
              </w:rPr>
              <w:t xml:space="preserve">24 -25 </w:t>
            </w:r>
          </w:p>
          <w:p w14:paraId="3F41448B" w14:textId="77777777" w:rsidR="00A70289" w:rsidRPr="000D6454" w:rsidRDefault="00A70289" w:rsidP="00391082">
            <w:pPr>
              <w:spacing w:before="120" w:after="120"/>
              <w:rPr>
                <w:color w:val="FF0000"/>
                <w:sz w:val="22"/>
                <w:szCs w:val="22"/>
                <w:lang w:val="it-IT"/>
              </w:rPr>
            </w:pPr>
          </w:p>
          <w:p w14:paraId="45EF5E10" w14:textId="77777777" w:rsidR="00A70289" w:rsidRPr="000D6454" w:rsidRDefault="00A70289" w:rsidP="00391082">
            <w:pPr>
              <w:spacing w:before="120" w:after="120"/>
              <w:rPr>
                <w:color w:val="FF0000"/>
                <w:sz w:val="22"/>
                <w:szCs w:val="22"/>
                <w:highlight w:val="yellow"/>
                <w:lang w:val="it-IT"/>
              </w:rPr>
            </w:pPr>
          </w:p>
        </w:tc>
        <w:tc>
          <w:tcPr>
            <w:tcW w:w="1559" w:type="dxa"/>
          </w:tcPr>
          <w:p w14:paraId="6429BF12" w14:textId="30E8FC15" w:rsidR="00226D54" w:rsidRPr="000D6454" w:rsidRDefault="004F636C" w:rsidP="00391082">
            <w:pPr>
              <w:spacing w:before="120" w:after="120"/>
              <w:rPr>
                <w:sz w:val="22"/>
                <w:szCs w:val="22"/>
                <w:lang w:val="it-IT"/>
              </w:rPr>
            </w:pPr>
            <w:r>
              <w:rPr>
                <w:sz w:val="22"/>
                <w:szCs w:val="22"/>
                <w:lang w:val="it-IT"/>
              </w:rPr>
              <w:t>Dispensa</w:t>
            </w:r>
            <w:r w:rsidR="00226D54" w:rsidRPr="000D6454">
              <w:rPr>
                <w:sz w:val="22"/>
                <w:szCs w:val="22"/>
                <w:lang w:val="it-IT"/>
              </w:rPr>
              <w:t xml:space="preserve"> </w:t>
            </w:r>
            <w:r w:rsidR="005C5214" w:rsidRPr="000D6454">
              <w:rPr>
                <w:sz w:val="22"/>
                <w:szCs w:val="22"/>
                <w:lang w:val="it-IT"/>
              </w:rPr>
              <w:t>M</w:t>
            </w:r>
            <w:r w:rsidR="00226D54" w:rsidRPr="000D6454">
              <w:rPr>
                <w:sz w:val="22"/>
                <w:szCs w:val="22"/>
                <w:lang w:val="it-IT"/>
              </w:rPr>
              <w:t>3.7A</w:t>
            </w:r>
          </w:p>
          <w:p w14:paraId="38183A8A" w14:textId="77777777" w:rsidR="00226D54" w:rsidRPr="000D6454" w:rsidRDefault="00226D54" w:rsidP="00391082">
            <w:pPr>
              <w:spacing w:before="120" w:after="120"/>
              <w:rPr>
                <w:sz w:val="22"/>
                <w:szCs w:val="22"/>
                <w:lang w:val="it-IT"/>
              </w:rPr>
            </w:pPr>
          </w:p>
          <w:p w14:paraId="2F73AF8D" w14:textId="7B181FC1" w:rsidR="00226D54" w:rsidRPr="000D6454" w:rsidRDefault="004F636C" w:rsidP="00391082">
            <w:pPr>
              <w:spacing w:before="120" w:after="120"/>
              <w:rPr>
                <w:sz w:val="22"/>
                <w:szCs w:val="22"/>
                <w:lang w:val="it-IT"/>
              </w:rPr>
            </w:pPr>
            <w:r>
              <w:rPr>
                <w:sz w:val="22"/>
                <w:szCs w:val="22"/>
                <w:lang w:val="it-IT"/>
              </w:rPr>
              <w:t>Dispensa</w:t>
            </w:r>
            <w:r w:rsidR="00226D54" w:rsidRPr="000D6454">
              <w:rPr>
                <w:sz w:val="22"/>
                <w:szCs w:val="22"/>
                <w:lang w:val="it-IT"/>
              </w:rPr>
              <w:t xml:space="preserve"> </w:t>
            </w:r>
            <w:r w:rsidR="005C5214" w:rsidRPr="000D6454">
              <w:rPr>
                <w:sz w:val="22"/>
                <w:szCs w:val="22"/>
                <w:lang w:val="it-IT"/>
              </w:rPr>
              <w:t>M</w:t>
            </w:r>
            <w:r w:rsidR="007962C0">
              <w:rPr>
                <w:sz w:val="22"/>
                <w:szCs w:val="22"/>
                <w:lang w:val="it-IT"/>
              </w:rPr>
              <w:t xml:space="preserve"> </w:t>
            </w:r>
            <w:r w:rsidR="00226D54" w:rsidRPr="000D6454">
              <w:rPr>
                <w:sz w:val="22"/>
                <w:szCs w:val="22"/>
                <w:lang w:val="it-IT"/>
              </w:rPr>
              <w:t xml:space="preserve">3.7B </w:t>
            </w:r>
          </w:p>
          <w:p w14:paraId="042273B1" w14:textId="0488AD64" w:rsidR="00226D54" w:rsidRPr="000D6454" w:rsidRDefault="004F636C" w:rsidP="00391082">
            <w:pPr>
              <w:spacing w:before="120" w:after="120"/>
              <w:rPr>
                <w:sz w:val="22"/>
                <w:szCs w:val="22"/>
                <w:lang w:val="it-IT"/>
              </w:rPr>
            </w:pPr>
            <w:r>
              <w:rPr>
                <w:sz w:val="22"/>
                <w:szCs w:val="22"/>
                <w:lang w:val="it-IT"/>
              </w:rPr>
              <w:t>Domande per riflettere</w:t>
            </w:r>
          </w:p>
          <w:p w14:paraId="33A6BD3D" w14:textId="1EB69A57" w:rsidR="003A32FC" w:rsidRPr="000D6454" w:rsidRDefault="003A32FC" w:rsidP="00391082">
            <w:pPr>
              <w:spacing w:before="120" w:after="120"/>
              <w:rPr>
                <w:sz w:val="22"/>
                <w:szCs w:val="22"/>
                <w:lang w:val="it-IT"/>
              </w:rPr>
            </w:pPr>
          </w:p>
          <w:p w14:paraId="5E4BB287" w14:textId="77777777" w:rsidR="003A32FC" w:rsidRPr="000D6454" w:rsidRDefault="003A32FC" w:rsidP="00391082">
            <w:pPr>
              <w:spacing w:before="120" w:after="120"/>
              <w:rPr>
                <w:sz w:val="22"/>
                <w:szCs w:val="22"/>
                <w:lang w:val="it-IT"/>
              </w:rPr>
            </w:pPr>
          </w:p>
          <w:p w14:paraId="237813FB" w14:textId="77777777" w:rsidR="00391082" w:rsidRDefault="00391082" w:rsidP="00391082">
            <w:pPr>
              <w:spacing w:before="120" w:after="120"/>
              <w:rPr>
                <w:sz w:val="22"/>
                <w:szCs w:val="22"/>
                <w:lang w:val="it-IT"/>
              </w:rPr>
            </w:pPr>
          </w:p>
          <w:p w14:paraId="22A368A9" w14:textId="77777777" w:rsidR="00391082" w:rsidRDefault="00391082" w:rsidP="00391082">
            <w:pPr>
              <w:spacing w:before="120" w:after="120"/>
              <w:rPr>
                <w:sz w:val="22"/>
                <w:szCs w:val="22"/>
                <w:lang w:val="it-IT"/>
              </w:rPr>
            </w:pPr>
          </w:p>
          <w:p w14:paraId="0E190E9B" w14:textId="77777777" w:rsidR="00391082" w:rsidRDefault="00391082" w:rsidP="00391082">
            <w:pPr>
              <w:spacing w:before="120" w:after="120"/>
              <w:rPr>
                <w:sz w:val="22"/>
                <w:szCs w:val="22"/>
                <w:lang w:val="it-IT"/>
              </w:rPr>
            </w:pPr>
          </w:p>
          <w:p w14:paraId="4F84C666" w14:textId="77777777" w:rsidR="00391082" w:rsidRDefault="00391082" w:rsidP="00391082">
            <w:pPr>
              <w:spacing w:before="120" w:after="120"/>
              <w:rPr>
                <w:sz w:val="22"/>
                <w:szCs w:val="22"/>
                <w:lang w:val="it-IT"/>
              </w:rPr>
            </w:pPr>
          </w:p>
          <w:p w14:paraId="5062788E" w14:textId="77777777" w:rsidR="00391082" w:rsidRDefault="00391082" w:rsidP="00391082">
            <w:pPr>
              <w:spacing w:before="120" w:after="120"/>
              <w:rPr>
                <w:sz w:val="22"/>
                <w:szCs w:val="22"/>
                <w:lang w:val="it-IT"/>
              </w:rPr>
            </w:pPr>
          </w:p>
          <w:p w14:paraId="5DADAF26" w14:textId="77777777" w:rsidR="00391082" w:rsidRDefault="00391082" w:rsidP="00391082">
            <w:pPr>
              <w:spacing w:before="120" w:after="120"/>
              <w:rPr>
                <w:sz w:val="22"/>
                <w:szCs w:val="22"/>
                <w:lang w:val="it-IT"/>
              </w:rPr>
            </w:pPr>
          </w:p>
          <w:p w14:paraId="38BCFB02" w14:textId="6B25386B" w:rsidR="00226D54" w:rsidRPr="000D6454" w:rsidRDefault="00391082" w:rsidP="00391082">
            <w:pPr>
              <w:spacing w:before="120" w:after="120"/>
              <w:rPr>
                <w:sz w:val="22"/>
                <w:szCs w:val="22"/>
                <w:lang w:val="it-IT"/>
              </w:rPr>
            </w:pPr>
            <w:r>
              <w:rPr>
                <w:sz w:val="22"/>
                <w:szCs w:val="22"/>
                <w:lang w:val="it-IT"/>
              </w:rPr>
              <w:t>Dispensa</w:t>
            </w:r>
            <w:r w:rsidR="00226D54" w:rsidRPr="000D6454">
              <w:rPr>
                <w:sz w:val="22"/>
                <w:szCs w:val="22"/>
                <w:lang w:val="it-IT"/>
              </w:rPr>
              <w:t xml:space="preserve"> </w:t>
            </w:r>
            <w:r w:rsidR="005C5214" w:rsidRPr="000D6454">
              <w:rPr>
                <w:sz w:val="22"/>
                <w:szCs w:val="22"/>
                <w:lang w:val="it-IT"/>
              </w:rPr>
              <w:t>M</w:t>
            </w:r>
            <w:r w:rsidR="00226D54" w:rsidRPr="000D6454">
              <w:rPr>
                <w:sz w:val="22"/>
                <w:szCs w:val="22"/>
                <w:lang w:val="it-IT"/>
              </w:rPr>
              <w:t>3.7C</w:t>
            </w:r>
          </w:p>
          <w:p w14:paraId="15443CF4" w14:textId="49EC4E0C" w:rsidR="00A70289" w:rsidRPr="000D6454" w:rsidRDefault="00A70289" w:rsidP="00391082">
            <w:pPr>
              <w:spacing w:before="120" w:after="120"/>
              <w:rPr>
                <w:sz w:val="22"/>
                <w:szCs w:val="22"/>
                <w:highlight w:val="yellow"/>
                <w:lang w:val="it-IT"/>
              </w:rPr>
            </w:pPr>
          </w:p>
        </w:tc>
      </w:tr>
      <w:tr w:rsidR="00A70289" w:rsidRPr="000D6454" w14:paraId="478CBB18" w14:textId="77777777" w:rsidTr="00FB6A4E">
        <w:trPr>
          <w:jc w:val="center"/>
        </w:trPr>
        <w:tc>
          <w:tcPr>
            <w:tcW w:w="988" w:type="dxa"/>
          </w:tcPr>
          <w:p w14:paraId="51528E5E" w14:textId="3A0BAA24" w:rsidR="00A70289" w:rsidRPr="000D6454" w:rsidRDefault="00A70289" w:rsidP="00E7579E">
            <w:pPr>
              <w:spacing w:before="120" w:after="120"/>
              <w:rPr>
                <w:sz w:val="22"/>
                <w:szCs w:val="22"/>
                <w:lang w:val="it-IT"/>
              </w:rPr>
            </w:pPr>
            <w:bookmarkStart w:id="5" w:name="_heading=h.3znysh7" w:colFirst="0" w:colLast="0"/>
            <w:bookmarkEnd w:id="5"/>
            <w:r w:rsidRPr="000D6454">
              <w:rPr>
                <w:sz w:val="22"/>
                <w:szCs w:val="22"/>
                <w:lang w:val="it-IT"/>
              </w:rPr>
              <w:t xml:space="preserve">20 </w:t>
            </w:r>
            <w:r w:rsidR="000D6454" w:rsidRPr="000D6454">
              <w:rPr>
                <w:sz w:val="22"/>
                <w:szCs w:val="22"/>
                <w:lang w:val="it-IT"/>
              </w:rPr>
              <w:t>minuti</w:t>
            </w:r>
          </w:p>
        </w:tc>
        <w:tc>
          <w:tcPr>
            <w:tcW w:w="4394" w:type="dxa"/>
          </w:tcPr>
          <w:p w14:paraId="662A8EFD" w14:textId="46CD7801" w:rsidR="001C09CA" w:rsidRPr="000D6454" w:rsidRDefault="001C09CA" w:rsidP="007B3A5E">
            <w:pPr>
              <w:spacing w:before="120"/>
              <w:rPr>
                <w:b/>
                <w:sz w:val="22"/>
                <w:szCs w:val="22"/>
                <w:lang w:val="it-IT"/>
              </w:rPr>
            </w:pPr>
            <w:r w:rsidRPr="000D6454">
              <w:rPr>
                <w:b/>
                <w:sz w:val="22"/>
                <w:szCs w:val="22"/>
                <w:lang w:val="it"/>
              </w:rPr>
              <w:t>Attività M</w:t>
            </w:r>
            <w:r w:rsidR="007962C0">
              <w:rPr>
                <w:b/>
                <w:sz w:val="22"/>
                <w:szCs w:val="22"/>
                <w:lang w:val="it"/>
              </w:rPr>
              <w:t xml:space="preserve"> </w:t>
            </w:r>
            <w:r w:rsidRPr="000D6454">
              <w:rPr>
                <w:b/>
                <w:sz w:val="22"/>
                <w:szCs w:val="22"/>
                <w:lang w:val="it"/>
              </w:rPr>
              <w:t>3.8 Discussione</w:t>
            </w:r>
            <w:r>
              <w:rPr>
                <w:b/>
                <w:sz w:val="22"/>
                <w:szCs w:val="22"/>
                <w:lang w:val="it"/>
              </w:rPr>
              <w:t xml:space="preserve"> </w:t>
            </w:r>
            <w:r w:rsidRPr="000D6454">
              <w:rPr>
                <w:b/>
                <w:sz w:val="22"/>
                <w:szCs w:val="22"/>
                <w:lang w:val="it"/>
              </w:rPr>
              <w:t>- Qual è il modo migliore per acquistare cose, guardando a diverse prospettive.</w:t>
            </w:r>
          </w:p>
          <w:p w14:paraId="7BAE19A6" w14:textId="77777777" w:rsidR="001C09CA" w:rsidRPr="000D6454" w:rsidRDefault="001C09CA" w:rsidP="00C26D57">
            <w:pPr>
              <w:spacing w:before="120"/>
              <w:rPr>
                <w:color w:val="44546A"/>
                <w:sz w:val="22"/>
                <w:szCs w:val="22"/>
                <w:lang w:val="it-IT"/>
              </w:rPr>
            </w:pPr>
            <w:r w:rsidRPr="000D6454">
              <w:rPr>
                <w:color w:val="44546A"/>
                <w:sz w:val="22"/>
                <w:szCs w:val="22"/>
                <w:lang w:val="it"/>
              </w:rPr>
              <w:t xml:space="preserve">Mostra il </w:t>
            </w:r>
            <w:r w:rsidRPr="000D6454">
              <w:rPr>
                <w:b/>
                <w:color w:val="44546A"/>
                <w:sz w:val="22"/>
                <w:szCs w:val="22"/>
                <w:lang w:val="it"/>
              </w:rPr>
              <w:t xml:space="preserve">PP26 </w:t>
            </w:r>
            <w:r w:rsidRPr="000D6454">
              <w:rPr>
                <w:color w:val="44546A"/>
                <w:sz w:val="22"/>
                <w:szCs w:val="22"/>
                <w:lang w:val="it"/>
              </w:rPr>
              <w:t>per descrivere lo scenario e l'obiettivo della discussione. Il venditore offre servizi di e-commerce.</w:t>
            </w:r>
          </w:p>
          <w:p w14:paraId="611AF894" w14:textId="77777777" w:rsidR="001C09CA" w:rsidRPr="000D6454" w:rsidRDefault="001C09CA" w:rsidP="00C26D57">
            <w:pPr>
              <w:spacing w:before="120"/>
              <w:rPr>
                <w:color w:val="44546A"/>
                <w:sz w:val="22"/>
                <w:szCs w:val="22"/>
                <w:lang w:val="it-IT"/>
              </w:rPr>
            </w:pPr>
            <w:r w:rsidRPr="000D6454">
              <w:rPr>
                <w:color w:val="44546A"/>
                <w:sz w:val="22"/>
                <w:szCs w:val="22"/>
                <w:lang w:val="it"/>
              </w:rPr>
              <w:t xml:space="preserve">Dividi in due gruppi, che rappresentano il venditore e l'acquirente. Ogni gruppo considera un metodo di acquisto che li avvantaggia di più. </w:t>
            </w:r>
          </w:p>
          <w:p w14:paraId="62BF2898" w14:textId="77777777" w:rsidR="001C09CA" w:rsidRPr="000D6454" w:rsidRDefault="001C09CA" w:rsidP="00C26D57">
            <w:pPr>
              <w:spacing w:before="120"/>
              <w:rPr>
                <w:color w:val="44546A"/>
                <w:sz w:val="22"/>
                <w:szCs w:val="22"/>
                <w:lang w:val="it-IT"/>
              </w:rPr>
            </w:pPr>
            <w:r w:rsidRPr="000D6454">
              <w:rPr>
                <w:color w:val="44546A"/>
                <w:sz w:val="22"/>
                <w:szCs w:val="22"/>
                <w:lang w:val="it"/>
              </w:rPr>
              <w:t>L'intero gruppo discute quindi l'acquisto dai due punti di vista del venditore e dell'acquirente.</w:t>
            </w:r>
          </w:p>
          <w:p w14:paraId="79F1DA86" w14:textId="5A853F76" w:rsidR="00A70289" w:rsidRPr="000D6454" w:rsidRDefault="001C09CA" w:rsidP="001C09CA">
            <w:pPr>
              <w:spacing w:before="120" w:after="120"/>
              <w:rPr>
                <w:sz w:val="22"/>
                <w:szCs w:val="22"/>
                <w:lang w:val="it-IT"/>
              </w:rPr>
            </w:pPr>
            <w:r w:rsidRPr="000D6454">
              <w:rPr>
                <w:color w:val="44546A"/>
                <w:sz w:val="22"/>
                <w:szCs w:val="22"/>
                <w:lang w:val="it"/>
              </w:rPr>
              <w:t>Prendi feedback e guida la discussione per guidare i partecipanti a trovare i migliori consigli.</w:t>
            </w:r>
          </w:p>
        </w:tc>
        <w:tc>
          <w:tcPr>
            <w:tcW w:w="1701" w:type="dxa"/>
          </w:tcPr>
          <w:p w14:paraId="76485A2D" w14:textId="77777777" w:rsidR="001C09CA" w:rsidRPr="000D6454" w:rsidRDefault="001C09CA" w:rsidP="00286DA2">
            <w:pPr>
              <w:spacing w:before="120"/>
              <w:rPr>
                <w:sz w:val="22"/>
                <w:szCs w:val="22"/>
                <w:lang w:val="it-IT"/>
              </w:rPr>
            </w:pPr>
            <w:r w:rsidRPr="000D6454">
              <w:rPr>
                <w:sz w:val="22"/>
                <w:szCs w:val="22"/>
                <w:lang w:val="it"/>
              </w:rPr>
              <w:t>Apprendimento attivo.</w:t>
            </w:r>
          </w:p>
          <w:p w14:paraId="4E32A99D" w14:textId="50B87379" w:rsidR="00A70289" w:rsidRPr="000D6454" w:rsidRDefault="001C09CA" w:rsidP="00E7579E">
            <w:pPr>
              <w:spacing w:before="120" w:after="120"/>
              <w:rPr>
                <w:sz w:val="22"/>
                <w:szCs w:val="22"/>
                <w:lang w:val="it-IT"/>
              </w:rPr>
            </w:pPr>
            <w:r w:rsidRPr="000D6454">
              <w:rPr>
                <w:sz w:val="22"/>
                <w:szCs w:val="22"/>
                <w:lang w:val="it"/>
              </w:rPr>
              <w:t>Collaborazione &amp; Pratica</w:t>
            </w:r>
          </w:p>
        </w:tc>
        <w:tc>
          <w:tcPr>
            <w:tcW w:w="1559" w:type="dxa"/>
          </w:tcPr>
          <w:p w14:paraId="5B92340E" w14:textId="0760F13A" w:rsidR="001C09CA" w:rsidRPr="000D6454" w:rsidRDefault="001C09CA" w:rsidP="0098427C">
            <w:pPr>
              <w:spacing w:before="120"/>
              <w:rPr>
                <w:sz w:val="22"/>
                <w:szCs w:val="22"/>
                <w:lang w:val="it-IT"/>
              </w:rPr>
            </w:pPr>
            <w:r w:rsidRPr="000D6454">
              <w:rPr>
                <w:sz w:val="22"/>
                <w:szCs w:val="22"/>
                <w:lang w:val="it"/>
              </w:rPr>
              <w:t xml:space="preserve">Lavagna a fogli mobili e </w:t>
            </w:r>
            <w:r>
              <w:rPr>
                <w:sz w:val="22"/>
                <w:szCs w:val="22"/>
                <w:lang w:val="it"/>
              </w:rPr>
              <w:t>pennarelli</w:t>
            </w:r>
            <w:r w:rsidRPr="000D6454">
              <w:rPr>
                <w:sz w:val="22"/>
                <w:szCs w:val="22"/>
                <w:lang w:val="it"/>
              </w:rPr>
              <w:t>;</w:t>
            </w:r>
          </w:p>
          <w:p w14:paraId="4383F947" w14:textId="12E3E28B" w:rsidR="00A70289" w:rsidRPr="000D6454" w:rsidRDefault="001C09CA" w:rsidP="00E7579E">
            <w:pPr>
              <w:spacing w:before="120" w:after="120"/>
              <w:rPr>
                <w:sz w:val="22"/>
                <w:szCs w:val="22"/>
                <w:lang w:val="it-IT"/>
              </w:rPr>
            </w:pPr>
            <w:r w:rsidRPr="000D6454">
              <w:rPr>
                <w:sz w:val="22"/>
                <w:szCs w:val="22"/>
                <w:lang w:val="it"/>
              </w:rPr>
              <w:t>PC e proiettore</w:t>
            </w:r>
            <w:r w:rsidR="00A70289" w:rsidRPr="000D6454">
              <w:rPr>
                <w:sz w:val="22"/>
                <w:szCs w:val="22"/>
                <w:lang w:val="it-IT"/>
              </w:rPr>
              <w:t xml:space="preserve">; </w:t>
            </w:r>
          </w:p>
          <w:p w14:paraId="3A64C2D7" w14:textId="77777777" w:rsidR="00A70289" w:rsidRPr="000D6454" w:rsidRDefault="00A70289" w:rsidP="00E7579E">
            <w:pPr>
              <w:spacing w:before="120" w:after="120"/>
              <w:rPr>
                <w:sz w:val="22"/>
                <w:szCs w:val="22"/>
                <w:lang w:val="it-IT"/>
              </w:rPr>
            </w:pPr>
          </w:p>
          <w:p w14:paraId="21CEFE3B" w14:textId="77777777" w:rsidR="002D3BB3" w:rsidRPr="000D6454" w:rsidRDefault="002D3BB3" w:rsidP="00E7579E">
            <w:pPr>
              <w:spacing w:before="120" w:after="120"/>
              <w:rPr>
                <w:sz w:val="22"/>
                <w:szCs w:val="22"/>
                <w:lang w:val="it-IT"/>
              </w:rPr>
            </w:pPr>
          </w:p>
          <w:p w14:paraId="2641F2F3" w14:textId="0E96142C" w:rsidR="002D3BB3" w:rsidRPr="000D6454" w:rsidRDefault="002D3BB3" w:rsidP="00E7579E">
            <w:pPr>
              <w:spacing w:before="120" w:after="120"/>
              <w:rPr>
                <w:sz w:val="22"/>
                <w:szCs w:val="22"/>
                <w:lang w:val="it-IT"/>
              </w:rPr>
            </w:pPr>
            <w:r w:rsidRPr="000D6454">
              <w:rPr>
                <w:sz w:val="22"/>
                <w:szCs w:val="22"/>
                <w:lang w:val="it-IT"/>
              </w:rPr>
              <w:t>PP26</w:t>
            </w:r>
          </w:p>
        </w:tc>
        <w:tc>
          <w:tcPr>
            <w:tcW w:w="1559" w:type="dxa"/>
          </w:tcPr>
          <w:p w14:paraId="1160BF04" w14:textId="0D0DED9E" w:rsidR="00A70289" w:rsidRPr="000D6454" w:rsidRDefault="00A70289" w:rsidP="00E7579E">
            <w:pPr>
              <w:spacing w:before="120" w:after="120"/>
              <w:rPr>
                <w:sz w:val="22"/>
                <w:szCs w:val="22"/>
                <w:lang w:val="it-IT"/>
              </w:rPr>
            </w:pPr>
            <w:bookmarkStart w:id="6" w:name="_heading=h.2et92p0" w:colFirst="0" w:colLast="0"/>
            <w:bookmarkEnd w:id="6"/>
          </w:p>
        </w:tc>
      </w:tr>
      <w:tr w:rsidR="00A70289" w:rsidRPr="000D6454" w14:paraId="2379B68D" w14:textId="77777777" w:rsidTr="00FB6A4E">
        <w:trPr>
          <w:jc w:val="center"/>
        </w:trPr>
        <w:tc>
          <w:tcPr>
            <w:tcW w:w="988" w:type="dxa"/>
          </w:tcPr>
          <w:p w14:paraId="7CF25BDC" w14:textId="72710B93" w:rsidR="00A70289" w:rsidRPr="000D6454" w:rsidRDefault="00B26527" w:rsidP="00E7579E">
            <w:pPr>
              <w:spacing w:before="120" w:after="120"/>
              <w:rPr>
                <w:sz w:val="22"/>
                <w:szCs w:val="22"/>
                <w:highlight w:val="yellow"/>
                <w:lang w:val="it-IT"/>
              </w:rPr>
            </w:pPr>
            <w:proofErr w:type="gramStart"/>
            <w:r w:rsidRPr="000D6454">
              <w:rPr>
                <w:sz w:val="22"/>
                <w:szCs w:val="22"/>
                <w:lang w:val="it-IT"/>
              </w:rPr>
              <w:t>5</w:t>
            </w:r>
            <w:proofErr w:type="gramEnd"/>
            <w:r w:rsidRPr="000D6454">
              <w:rPr>
                <w:sz w:val="22"/>
                <w:szCs w:val="22"/>
                <w:lang w:val="it-IT"/>
              </w:rPr>
              <w:t xml:space="preserve"> </w:t>
            </w:r>
            <w:r w:rsidR="000D6454" w:rsidRPr="000D6454">
              <w:rPr>
                <w:sz w:val="22"/>
                <w:szCs w:val="22"/>
                <w:lang w:val="it-IT"/>
              </w:rPr>
              <w:t>minuti</w:t>
            </w:r>
          </w:p>
          <w:p w14:paraId="78BB0672" w14:textId="77777777" w:rsidR="00A70289" w:rsidRPr="000D6454" w:rsidRDefault="00A70289" w:rsidP="00E7579E">
            <w:pPr>
              <w:spacing w:before="120" w:after="120"/>
              <w:rPr>
                <w:sz w:val="22"/>
                <w:szCs w:val="22"/>
                <w:highlight w:val="yellow"/>
                <w:lang w:val="it-IT"/>
              </w:rPr>
            </w:pPr>
          </w:p>
        </w:tc>
        <w:tc>
          <w:tcPr>
            <w:tcW w:w="4394" w:type="dxa"/>
          </w:tcPr>
          <w:p w14:paraId="04B438BE" w14:textId="7B09CDCE" w:rsidR="001C09CA" w:rsidRPr="000D6454" w:rsidRDefault="001C09CA" w:rsidP="0031234D">
            <w:pPr>
              <w:spacing w:before="120"/>
              <w:rPr>
                <w:b/>
                <w:bCs/>
                <w:color w:val="44546A"/>
                <w:sz w:val="22"/>
                <w:szCs w:val="22"/>
                <w:lang w:val="it-IT"/>
              </w:rPr>
            </w:pPr>
            <w:r>
              <w:rPr>
                <w:b/>
                <w:color w:val="44546A"/>
                <w:sz w:val="22"/>
                <w:szCs w:val="22"/>
                <w:lang w:val="it"/>
              </w:rPr>
              <w:t>Attività di c</w:t>
            </w:r>
            <w:r w:rsidRPr="000D6454">
              <w:rPr>
                <w:b/>
                <w:color w:val="44546A"/>
                <w:sz w:val="22"/>
                <w:szCs w:val="22"/>
                <w:lang w:val="it"/>
              </w:rPr>
              <w:t xml:space="preserve">hiusura  </w:t>
            </w:r>
          </w:p>
          <w:p w14:paraId="25FA9832" w14:textId="77777777" w:rsidR="001C09CA" w:rsidRPr="000D6454" w:rsidRDefault="001C09CA" w:rsidP="001048EC">
            <w:pPr>
              <w:spacing w:before="120"/>
              <w:rPr>
                <w:color w:val="44546A"/>
                <w:sz w:val="22"/>
                <w:szCs w:val="22"/>
                <w:lang w:val="it-IT"/>
              </w:rPr>
            </w:pPr>
            <w:r w:rsidRPr="000D6454">
              <w:rPr>
                <w:color w:val="44546A"/>
                <w:sz w:val="22"/>
                <w:szCs w:val="22"/>
                <w:lang w:val="it"/>
              </w:rPr>
              <w:t>Il formatore ringrazierà i partecipanti per la loro partecipazione e chiuderà la sessione.</w:t>
            </w:r>
          </w:p>
          <w:p w14:paraId="4BC93790" w14:textId="19AD8657" w:rsidR="00A70289" w:rsidRPr="000D6454" w:rsidRDefault="001C09CA" w:rsidP="00E7579E">
            <w:pPr>
              <w:spacing w:before="120" w:after="120"/>
              <w:rPr>
                <w:color w:val="44546A"/>
                <w:sz w:val="22"/>
                <w:szCs w:val="22"/>
                <w:lang w:val="it-IT"/>
              </w:rPr>
            </w:pPr>
            <w:r w:rsidRPr="000D6454">
              <w:rPr>
                <w:color w:val="44546A"/>
                <w:sz w:val="22"/>
                <w:szCs w:val="22"/>
                <w:lang w:val="it"/>
              </w:rPr>
              <w:t xml:space="preserve">Per ulteriori risorse visita il sito web di Money </w:t>
            </w:r>
            <w:proofErr w:type="spellStart"/>
            <w:r w:rsidRPr="000D6454">
              <w:rPr>
                <w:color w:val="44546A"/>
                <w:sz w:val="22"/>
                <w:szCs w:val="22"/>
                <w:lang w:val="it"/>
              </w:rPr>
              <w:t>Matters</w:t>
            </w:r>
            <w:proofErr w:type="spellEnd"/>
            <w:r w:rsidRPr="000D6454">
              <w:rPr>
                <w:color w:val="44546A"/>
                <w:sz w:val="22"/>
                <w:szCs w:val="22"/>
                <w:lang w:val="it"/>
              </w:rPr>
              <w:t>.</w:t>
            </w:r>
          </w:p>
        </w:tc>
        <w:tc>
          <w:tcPr>
            <w:tcW w:w="1701" w:type="dxa"/>
          </w:tcPr>
          <w:p w14:paraId="4F64B0D1" w14:textId="77777777" w:rsidR="001C09CA" w:rsidRPr="000D6454" w:rsidRDefault="001C09CA" w:rsidP="00E7666A">
            <w:pPr>
              <w:spacing w:before="120"/>
              <w:rPr>
                <w:color w:val="44546A"/>
                <w:sz w:val="22"/>
                <w:szCs w:val="22"/>
                <w:lang w:val="it-IT"/>
              </w:rPr>
            </w:pPr>
            <w:r w:rsidRPr="000D6454">
              <w:rPr>
                <w:color w:val="44546A"/>
                <w:sz w:val="22"/>
                <w:szCs w:val="22"/>
                <w:lang w:val="it"/>
              </w:rPr>
              <w:t xml:space="preserve">Collaborazione &amp; Pratica </w:t>
            </w:r>
          </w:p>
          <w:p w14:paraId="28CAE280" w14:textId="77777777" w:rsidR="00A70289" w:rsidRPr="000D6454" w:rsidRDefault="00A70289" w:rsidP="00E7579E">
            <w:pPr>
              <w:spacing w:before="120" w:after="120"/>
              <w:rPr>
                <w:color w:val="44546A"/>
                <w:sz w:val="22"/>
                <w:szCs w:val="22"/>
                <w:lang w:val="it-IT"/>
              </w:rPr>
            </w:pPr>
          </w:p>
        </w:tc>
        <w:tc>
          <w:tcPr>
            <w:tcW w:w="1559" w:type="dxa"/>
          </w:tcPr>
          <w:p w14:paraId="21242E0C" w14:textId="2348DAF8" w:rsidR="00A70289" w:rsidRPr="000D6454" w:rsidRDefault="00EC6825" w:rsidP="00E7579E">
            <w:pPr>
              <w:spacing w:before="120" w:after="120"/>
              <w:rPr>
                <w:strike/>
                <w:sz w:val="22"/>
                <w:szCs w:val="22"/>
                <w:highlight w:val="yellow"/>
                <w:lang w:val="it-IT"/>
              </w:rPr>
            </w:pPr>
            <w:r w:rsidRPr="000D6454">
              <w:rPr>
                <w:color w:val="44546A"/>
                <w:sz w:val="22"/>
                <w:szCs w:val="22"/>
                <w:lang w:val="it-IT"/>
              </w:rPr>
              <w:t xml:space="preserve">PP 27 </w:t>
            </w:r>
          </w:p>
        </w:tc>
        <w:tc>
          <w:tcPr>
            <w:tcW w:w="1559" w:type="dxa"/>
          </w:tcPr>
          <w:p w14:paraId="0407349A" w14:textId="30D82382" w:rsidR="00A70289" w:rsidRPr="000D6454" w:rsidRDefault="00A70289" w:rsidP="00E7579E">
            <w:pPr>
              <w:spacing w:before="120" w:after="120"/>
              <w:rPr>
                <w:sz w:val="22"/>
                <w:szCs w:val="22"/>
                <w:highlight w:val="yellow"/>
                <w:lang w:val="it-IT"/>
              </w:rPr>
            </w:pPr>
          </w:p>
        </w:tc>
      </w:tr>
      <w:tr w:rsidR="00A70289" w:rsidRPr="000D6454" w14:paraId="19427AD3" w14:textId="77777777" w:rsidTr="000D0606">
        <w:trPr>
          <w:jc w:val="center"/>
        </w:trPr>
        <w:tc>
          <w:tcPr>
            <w:tcW w:w="10201" w:type="dxa"/>
            <w:gridSpan w:val="5"/>
          </w:tcPr>
          <w:p w14:paraId="6623C4AB" w14:textId="77777777" w:rsidR="001C09CA" w:rsidRPr="001C09CA" w:rsidRDefault="001C09CA" w:rsidP="001C09CA">
            <w:pPr>
              <w:spacing w:before="120"/>
              <w:rPr>
                <w:b/>
                <w:bCs/>
                <w:sz w:val="22"/>
                <w:szCs w:val="22"/>
                <w:u w:val="single"/>
                <w:lang w:val="it-IT"/>
              </w:rPr>
            </w:pPr>
            <w:r w:rsidRPr="001C09CA">
              <w:rPr>
                <w:b/>
                <w:bCs/>
                <w:sz w:val="22"/>
                <w:szCs w:val="22"/>
                <w:u w:val="single"/>
                <w:lang w:val="it-IT"/>
              </w:rPr>
              <w:t>Valutazione (Come scoprirai cosa hanno imparato genitori e tutori?)</w:t>
            </w:r>
          </w:p>
          <w:p w14:paraId="7D574D6E" w14:textId="053CCA5D" w:rsidR="00A70289" w:rsidRPr="001C09CA" w:rsidRDefault="001C09CA" w:rsidP="001C09CA">
            <w:pPr>
              <w:spacing w:before="120" w:after="120"/>
              <w:rPr>
                <w:sz w:val="22"/>
                <w:szCs w:val="22"/>
                <w:highlight w:val="yellow"/>
                <w:lang w:val="it-IT"/>
              </w:rPr>
            </w:pPr>
            <w:r w:rsidRPr="001C09CA">
              <w:rPr>
                <w:sz w:val="22"/>
                <w:szCs w:val="22"/>
                <w:lang w:val="it-IT"/>
              </w:rPr>
              <w:t>I partecipanti saranno continuamente valutati durante tutta la sessione, nella loro partecipazione attiva alle attività individuali e di gruppo. La formatrice porrà domande sui materiali di apprendimento e incoraggerà i partecipanti a riflettere sul contenuto della sessione di formazione.</w:t>
            </w:r>
          </w:p>
        </w:tc>
      </w:tr>
      <w:tr w:rsidR="00A70289" w:rsidRPr="000D6454" w14:paraId="605BD8B9" w14:textId="77777777" w:rsidTr="00FB6A4E">
        <w:trPr>
          <w:jc w:val="center"/>
        </w:trPr>
        <w:tc>
          <w:tcPr>
            <w:tcW w:w="988" w:type="dxa"/>
          </w:tcPr>
          <w:p w14:paraId="266EA448" w14:textId="203F9EB9" w:rsidR="00A70289" w:rsidRPr="000D6454" w:rsidRDefault="00320E01" w:rsidP="00E7579E">
            <w:pPr>
              <w:spacing w:before="120" w:after="120"/>
              <w:rPr>
                <w:sz w:val="22"/>
                <w:szCs w:val="22"/>
                <w:lang w:val="it-IT"/>
              </w:rPr>
            </w:pPr>
            <w:r w:rsidRPr="000D6454">
              <w:rPr>
                <w:sz w:val="22"/>
                <w:szCs w:val="22"/>
                <w:lang w:val="it"/>
              </w:rPr>
              <w:t xml:space="preserve">Esempi di valutazione </w:t>
            </w:r>
          </w:p>
        </w:tc>
        <w:tc>
          <w:tcPr>
            <w:tcW w:w="9213" w:type="dxa"/>
            <w:gridSpan w:val="4"/>
          </w:tcPr>
          <w:p w14:paraId="76192D90" w14:textId="1FC6E789" w:rsidR="00320E01" w:rsidRPr="000D6454" w:rsidRDefault="00320E01" w:rsidP="001D1DCE">
            <w:pPr>
              <w:spacing w:before="120"/>
              <w:rPr>
                <w:bCs/>
                <w:sz w:val="22"/>
                <w:szCs w:val="22"/>
                <w:lang w:val="it-IT"/>
              </w:rPr>
            </w:pPr>
            <w:r w:rsidRPr="000D6454">
              <w:rPr>
                <w:sz w:val="22"/>
                <w:szCs w:val="22"/>
                <w:lang w:val="it"/>
              </w:rPr>
              <w:t xml:space="preserve">- Domande </w:t>
            </w:r>
            <w:r>
              <w:rPr>
                <w:sz w:val="22"/>
                <w:szCs w:val="22"/>
                <w:lang w:val="it"/>
              </w:rPr>
              <w:t>per riflettere</w:t>
            </w:r>
            <w:r w:rsidRPr="000D6454">
              <w:rPr>
                <w:sz w:val="22"/>
                <w:szCs w:val="22"/>
                <w:lang w:val="it"/>
              </w:rPr>
              <w:t xml:space="preserve">: ad esempio, </w:t>
            </w:r>
            <w:r w:rsidRPr="000D6454">
              <w:rPr>
                <w:color w:val="44546A"/>
                <w:sz w:val="22"/>
                <w:szCs w:val="22"/>
                <w:lang w:val="it"/>
              </w:rPr>
              <w:t xml:space="preserve">tu o un amico avete mai avuto esperienze online insolite o scomode quando avete provato o acquistato qualcosa online? </w:t>
            </w:r>
          </w:p>
          <w:p w14:paraId="280B9B91" w14:textId="0BC617DC" w:rsidR="00A70289" w:rsidRPr="000D6454" w:rsidRDefault="00320E01" w:rsidP="00E7579E">
            <w:pPr>
              <w:spacing w:before="120" w:after="120"/>
              <w:rPr>
                <w:sz w:val="22"/>
                <w:szCs w:val="22"/>
                <w:lang w:val="it-IT"/>
              </w:rPr>
            </w:pPr>
            <w:r w:rsidRPr="000D6454">
              <w:rPr>
                <w:sz w:val="22"/>
                <w:szCs w:val="22"/>
                <w:lang w:val="it"/>
              </w:rPr>
              <w:t>- Domande di valutazione: ad esempio, cosa avrebbe dovuto fare Michael per evitare la truffa? (Varie opzioni da discutere come gruppo)</w:t>
            </w:r>
          </w:p>
        </w:tc>
      </w:tr>
      <w:tr w:rsidR="00A70289" w:rsidRPr="000D6454" w14:paraId="5C96AFFA" w14:textId="77777777" w:rsidTr="00FB6A4E">
        <w:trPr>
          <w:jc w:val="center"/>
        </w:trPr>
        <w:tc>
          <w:tcPr>
            <w:tcW w:w="988" w:type="dxa"/>
          </w:tcPr>
          <w:p w14:paraId="3E962340" w14:textId="6C441D5B" w:rsidR="00A70289" w:rsidRPr="000D6454" w:rsidRDefault="00320E01" w:rsidP="00E7579E">
            <w:pPr>
              <w:spacing w:before="120" w:after="120"/>
              <w:rPr>
                <w:sz w:val="22"/>
                <w:szCs w:val="22"/>
                <w:lang w:val="it-IT"/>
              </w:rPr>
            </w:pPr>
            <w:r>
              <w:rPr>
                <w:sz w:val="22"/>
                <w:szCs w:val="22"/>
                <w:lang w:val="it-IT"/>
              </w:rPr>
              <w:t>Durata</w:t>
            </w:r>
          </w:p>
        </w:tc>
        <w:tc>
          <w:tcPr>
            <w:tcW w:w="9213" w:type="dxa"/>
            <w:gridSpan w:val="4"/>
          </w:tcPr>
          <w:p w14:paraId="20D31343" w14:textId="7A68B32E" w:rsidR="00A70289" w:rsidRPr="000D6454" w:rsidRDefault="00A70289" w:rsidP="00E7579E">
            <w:pPr>
              <w:spacing w:before="120" w:after="120"/>
              <w:rPr>
                <w:sz w:val="22"/>
                <w:szCs w:val="22"/>
                <w:lang w:val="it-IT"/>
              </w:rPr>
            </w:pPr>
            <w:r w:rsidRPr="000D6454">
              <w:rPr>
                <w:sz w:val="22"/>
                <w:szCs w:val="22"/>
                <w:lang w:val="it-IT"/>
              </w:rPr>
              <w:t xml:space="preserve">180 </w:t>
            </w:r>
            <w:r w:rsidR="00320E01">
              <w:rPr>
                <w:sz w:val="22"/>
                <w:szCs w:val="22"/>
                <w:lang w:val="it-IT"/>
              </w:rPr>
              <w:t>minuti</w:t>
            </w:r>
          </w:p>
        </w:tc>
      </w:tr>
    </w:tbl>
    <w:p w14:paraId="1BEA0455" w14:textId="77777777" w:rsidR="0097437B" w:rsidRPr="000D0606" w:rsidRDefault="0097437B">
      <w:pPr>
        <w:spacing w:after="240"/>
        <w:rPr>
          <w:sz w:val="22"/>
          <w:szCs w:val="22"/>
        </w:rPr>
      </w:pPr>
      <w:bookmarkStart w:id="7" w:name="_heading=h.30j0zll" w:colFirst="0" w:colLast="0"/>
      <w:bookmarkEnd w:id="7"/>
    </w:p>
    <w:sectPr w:rsidR="0097437B" w:rsidRPr="000D0606" w:rsidSect="000D0606">
      <w:headerReference w:type="even" r:id="rId9"/>
      <w:headerReference w:type="default" r:id="rId10"/>
      <w:footerReference w:type="even" r:id="rId11"/>
      <w:footerReference w:type="default" r:id="rId12"/>
      <w:headerReference w:type="first" r:id="rId13"/>
      <w:footerReference w:type="first" r:id="rId14"/>
      <w:pgSz w:w="11906" w:h="16838"/>
      <w:pgMar w:top="1440" w:right="1557" w:bottom="1440" w:left="1419" w:header="73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AFBF" w14:textId="77777777" w:rsidR="0054023A" w:rsidRDefault="0054023A">
      <w:pPr>
        <w:spacing w:after="0"/>
      </w:pPr>
      <w:r>
        <w:separator/>
      </w:r>
    </w:p>
  </w:endnote>
  <w:endnote w:type="continuationSeparator" w:id="0">
    <w:p w14:paraId="0EFA2A71" w14:textId="77777777" w:rsidR="0054023A" w:rsidRDefault="00540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6B4A" w14:textId="77777777" w:rsidR="0097437B" w:rsidRDefault="00D066B3">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5408" behindDoc="1" locked="0" layoutInCell="1" hidden="0" allowOverlap="1" wp14:anchorId="6A2D1CE4" wp14:editId="5FBA5096">
          <wp:simplePos x="0" y="0"/>
          <wp:positionH relativeFrom="column">
            <wp:posOffset>-447674</wp:posOffset>
          </wp:positionH>
          <wp:positionV relativeFrom="paragraph">
            <wp:posOffset>133350</wp:posOffset>
          </wp:positionV>
          <wp:extent cx="836930" cy="173355"/>
          <wp:effectExtent l="0" t="0" r="0" b="0"/>
          <wp:wrapNone/>
          <wp:docPr id="2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09B26AB4" wp14:editId="1CB4378F">
              <wp:simplePos x="0" y="0"/>
              <wp:positionH relativeFrom="column">
                <wp:posOffset>609600</wp:posOffset>
              </wp:positionH>
              <wp:positionV relativeFrom="paragraph">
                <wp:posOffset>9951720</wp:posOffset>
              </wp:positionV>
              <wp:extent cx="6076950" cy="447675"/>
              <wp:effectExtent l="0" t="0" r="0" b="0"/>
              <wp:wrapSquare wrapText="bothSides" distT="45720" distB="45720" distL="114300" distR="114300"/>
              <wp:docPr id="233" name="Rectangle 233"/>
              <wp:cNvGraphicFramePr/>
              <a:graphic xmlns:a="http://schemas.openxmlformats.org/drawingml/2006/main">
                <a:graphicData uri="http://schemas.microsoft.com/office/word/2010/wordprocessingShape">
                  <wps:wsp>
                    <wps:cNvSpPr/>
                    <wps:spPr>
                      <a:xfrm>
                        <a:off x="2312288" y="3560925"/>
                        <a:ext cx="6067425" cy="438150"/>
                      </a:xfrm>
                      <a:prstGeom prst="rect">
                        <a:avLst/>
                      </a:prstGeom>
                      <a:noFill/>
                      <a:ln>
                        <a:noFill/>
                      </a:ln>
                    </wps:spPr>
                    <wps:txbx>
                      <w:txbxContent>
                        <w:p w14:paraId="4B85CE9C" w14:textId="77777777" w:rsidR="0097437B" w:rsidRDefault="00D066B3">
                          <w:pPr>
                            <w:textDirection w:val="btLr"/>
                          </w:pPr>
                          <w:r>
                            <w:rPr>
                              <w:color w:val="374856"/>
                              <w:sz w:val="14"/>
                            </w:rPr>
                            <w:t xml:space="preserve">The European Commission's support </w:t>
                          </w:r>
                          <w:proofErr w:type="gramStart"/>
                          <w:r>
                            <w:rPr>
                              <w:color w:val="374856"/>
                              <w:sz w:val="14"/>
                            </w:rPr>
                            <w:t>for the production of</w:t>
                          </w:r>
                          <w:proofErr w:type="gramEnd"/>
                          <w:r>
                            <w:rPr>
                              <w:color w:val="374856"/>
                              <w:sz w:val="14"/>
                            </w:rPr>
                            <w:t xml:space="preserve"> this publication does not constitute an endorsement of the contents, which reflect the views only of the authors, and the Commission cannot be held responsible for any use which may be made of the information contained therein. [Project Number: 2020-1-UK01-KA204-079048 ]</w:t>
                          </w:r>
                        </w:p>
                      </w:txbxContent>
                    </wps:txbx>
                    <wps:bodyPr spcFirstLastPara="1" wrap="square" lIns="0" tIns="0" rIns="0" bIns="0" anchor="t" anchorCtr="0">
                      <a:noAutofit/>
                    </wps:bodyPr>
                  </wps:wsp>
                </a:graphicData>
              </a:graphic>
            </wp:anchor>
          </w:drawing>
        </mc:Choice>
        <mc:Fallback>
          <w:pict>
            <v:rect w14:anchorId="09B26AB4" id="Rectangle 233" o:spid="_x0000_s1031" style="position:absolute;margin-left:48pt;margin-top:783.6pt;width:478.5pt;height:35.2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" filled="f" stroked="f">
              <v:textbox inset="0,0,0,0">
                <w:txbxContent>
                  <w:p w14:paraId="4B85CE9C" w14:textId="77777777" w:rsidR="0097437B" w:rsidRDefault="00D066B3">
                    <w:pPr>
                      <w:textDirection w:val="btLr"/>
                    </w:pPr>
                    <w:r>
                      <w:rPr>
                        <w:color w:val="374856"/>
                        <w:sz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 2020-1-UK01-KA204-079048 ]</w:t>
                    </w:r>
                  </w:p>
                </w:txbxContent>
              </v:textbox>
              <w10:wrap type="square"/>
            </v:rect>
          </w:pict>
        </mc:Fallback>
      </mc:AlternateContent>
    </w:r>
  </w:p>
  <w:p w14:paraId="4889D245" w14:textId="77777777" w:rsidR="0097437B" w:rsidRDefault="0097437B">
    <w:pPr>
      <w:pBdr>
        <w:top w:val="nil"/>
        <w:left w:val="nil"/>
        <w:bottom w:val="nil"/>
        <w:right w:val="nil"/>
        <w:between w:val="nil"/>
      </w:pBdr>
      <w:tabs>
        <w:tab w:val="center" w:pos="4153"/>
        <w:tab w:val="right" w:pos="8306"/>
      </w:tabs>
      <w:spacing w:after="0"/>
      <w:rPr>
        <w:color w:val="37485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4A69" w14:textId="4627DC9E" w:rsidR="0097437B" w:rsidRDefault="00D066B3">
    <w:pPr>
      <w:pBdr>
        <w:top w:val="nil"/>
        <w:left w:val="nil"/>
        <w:bottom w:val="nil"/>
        <w:right w:val="nil"/>
        <w:between w:val="nil"/>
      </w:pBdr>
      <w:tabs>
        <w:tab w:val="center" w:pos="4153"/>
        <w:tab w:val="right" w:pos="8306"/>
      </w:tabs>
      <w:spacing w:after="0"/>
      <w:jc w:val="right"/>
      <w:rPr>
        <w:color w:val="374856"/>
      </w:rPr>
    </w:pPr>
    <w:r>
      <w:rPr>
        <w:color w:val="374856"/>
      </w:rPr>
      <w:fldChar w:fldCharType="begin"/>
    </w:r>
    <w:r>
      <w:rPr>
        <w:color w:val="374856"/>
      </w:rPr>
      <w:instrText>PAGE</w:instrText>
    </w:r>
    <w:r>
      <w:rPr>
        <w:color w:val="374856"/>
      </w:rPr>
      <w:fldChar w:fldCharType="separate"/>
    </w:r>
    <w:r w:rsidR="00FF41D4">
      <w:rPr>
        <w:noProof/>
        <w:color w:val="374856"/>
      </w:rPr>
      <w:t>3</w:t>
    </w:r>
    <w:r>
      <w:rPr>
        <w:color w:val="374856"/>
      </w:rPr>
      <w:fldChar w:fldCharType="end"/>
    </w:r>
  </w:p>
  <w:p w14:paraId="3CC4791C" w14:textId="77777777" w:rsidR="0097437B" w:rsidRDefault="0097437B">
    <w:pPr>
      <w:pBdr>
        <w:top w:val="nil"/>
        <w:left w:val="nil"/>
        <w:bottom w:val="nil"/>
        <w:right w:val="nil"/>
        <w:between w:val="nil"/>
      </w:pBdr>
      <w:tabs>
        <w:tab w:val="center" w:pos="4153"/>
        <w:tab w:val="right" w:pos="8306"/>
      </w:tabs>
      <w:spacing w:after="0"/>
      <w:rPr>
        <w:color w:val="37485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460B" w14:textId="77777777" w:rsidR="0097437B" w:rsidRDefault="00D066B3">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3360" behindDoc="0" locked="0" layoutInCell="1" hidden="0" allowOverlap="1" wp14:anchorId="31DDED75" wp14:editId="15F58FB6">
              <wp:simplePos x="0" y="0"/>
              <wp:positionH relativeFrom="column">
                <wp:posOffset>1226234</wp:posOffset>
              </wp:positionH>
              <wp:positionV relativeFrom="paragraph">
                <wp:posOffset>41861</wp:posOffset>
              </wp:positionV>
              <wp:extent cx="4402455" cy="520065"/>
              <wp:effectExtent l="0" t="0" r="4445" b="635"/>
              <wp:wrapSquare wrapText="bothSides" distT="45720" distB="45720" distL="114300" distR="114300"/>
              <wp:docPr id="232" name="Rectangle 232"/>
              <wp:cNvGraphicFramePr/>
              <a:graphic xmlns:a="http://schemas.openxmlformats.org/drawingml/2006/main">
                <a:graphicData uri="http://schemas.microsoft.com/office/word/2010/wordprocessingShape">
                  <wps:wsp>
                    <wps:cNvSpPr/>
                    <wps:spPr>
                      <a:xfrm>
                        <a:off x="0" y="0"/>
                        <a:ext cx="4402455" cy="520065"/>
                      </a:xfrm>
                      <a:prstGeom prst="rect">
                        <a:avLst/>
                      </a:prstGeom>
                      <a:noFill/>
                      <a:ln>
                        <a:noFill/>
                      </a:ln>
                    </wps:spPr>
                    <wps:txbx>
                      <w:txbxContent>
                        <w:p w14:paraId="05DC24DA" w14:textId="77777777" w:rsidR="00162B43" w:rsidRDefault="00162B43" w:rsidP="002222D1">
                          <w:pPr>
                            <w:textDirection w:val="btLr"/>
                          </w:pPr>
                          <w:r>
                            <w:rPr>
                              <w:color w:val="374856"/>
                              <w:sz w:val="14"/>
                              <w:lang w:val="it"/>
                            </w:rPr>
                            <w:t xml:space="preserve">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[Numero progetto: 2020-1-UK01-KA204-079048] </w:t>
                          </w:r>
                        </w:p>
                        <w:p w14:paraId="5601EFE6" w14:textId="6BBB2736" w:rsidR="0097437B" w:rsidRDefault="0097437B">
                          <w:pPr>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1DDED75" id="Rectangle 232" o:spid="_x0000_s1032" style="position:absolute;margin-left:96.55pt;margin-top:3.3pt;width:346.6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" filled="f" stroked="f">
              <v:textbox inset="0,0,0,0">
                <w:txbxContent>
                  <w:p w14:paraId="05DC24DA" w14:textId="77777777" w:rsidR="00162B43" w:rsidRDefault="00162B43" w:rsidP="002222D1">
                    <w:pPr>
                      <w:textDirection w:val="btLr"/>
                    </w:pPr>
                    <w:r>
                      <w:rPr>
                        <w:color w:val="374856"/>
                        <w:sz w:val="14"/>
                        <w:lang w:val="it"/>
                      </w:rPr>
                      <w:t xml:space="preserve">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[Numero progetto: 2020-1-UK01-KA204-079048] </w:t>
                    </w:r>
                  </w:p>
                  <w:p w14:paraId="5601EFE6" w14:textId="6BBB2736" w:rsidR="0097437B" w:rsidRDefault="0097437B">
                    <w:pPr>
                      <w:textDirection w:val="btLr"/>
                    </w:pPr>
                  </w:p>
                </w:txbxContent>
              </v:textbox>
              <w10:wrap type="square"/>
            </v:rect>
          </w:pict>
        </mc:Fallback>
      </mc:AlternateContent>
    </w:r>
  </w:p>
  <w:p w14:paraId="2EA4E4C5" w14:textId="77777777" w:rsidR="0097437B" w:rsidRDefault="00D066B3">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4384" behindDoc="1" locked="0" layoutInCell="1" hidden="0" allowOverlap="1" wp14:anchorId="49D0B1AD" wp14:editId="663D0DD7">
          <wp:simplePos x="0" y="0"/>
          <wp:positionH relativeFrom="column">
            <wp:posOffset>-4443</wp:posOffset>
          </wp:positionH>
          <wp:positionV relativeFrom="paragraph">
            <wp:posOffset>0</wp:posOffset>
          </wp:positionV>
          <wp:extent cx="837509" cy="173355"/>
          <wp:effectExtent l="0" t="0" r="0" b="0"/>
          <wp:wrapNone/>
          <wp:docPr id="2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1A3A" w14:textId="77777777" w:rsidR="0054023A" w:rsidRDefault="0054023A">
      <w:pPr>
        <w:spacing w:after="0"/>
      </w:pPr>
      <w:r>
        <w:separator/>
      </w:r>
    </w:p>
  </w:footnote>
  <w:footnote w:type="continuationSeparator" w:id="0">
    <w:p w14:paraId="71D08691" w14:textId="77777777" w:rsidR="0054023A" w:rsidRDefault="00540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D099" w14:textId="77777777" w:rsidR="0097437B" w:rsidRDefault="00D066B3">
    <w:pPr>
      <w:pBdr>
        <w:top w:val="nil"/>
        <w:left w:val="nil"/>
        <w:bottom w:val="nil"/>
        <w:right w:val="nil"/>
        <w:between w:val="nil"/>
      </w:pBdr>
      <w:tabs>
        <w:tab w:val="center" w:pos="4153"/>
        <w:tab w:val="right" w:pos="8306"/>
      </w:tabs>
      <w:spacing w:after="0"/>
      <w:rPr>
        <w:color w:val="374856"/>
      </w:rPr>
    </w:pPr>
    <w:r>
      <w:rPr>
        <w:noProof/>
        <w:color w:val="374856"/>
      </w:rPr>
      <w:drawing>
        <wp:anchor distT="0" distB="0" distL="0" distR="0" simplePos="0" relativeHeight="251661312" behindDoc="1" locked="0" layoutInCell="1" hidden="0" allowOverlap="1" wp14:anchorId="1985283F" wp14:editId="2465C8C3">
          <wp:simplePos x="0" y="0"/>
          <wp:positionH relativeFrom="page">
            <wp:posOffset>457200</wp:posOffset>
          </wp:positionH>
          <wp:positionV relativeFrom="page">
            <wp:posOffset>306070</wp:posOffset>
          </wp:positionV>
          <wp:extent cx="981075" cy="443865"/>
          <wp:effectExtent l="0" t="0" r="0" b="0"/>
          <wp:wrapNone/>
          <wp:docPr id="2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62336" behindDoc="0" locked="0" layoutInCell="1" hidden="0" allowOverlap="1" wp14:anchorId="6FD3AC71" wp14:editId="268B4F75">
              <wp:simplePos x="0" y="0"/>
              <wp:positionH relativeFrom="column">
                <wp:posOffset>2032000</wp:posOffset>
              </wp:positionH>
              <wp:positionV relativeFrom="paragraph">
                <wp:posOffset>-30479</wp:posOffset>
              </wp:positionV>
              <wp:extent cx="2324100" cy="329565"/>
              <wp:effectExtent l="0" t="0" r="0" b="0"/>
              <wp:wrapSquare wrapText="bothSides" distT="45720" distB="45720" distL="114300" distR="114300"/>
              <wp:docPr id="234" name="Rectangle 234"/>
              <wp:cNvGraphicFramePr/>
              <a:graphic xmlns:a="http://schemas.openxmlformats.org/drawingml/2006/main">
                <a:graphicData uri="http://schemas.microsoft.com/office/word/2010/wordprocessingShape">
                  <wps:wsp>
                    <wps:cNvSpPr/>
                    <wps:spPr>
                      <a:xfrm>
                        <a:off x="4193475" y="3624743"/>
                        <a:ext cx="2305050" cy="310515"/>
                      </a:xfrm>
                      <a:prstGeom prst="rect">
                        <a:avLst/>
                      </a:prstGeom>
                      <a:solidFill>
                        <a:srgbClr val="FFFFFF"/>
                      </a:solidFill>
                      <a:ln>
                        <a:noFill/>
                      </a:ln>
                    </wps:spPr>
                    <wps:txbx>
                      <w:txbxContent>
                        <w:p w14:paraId="543B4F8B" w14:textId="77777777" w:rsidR="0097437B" w:rsidRDefault="00D066B3">
                          <w:pPr>
                            <w:ind w:right="148"/>
                            <w:jc w:val="right"/>
                            <w:textDirection w:val="btLr"/>
                          </w:pPr>
                          <w:r>
                            <w:rPr>
                              <w:color w:val="374856"/>
                            </w:rPr>
                            <w:t>http://moneymattersproject.eu/</w:t>
                          </w:r>
                        </w:p>
                      </w:txbxContent>
                    </wps:txbx>
                    <wps:bodyPr spcFirstLastPara="1" wrap="square" lIns="0" tIns="0" rIns="0" bIns="0" anchor="t" anchorCtr="0">
                      <a:noAutofit/>
                    </wps:bodyPr>
                  </wps:wsp>
                </a:graphicData>
              </a:graphic>
            </wp:anchor>
          </w:drawing>
        </mc:Choice>
        <mc:Fallback>
          <w:pict>
            <v:rect w14:anchorId="6FD3AC71" id="Rectangle 234" o:spid="_x0000_s1029" style="position:absolute;margin-left:160pt;margin-top:-2.4pt;width:183pt;height:25.9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" stroked="f">
              <v:textbox inset="0,0,0,0">
                <w:txbxContent>
                  <w:p w14:paraId="543B4F8B" w14:textId="77777777" w:rsidR="0097437B" w:rsidRDefault="00D066B3">
                    <w:pPr>
                      <w:ind w:right="148"/>
                      <w:jc w:val="right"/>
                      <w:textDirection w:val="btLr"/>
                    </w:pPr>
                    <w:r>
                      <w:rPr>
                        <w:color w:val="374856"/>
                      </w:rPr>
                      <w:t>http://moneymattersproject.eu/</w:t>
                    </w:r>
                  </w:p>
                </w:txbxContent>
              </v:textbox>
              <w10:wrap type="square"/>
            </v:rect>
          </w:pict>
        </mc:Fallback>
      </mc:AlternateContent>
    </w:r>
  </w:p>
  <w:p w14:paraId="50A4564C" w14:textId="77777777" w:rsidR="0097437B" w:rsidRDefault="0097437B">
    <w:pPr>
      <w:pBdr>
        <w:top w:val="nil"/>
        <w:left w:val="nil"/>
        <w:bottom w:val="nil"/>
        <w:right w:val="nil"/>
        <w:between w:val="nil"/>
      </w:pBdr>
      <w:tabs>
        <w:tab w:val="center" w:pos="4153"/>
        <w:tab w:val="right" w:pos="8306"/>
      </w:tabs>
      <w:spacing w:after="0"/>
      <w:rPr>
        <w:color w:val="374856"/>
      </w:rPr>
    </w:pPr>
  </w:p>
  <w:p w14:paraId="4B8F7DD9" w14:textId="77777777" w:rsidR="0097437B" w:rsidRDefault="0097437B">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DAB" w14:textId="29AE7D0C" w:rsidR="0097437B" w:rsidRDefault="000D0606">
    <w:pPr>
      <w:pBdr>
        <w:top w:val="nil"/>
        <w:left w:val="nil"/>
        <w:bottom w:val="nil"/>
        <w:right w:val="nil"/>
        <w:between w:val="nil"/>
      </w:pBdr>
      <w:tabs>
        <w:tab w:val="center" w:pos="4153"/>
        <w:tab w:val="right" w:pos="8306"/>
        <w:tab w:val="left" w:pos="142"/>
        <w:tab w:val="left" w:pos="6521"/>
      </w:tabs>
      <w:spacing w:after="0"/>
      <w:rPr>
        <w:color w:val="374856"/>
      </w:rPr>
    </w:pPr>
    <w:r>
      <w:rPr>
        <w:noProof/>
      </w:rPr>
      <mc:AlternateContent>
        <mc:Choice Requires="wps">
          <w:drawing>
            <wp:anchor distT="45720" distB="45720" distL="114300" distR="114300" simplePos="0" relativeHeight="251659264" behindDoc="0" locked="0" layoutInCell="1" hidden="0" allowOverlap="1" wp14:anchorId="2DABE0A5" wp14:editId="15FBCF63">
              <wp:simplePos x="0" y="0"/>
              <wp:positionH relativeFrom="column">
                <wp:posOffset>3647636</wp:posOffset>
              </wp:positionH>
              <wp:positionV relativeFrom="paragraph">
                <wp:posOffset>-50751</wp:posOffset>
              </wp:positionV>
              <wp:extent cx="2559685" cy="329565"/>
              <wp:effectExtent l="0" t="0" r="0" b="0"/>
              <wp:wrapSquare wrapText="bothSides" distT="45720" distB="45720" distL="114300" distR="114300"/>
              <wp:docPr id="230" name="Rectangle 230"/>
              <wp:cNvGraphicFramePr/>
              <a:graphic xmlns:a="http://schemas.openxmlformats.org/drawingml/2006/main">
                <a:graphicData uri="http://schemas.microsoft.com/office/word/2010/wordprocessingShape">
                  <wps:wsp>
                    <wps:cNvSpPr/>
                    <wps:spPr>
                      <a:xfrm>
                        <a:off x="0" y="0"/>
                        <a:ext cx="2559685" cy="329565"/>
                      </a:xfrm>
                      <a:prstGeom prst="rect">
                        <a:avLst/>
                      </a:prstGeom>
                      <a:solidFill>
                        <a:srgbClr val="FFFFFF"/>
                      </a:solidFill>
                      <a:ln>
                        <a:noFill/>
                      </a:ln>
                    </wps:spPr>
                    <wps:txbx>
                      <w:txbxContent>
                        <w:p w14:paraId="7EF2A1E1" w14:textId="77777777" w:rsidR="0097437B" w:rsidRDefault="00D066B3">
                          <w:pPr>
                            <w:ind w:right="425"/>
                            <w:jc w:val="right"/>
                            <w:textDirection w:val="btLr"/>
                          </w:pPr>
                          <w:r>
                            <w:rPr>
                              <w:color w:val="374856"/>
                            </w:rPr>
                            <w:t>http://moneymattersproject.eu/</w:t>
                          </w:r>
                          <w:r>
                            <w:rPr>
                              <w:color w:val="0A9A8F"/>
                              <w:u w:val="single"/>
                            </w:rPr>
                            <w:t xml:space="preserve"> </w:t>
                          </w:r>
                        </w:p>
                      </w:txbxContent>
                    </wps:txbx>
                    <wps:bodyPr spcFirstLastPara="1" wrap="square" lIns="0" tIns="0" rIns="0" bIns="0" anchor="t" anchorCtr="0">
                      <a:noAutofit/>
                    </wps:bodyPr>
                  </wps:wsp>
                </a:graphicData>
              </a:graphic>
            </wp:anchor>
          </w:drawing>
        </mc:Choice>
        <mc:Fallback>
          <w:pict>
            <v:rect w14:anchorId="2DABE0A5" id="Rectangle 230" o:spid="_x0000_s1030" style="position:absolute;margin-left:287.2pt;margin-top:-4pt;width:201.55pt;height:25.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" stroked="f">
              <v:textbox inset="0,0,0,0">
                <w:txbxContent>
                  <w:p w14:paraId="7EF2A1E1" w14:textId="77777777" w:rsidR="0097437B" w:rsidRDefault="00D066B3">
                    <w:pPr>
                      <w:ind w:right="425"/>
                      <w:jc w:val="right"/>
                      <w:textDirection w:val="btLr"/>
                    </w:pPr>
                    <w:r>
                      <w:rPr>
                        <w:color w:val="374856"/>
                      </w:rPr>
                      <w:t>http://moneymattersproject.eu/</w:t>
                    </w:r>
                    <w:r>
                      <w:rPr>
                        <w:color w:val="0A9A8F"/>
                        <w:u w:val="single"/>
                      </w:rPr>
                      <w:t xml:space="preserve"> </w:t>
                    </w:r>
                  </w:p>
                </w:txbxContent>
              </v:textbox>
              <w10:wrap type="square"/>
            </v:rect>
          </w:pict>
        </mc:Fallback>
      </mc:AlternateContent>
    </w:r>
    <w:r w:rsidR="00D066B3">
      <w:rPr>
        <w:noProof/>
        <w:color w:val="374856"/>
      </w:rPr>
      <w:drawing>
        <wp:anchor distT="0" distB="0" distL="0" distR="0" simplePos="0" relativeHeight="251658240" behindDoc="1" locked="0" layoutInCell="1" hidden="0" allowOverlap="1" wp14:anchorId="4973FE44" wp14:editId="23EF1B5C">
          <wp:simplePos x="0" y="0"/>
          <wp:positionH relativeFrom="page">
            <wp:posOffset>455294</wp:posOffset>
          </wp:positionH>
          <wp:positionV relativeFrom="page">
            <wp:posOffset>313055</wp:posOffset>
          </wp:positionV>
          <wp:extent cx="981075" cy="443865"/>
          <wp:effectExtent l="0" t="0" r="0" b="0"/>
          <wp:wrapNone/>
          <wp:docPr id="2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p>
  <w:p w14:paraId="75BF8355" w14:textId="77777777" w:rsidR="0097437B" w:rsidRDefault="0097437B">
    <w:pPr>
      <w:pBdr>
        <w:top w:val="nil"/>
        <w:left w:val="nil"/>
        <w:bottom w:val="nil"/>
        <w:right w:val="nil"/>
        <w:between w:val="nil"/>
      </w:pBdr>
      <w:tabs>
        <w:tab w:val="center" w:pos="4153"/>
        <w:tab w:val="right" w:pos="8306"/>
      </w:tabs>
      <w:spacing w:after="0"/>
      <w:rPr>
        <w:color w:val="374856"/>
      </w:rPr>
    </w:pPr>
  </w:p>
  <w:p w14:paraId="4F1E4864" w14:textId="77777777" w:rsidR="0097437B" w:rsidRDefault="0097437B">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217" w14:textId="298E262B" w:rsidR="0097437B" w:rsidRDefault="000D0606">
    <w:pPr>
      <w:pBdr>
        <w:top w:val="nil"/>
        <w:left w:val="nil"/>
        <w:bottom w:val="nil"/>
        <w:right w:val="nil"/>
        <w:between w:val="nil"/>
      </w:pBdr>
      <w:tabs>
        <w:tab w:val="center" w:pos="4153"/>
        <w:tab w:val="right" w:pos="8306"/>
      </w:tabs>
      <w:spacing w:after="0"/>
      <w:rPr>
        <w:color w:val="374856"/>
      </w:rPr>
    </w:pPr>
    <w:r>
      <w:rPr>
        <w:noProof/>
        <w:color w:val="374856"/>
      </w:rPr>
      <w:drawing>
        <wp:anchor distT="0" distB="0" distL="0" distR="0" simplePos="0" relativeHeight="251668480" behindDoc="1" locked="0" layoutInCell="1" hidden="0" allowOverlap="1" wp14:anchorId="4D5AFD23" wp14:editId="41D06EC9">
          <wp:simplePos x="0" y="0"/>
          <wp:positionH relativeFrom="page">
            <wp:posOffset>1066165</wp:posOffset>
          </wp:positionH>
          <wp:positionV relativeFrom="page">
            <wp:posOffset>4406460</wp:posOffset>
          </wp:positionV>
          <wp:extent cx="5319875" cy="3878901"/>
          <wp:effectExtent l="0" t="0" r="0" b="0"/>
          <wp:wrapNone/>
          <wp:docPr id="1" name="image3.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241" name="image3.png" descr="Shape&#10;&#10;Description automatically generated"/>
                  <pic:cNvPicPr preferRelativeResize="0"/>
                </pic:nvPicPr>
                <pic:blipFill>
                  <a:blip r:embed="rId1"/>
                  <a:srcRect/>
                  <a:stretch>
                    <a:fillRect/>
                  </a:stretch>
                </pic:blipFill>
                <pic:spPr>
                  <a:xfrm>
                    <a:off x="0" y="0"/>
                    <a:ext cx="5319875" cy="387890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7B97"/>
    <w:multiLevelType w:val="multilevel"/>
    <w:tmpl w:val="4D76F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9D3FCE"/>
    <w:multiLevelType w:val="multilevel"/>
    <w:tmpl w:val="F98CFC9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BC36536"/>
    <w:multiLevelType w:val="multilevel"/>
    <w:tmpl w:val="1A9AED84"/>
    <w:lvl w:ilvl="0">
      <w:start w:val="1"/>
      <w:numFmt w:val="bullet"/>
      <w:pStyle w:val="Nessunaspaziatura"/>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69E6994"/>
    <w:multiLevelType w:val="multilevel"/>
    <w:tmpl w:val="212CF1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69E4629"/>
    <w:multiLevelType w:val="multilevel"/>
    <w:tmpl w:val="1B447CB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28F567E"/>
    <w:multiLevelType w:val="multilevel"/>
    <w:tmpl w:val="1B447CB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2C60CF6"/>
    <w:multiLevelType w:val="multilevel"/>
    <w:tmpl w:val="EDE4C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4246347"/>
    <w:multiLevelType w:val="multilevel"/>
    <w:tmpl w:val="B2BEB5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6C0064B"/>
    <w:multiLevelType w:val="multilevel"/>
    <w:tmpl w:val="5AE694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7886836"/>
    <w:multiLevelType w:val="multilevel"/>
    <w:tmpl w:val="645A3D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89611734">
    <w:abstractNumId w:val="2"/>
  </w:num>
  <w:num w:numId="2" w16cid:durableId="827785368">
    <w:abstractNumId w:val="1"/>
  </w:num>
  <w:num w:numId="3" w16cid:durableId="280961260">
    <w:abstractNumId w:val="9"/>
  </w:num>
  <w:num w:numId="4" w16cid:durableId="960302104">
    <w:abstractNumId w:val="7"/>
  </w:num>
  <w:num w:numId="5" w16cid:durableId="1605577979">
    <w:abstractNumId w:val="0"/>
  </w:num>
  <w:num w:numId="6" w16cid:durableId="906452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1399773">
    <w:abstractNumId w:val="5"/>
  </w:num>
  <w:num w:numId="8" w16cid:durableId="577596012">
    <w:abstractNumId w:val="3"/>
  </w:num>
  <w:num w:numId="9" w16cid:durableId="262422821">
    <w:abstractNumId w:val="6"/>
  </w:num>
  <w:num w:numId="10" w16cid:durableId="32387767">
    <w:abstractNumId w:val="4"/>
  </w:num>
  <w:num w:numId="11" w16cid:durableId="2059697432">
    <w:abstractNumId w:val="8"/>
  </w:num>
  <w:num w:numId="12" w16cid:durableId="1763186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7B"/>
    <w:rsid w:val="000B0FC4"/>
    <w:rsid w:val="000D0606"/>
    <w:rsid w:val="000D6454"/>
    <w:rsid w:val="001137C6"/>
    <w:rsid w:val="00134A50"/>
    <w:rsid w:val="0014329B"/>
    <w:rsid w:val="00162B43"/>
    <w:rsid w:val="00162C14"/>
    <w:rsid w:val="00195D6E"/>
    <w:rsid w:val="001A7EF2"/>
    <w:rsid w:val="001B34F4"/>
    <w:rsid w:val="001C09CA"/>
    <w:rsid w:val="001D5C2B"/>
    <w:rsid w:val="001F2841"/>
    <w:rsid w:val="00217879"/>
    <w:rsid w:val="00226D54"/>
    <w:rsid w:val="00235146"/>
    <w:rsid w:val="00295EEE"/>
    <w:rsid w:val="002A0AD5"/>
    <w:rsid w:val="002C1D24"/>
    <w:rsid w:val="002D3BB3"/>
    <w:rsid w:val="002E09EB"/>
    <w:rsid w:val="002E7999"/>
    <w:rsid w:val="00320E01"/>
    <w:rsid w:val="00335BEA"/>
    <w:rsid w:val="00374E7D"/>
    <w:rsid w:val="00383C62"/>
    <w:rsid w:val="00391082"/>
    <w:rsid w:val="003A32FC"/>
    <w:rsid w:val="004447D4"/>
    <w:rsid w:val="004D5EF0"/>
    <w:rsid w:val="004F636C"/>
    <w:rsid w:val="0054023A"/>
    <w:rsid w:val="00571FD3"/>
    <w:rsid w:val="005B3A58"/>
    <w:rsid w:val="005C5214"/>
    <w:rsid w:val="00692EB3"/>
    <w:rsid w:val="007473D6"/>
    <w:rsid w:val="007962C0"/>
    <w:rsid w:val="008579C6"/>
    <w:rsid w:val="008646A5"/>
    <w:rsid w:val="00896341"/>
    <w:rsid w:val="00937649"/>
    <w:rsid w:val="0097437B"/>
    <w:rsid w:val="00976556"/>
    <w:rsid w:val="00985E64"/>
    <w:rsid w:val="00997839"/>
    <w:rsid w:val="009A6FBC"/>
    <w:rsid w:val="00A201E6"/>
    <w:rsid w:val="00A620CA"/>
    <w:rsid w:val="00A62F1B"/>
    <w:rsid w:val="00A70289"/>
    <w:rsid w:val="00AA74C6"/>
    <w:rsid w:val="00AD3CCE"/>
    <w:rsid w:val="00AE2F89"/>
    <w:rsid w:val="00AE7891"/>
    <w:rsid w:val="00B26527"/>
    <w:rsid w:val="00B76AD7"/>
    <w:rsid w:val="00B824A1"/>
    <w:rsid w:val="00BA6E09"/>
    <w:rsid w:val="00BB16A5"/>
    <w:rsid w:val="00BB5F1E"/>
    <w:rsid w:val="00C07DBE"/>
    <w:rsid w:val="00C2549F"/>
    <w:rsid w:val="00C876B9"/>
    <w:rsid w:val="00C97912"/>
    <w:rsid w:val="00D066B3"/>
    <w:rsid w:val="00D1268F"/>
    <w:rsid w:val="00D21EAB"/>
    <w:rsid w:val="00D31B19"/>
    <w:rsid w:val="00D60340"/>
    <w:rsid w:val="00D65950"/>
    <w:rsid w:val="00DC390E"/>
    <w:rsid w:val="00DE1464"/>
    <w:rsid w:val="00DE3F8D"/>
    <w:rsid w:val="00DE5830"/>
    <w:rsid w:val="00E10AE8"/>
    <w:rsid w:val="00E1787B"/>
    <w:rsid w:val="00E7579E"/>
    <w:rsid w:val="00E808BB"/>
    <w:rsid w:val="00EB5259"/>
    <w:rsid w:val="00EC6825"/>
    <w:rsid w:val="00F14DB7"/>
    <w:rsid w:val="00F7244F"/>
    <w:rsid w:val="00FB6A4E"/>
    <w:rsid w:val="00FF05E5"/>
    <w:rsid w:val="00FF41D4"/>
    <w:rsid w:val="00FF6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1A084"/>
  <w15:docId w15:val="{0E2F59AF-59AE-4940-9168-79A5DF5C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52EC"/>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semiHidden/>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semiHidden/>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pPr>
    <w:rPr>
      <w:b/>
      <w:sz w:val="72"/>
      <w:szCs w:val="72"/>
    </w:r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lang w:val="en-US"/>
    </w:rPr>
  </w:style>
  <w:style w:type="paragraph" w:styleId="Sommario1">
    <w:name w:val="toc 1"/>
    <w:basedOn w:val="Normale"/>
    <w:next w:val="Normale"/>
    <w:autoRedefine/>
    <w:uiPriority w:val="39"/>
    <w:unhideWhenUsed/>
    <w:rsid w:val="00567AED"/>
    <w:pPr>
      <w:spacing w:before="120" w:after="0"/>
    </w:pPr>
    <w:rPr>
      <w:rFonts w:cstheme="minorHAnsi"/>
      <w:b/>
      <w:bCs/>
      <w:i/>
      <w:iCs/>
    </w:rPr>
  </w:style>
  <w:style w:type="paragraph" w:styleId="Sommario2">
    <w:name w:val="toc 2"/>
    <w:basedOn w:val="Normale"/>
    <w:next w:val="Normale"/>
    <w:autoRedefine/>
    <w:uiPriority w:val="39"/>
    <w:unhideWhenUsed/>
    <w:rsid w:val="00567AED"/>
    <w:pPr>
      <w:spacing w:before="120" w:after="0"/>
      <w:ind w:left="240"/>
    </w:pPr>
    <w:rPr>
      <w:rFonts w:cstheme="minorHAnsi"/>
      <w:b/>
      <w:bCs/>
      <w:sz w:val="22"/>
    </w:rPr>
  </w:style>
  <w:style w:type="paragraph" w:styleId="Sommario3">
    <w:name w:val="toc 3"/>
    <w:basedOn w:val="Normale"/>
    <w:next w:val="Normale"/>
    <w:autoRedefine/>
    <w:uiPriority w:val="39"/>
    <w:unhideWhenUsed/>
    <w:rsid w:val="00567AED"/>
    <w:pPr>
      <w:spacing w:after="0"/>
      <w:ind w:left="480"/>
    </w:pPr>
    <w:rPr>
      <w:rFonts w:cstheme="minorHAnsi"/>
      <w:sz w:val="20"/>
      <w:szCs w:val="20"/>
    </w:rPr>
  </w:style>
  <w:style w:type="paragraph" w:styleId="NormaleWeb">
    <w:name w:val="Normal (Web)"/>
    <w:basedOn w:val="Normale"/>
    <w:uiPriority w:val="99"/>
    <w:unhideWhenUsed/>
    <w:rsid w:val="00794CFA"/>
    <w:pPr>
      <w:spacing w:before="100" w:beforeAutospacing="1" w:after="100" w:afterAutospacing="1"/>
    </w:pPr>
    <w:rPr>
      <w:rFonts w:ascii="Times New Roman" w:eastAsia="Times New Roman" w:hAnsi="Times New Roman" w:cs="Times New Roman"/>
      <w:color w:val="auto"/>
      <w:lang w:val="en-IE"/>
    </w:rPr>
  </w:style>
  <w:style w:type="character" w:customStyle="1" w:styleId="apple-tab-span">
    <w:name w:val="apple-tab-span"/>
    <w:basedOn w:val="Carpredefinitoparagrafo"/>
    <w:rsid w:val="00794CFA"/>
  </w:style>
  <w:style w:type="paragraph" w:styleId="Sommario4">
    <w:name w:val="toc 4"/>
    <w:basedOn w:val="Normale"/>
    <w:next w:val="Normale"/>
    <w:autoRedefine/>
    <w:uiPriority w:val="39"/>
    <w:semiHidden/>
    <w:unhideWhenUsed/>
    <w:rsid w:val="0015573F"/>
    <w:pPr>
      <w:spacing w:after="0"/>
      <w:ind w:left="720"/>
    </w:pPr>
    <w:rPr>
      <w:rFonts w:cstheme="minorHAnsi"/>
      <w:sz w:val="20"/>
      <w:szCs w:val="20"/>
    </w:rPr>
  </w:style>
  <w:style w:type="paragraph" w:styleId="Sommario5">
    <w:name w:val="toc 5"/>
    <w:basedOn w:val="Normale"/>
    <w:next w:val="Normale"/>
    <w:autoRedefine/>
    <w:uiPriority w:val="39"/>
    <w:semiHidden/>
    <w:unhideWhenUsed/>
    <w:rsid w:val="0015573F"/>
    <w:pPr>
      <w:spacing w:after="0"/>
      <w:ind w:left="960"/>
    </w:pPr>
    <w:rPr>
      <w:rFonts w:cstheme="minorHAnsi"/>
      <w:sz w:val="20"/>
      <w:szCs w:val="20"/>
    </w:rPr>
  </w:style>
  <w:style w:type="paragraph" w:styleId="Sommario6">
    <w:name w:val="toc 6"/>
    <w:basedOn w:val="Normale"/>
    <w:next w:val="Normale"/>
    <w:autoRedefine/>
    <w:uiPriority w:val="39"/>
    <w:semiHidden/>
    <w:unhideWhenUsed/>
    <w:rsid w:val="0015573F"/>
    <w:pPr>
      <w:spacing w:after="0"/>
      <w:ind w:left="1200"/>
    </w:pPr>
    <w:rPr>
      <w:rFonts w:cstheme="minorHAnsi"/>
      <w:sz w:val="20"/>
      <w:szCs w:val="20"/>
    </w:rPr>
  </w:style>
  <w:style w:type="paragraph" w:styleId="Sommario7">
    <w:name w:val="toc 7"/>
    <w:basedOn w:val="Normale"/>
    <w:next w:val="Normale"/>
    <w:autoRedefine/>
    <w:uiPriority w:val="39"/>
    <w:semiHidden/>
    <w:unhideWhenUsed/>
    <w:rsid w:val="0015573F"/>
    <w:pPr>
      <w:spacing w:after="0"/>
      <w:ind w:left="1440"/>
    </w:pPr>
    <w:rPr>
      <w:rFonts w:cstheme="minorHAnsi"/>
      <w:sz w:val="20"/>
      <w:szCs w:val="20"/>
    </w:rPr>
  </w:style>
  <w:style w:type="paragraph" w:styleId="Sommario8">
    <w:name w:val="toc 8"/>
    <w:basedOn w:val="Normale"/>
    <w:next w:val="Normale"/>
    <w:autoRedefine/>
    <w:uiPriority w:val="39"/>
    <w:semiHidden/>
    <w:unhideWhenUsed/>
    <w:rsid w:val="0015573F"/>
    <w:pPr>
      <w:spacing w:after="0"/>
      <w:ind w:left="1680"/>
    </w:pPr>
    <w:rPr>
      <w:rFonts w:cstheme="minorHAnsi"/>
      <w:sz w:val="20"/>
      <w:szCs w:val="20"/>
    </w:rPr>
  </w:style>
  <w:style w:type="paragraph" w:styleId="Sommario9">
    <w:name w:val="toc 9"/>
    <w:basedOn w:val="Normale"/>
    <w:next w:val="Normale"/>
    <w:autoRedefine/>
    <w:uiPriority w:val="39"/>
    <w:semiHidden/>
    <w:unhideWhenUsed/>
    <w:rsid w:val="0015573F"/>
    <w:pPr>
      <w:spacing w:after="0"/>
      <w:ind w:left="1920"/>
    </w:pPr>
    <w:rPr>
      <w:rFonts w:cstheme="minorHAnsi"/>
      <w:sz w:val="20"/>
      <w:szCs w:val="20"/>
    </w:rPr>
  </w:style>
  <w:style w:type="paragraph" w:styleId="Paragrafoelenco">
    <w:name w:val="List Paragraph"/>
    <w:basedOn w:val="Normale"/>
    <w:uiPriority w:val="34"/>
    <w:rsid w:val="002D3C53"/>
    <w:pPr>
      <w:ind w:left="720"/>
      <w:contextualSpacing/>
    </w:pPr>
  </w:style>
  <w:style w:type="table" w:customStyle="1" w:styleId="a">
    <w:basedOn w:val="Tabellanormale"/>
    <w:pPr>
      <w:spacing w:after="0"/>
    </w:pPr>
    <w:tblPr>
      <w:tblStyleRowBandSize w:val="1"/>
      <w:tblStyleColBandSize w:val="1"/>
    </w:tblPr>
  </w:style>
  <w:style w:type="character" w:styleId="Rimandocommento">
    <w:name w:val="annotation reference"/>
    <w:basedOn w:val="Carpredefinitoparagrafo"/>
    <w:uiPriority w:val="99"/>
    <w:semiHidden/>
    <w:unhideWhenUsed/>
    <w:rsid w:val="007150A8"/>
    <w:rPr>
      <w:sz w:val="16"/>
      <w:szCs w:val="16"/>
    </w:rPr>
  </w:style>
  <w:style w:type="paragraph" w:styleId="Testocommento">
    <w:name w:val="annotation text"/>
    <w:basedOn w:val="Normale"/>
    <w:link w:val="TestocommentoCarattere"/>
    <w:uiPriority w:val="99"/>
    <w:semiHidden/>
    <w:unhideWhenUsed/>
    <w:rsid w:val="007150A8"/>
    <w:rPr>
      <w:sz w:val="20"/>
      <w:szCs w:val="20"/>
    </w:rPr>
  </w:style>
  <w:style w:type="character" w:customStyle="1" w:styleId="TestocommentoCarattere">
    <w:name w:val="Testo commento Carattere"/>
    <w:basedOn w:val="Carpredefinitoparagrafo"/>
    <w:link w:val="Testocommento"/>
    <w:uiPriority w:val="99"/>
    <w:semiHidden/>
    <w:rsid w:val="007150A8"/>
    <w:rPr>
      <w:color w:val="374856" w:themeColor="text1"/>
      <w:sz w:val="20"/>
      <w:szCs w:val="20"/>
    </w:rPr>
  </w:style>
  <w:style w:type="paragraph" w:styleId="Revisione">
    <w:name w:val="Revision"/>
    <w:hidden/>
    <w:uiPriority w:val="99"/>
    <w:semiHidden/>
    <w:rsid w:val="007150A8"/>
    <w:pPr>
      <w:spacing w:after="0"/>
    </w:pPr>
    <w:rPr>
      <w:color w:val="374856" w:themeColor="text1"/>
    </w:rPr>
  </w:style>
  <w:style w:type="paragraph" w:styleId="Soggettocommento">
    <w:name w:val="annotation subject"/>
    <w:basedOn w:val="Testocommento"/>
    <w:next w:val="Testocommento"/>
    <w:link w:val="SoggettocommentoCarattere"/>
    <w:uiPriority w:val="99"/>
    <w:semiHidden/>
    <w:unhideWhenUsed/>
    <w:rsid w:val="000740FF"/>
    <w:rPr>
      <w:b/>
      <w:bCs/>
    </w:rPr>
  </w:style>
  <w:style w:type="character" w:customStyle="1" w:styleId="SoggettocommentoCarattere">
    <w:name w:val="Soggetto commento Carattere"/>
    <w:basedOn w:val="TestocommentoCarattere"/>
    <w:link w:val="Soggettocommento"/>
    <w:uiPriority w:val="99"/>
    <w:semiHidden/>
    <w:rsid w:val="000740FF"/>
    <w:rPr>
      <w:b/>
      <w:bCs/>
      <w:color w:val="374856" w:themeColor="text1"/>
      <w:sz w:val="20"/>
      <w:szCs w:val="20"/>
    </w:rPr>
  </w:style>
  <w:style w:type="paragraph" w:styleId="Testofumetto">
    <w:name w:val="Balloon Text"/>
    <w:basedOn w:val="Normale"/>
    <w:link w:val="TestofumettoCarattere"/>
    <w:uiPriority w:val="99"/>
    <w:semiHidden/>
    <w:unhideWhenUsed/>
    <w:rsid w:val="00284D19"/>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4D19"/>
    <w:rPr>
      <w:rFonts w:ascii="Segoe UI" w:hAnsi="Segoe UI" w:cs="Segoe UI"/>
      <w:color w:val="374856" w:themeColor="text1"/>
      <w:sz w:val="18"/>
      <w:szCs w:val="18"/>
    </w:rPr>
  </w:style>
  <w:style w:type="table" w:customStyle="1" w:styleId="a0">
    <w:basedOn w:val="Tabellanormale"/>
    <w:tblPr>
      <w:tblStyleRowBandSize w:val="1"/>
      <w:tblStyleColBandSize w:val="1"/>
      <w:tblCellMar>
        <w:left w:w="0" w:type="dxa"/>
        <w:right w:w="0" w:type="dxa"/>
      </w:tblCellMar>
    </w:tblPr>
  </w:style>
  <w:style w:type="table" w:customStyle="1" w:styleId="a1">
    <w:basedOn w:val="Tabellanormale"/>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gMj+bzWCWN0rirGCr4v0IJ24qQ==">AMUW2mW/7Ro6FMBERWYORvwEAiA1Am1N5DWpuOOmBF6BfdSafvjRN8GXF5ihM7Gvth2LuoY+a763D3+5sIr1EbbqICsxeeovWtCnDFwCcEro4bzfaDKAG3YVzPId2GWH/FqhEOhPMQ72OlMRjGKAV7rwVuqRwqzhJhg0AmM8tSTXwnGiqWdZjW4MUmjGYW/ImoTHFkCFQgsq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1306</Words>
  <Characters>7445</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Agnese Tomassini</cp:lastModifiedBy>
  <cp:revision>28</cp:revision>
  <dcterms:created xsi:type="dcterms:W3CDTF">2022-06-25T15:50:00Z</dcterms:created>
  <dcterms:modified xsi:type="dcterms:W3CDTF">2022-08-23T10:22:00Z</dcterms:modified>
</cp:coreProperties>
</file>