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E975" w14:textId="77777777" w:rsidR="003D0B55" w:rsidRDefault="008063DB">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14D59DD5" wp14:editId="62149F76">
            <wp:simplePos x="0" y="0"/>
            <wp:positionH relativeFrom="margin">
              <wp:align>center</wp:align>
            </wp:positionH>
            <wp:positionV relativeFrom="page">
              <wp:posOffset>403761</wp:posOffset>
            </wp:positionV>
            <wp:extent cx="1522386" cy="688769"/>
            <wp:effectExtent l="0" t="0" r="0" b="0"/>
            <wp:wrapNone/>
            <wp:docPr id="23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5D1AF8BB" w14:textId="2956F5FC" w:rsidR="003D0B55" w:rsidRDefault="00B639E4">
      <w:r>
        <w:rPr>
          <w:noProof/>
        </w:rPr>
        <mc:AlternateContent>
          <mc:Choice Requires="wps">
            <w:drawing>
              <wp:anchor distT="45720" distB="45720" distL="114300" distR="114300" simplePos="0" relativeHeight="251659264" behindDoc="0" locked="0" layoutInCell="1" hidden="0" allowOverlap="1" wp14:anchorId="4C365CB7" wp14:editId="0C7CFAC3">
                <wp:simplePos x="0" y="0"/>
                <wp:positionH relativeFrom="column">
                  <wp:posOffset>-5715</wp:posOffset>
                </wp:positionH>
                <wp:positionV relativeFrom="paragraph">
                  <wp:posOffset>489585</wp:posOffset>
                </wp:positionV>
                <wp:extent cx="6223000" cy="393700"/>
                <wp:effectExtent l="0" t="0" r="0" b="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a:off x="0" y="0"/>
                          <a:ext cx="6223000" cy="393700"/>
                        </a:xfrm>
                        <a:prstGeom prst="rect">
                          <a:avLst/>
                        </a:prstGeom>
                        <a:noFill/>
                        <a:ln>
                          <a:noFill/>
                        </a:ln>
                      </wps:spPr>
                      <wps:txbx>
                        <w:txbxContent>
                          <w:p w14:paraId="4179C11F" w14:textId="082794CC" w:rsidR="003D0B55" w:rsidRDefault="008063DB">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C365CB7" id="Rectangle 231" o:spid="_x0000_s1026" style="position:absolute;margin-left:-.45pt;margin-top:38.55pt;width:490pt;height:3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" filled="f" stroked="f">
                <v:textbox inset="0,0,0,0">
                  <w:txbxContent>
                    <w:p w14:paraId="4179C11F" w14:textId="082794CC" w:rsidR="003D0B55" w:rsidRDefault="008063DB">
                      <w:pPr>
                        <w:textDirection w:val="btLr"/>
                      </w:pPr>
                      <w:r>
                        <w:rPr>
                          <w:b/>
                          <w:color w:val="44546A"/>
                          <w:sz w:val="40"/>
                        </w:rPr>
                        <w:t>IO3: Financial Literacy Training for Parents</w:t>
                      </w:r>
                    </w:p>
                  </w:txbxContent>
                </v:textbox>
                <w10:wrap type="square"/>
              </v:rect>
            </w:pict>
          </mc:Fallback>
        </mc:AlternateContent>
      </w:r>
    </w:p>
    <w:p w14:paraId="6EC505DB" w14:textId="46A0FEAC" w:rsidR="003D0B55" w:rsidRDefault="003D0B55"/>
    <w:p w14:paraId="177EA04B" w14:textId="77777777" w:rsidR="003D0B55" w:rsidRDefault="003D0B55"/>
    <w:p w14:paraId="6FD808ED" w14:textId="77777777" w:rsidR="003D0B55" w:rsidRDefault="003D0B55"/>
    <w:p w14:paraId="4DDB6854" w14:textId="38A874B1" w:rsidR="003D0B55" w:rsidRDefault="00961C9C">
      <w:r>
        <w:rPr>
          <w:noProof/>
        </w:rPr>
        <mc:AlternateContent>
          <mc:Choice Requires="wps">
            <w:drawing>
              <wp:anchor distT="45720" distB="45720" distL="114300" distR="114300" simplePos="0" relativeHeight="251660288" behindDoc="0" locked="0" layoutInCell="1" hidden="0" allowOverlap="1" wp14:anchorId="0FD5842C" wp14:editId="1D891C3A">
                <wp:simplePos x="0" y="0"/>
                <wp:positionH relativeFrom="column">
                  <wp:posOffset>0</wp:posOffset>
                </wp:positionH>
                <wp:positionV relativeFrom="paragraph">
                  <wp:posOffset>174625</wp:posOffset>
                </wp:positionV>
                <wp:extent cx="4215130" cy="807720"/>
                <wp:effectExtent l="0" t="0" r="1270" b="5080"/>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0" y="0"/>
                          <a:ext cx="4215130" cy="807720"/>
                        </a:xfrm>
                        <a:prstGeom prst="rect">
                          <a:avLst/>
                        </a:prstGeom>
                        <a:noFill/>
                        <a:ln>
                          <a:noFill/>
                        </a:ln>
                      </wps:spPr>
                      <wps:txbx>
                        <w:txbxContent>
                          <w:p w14:paraId="52057E04" w14:textId="369869FA" w:rsidR="003D0B55" w:rsidRDefault="008063DB">
                            <w:pPr>
                              <w:textDirection w:val="btLr"/>
                            </w:pPr>
                            <w:r>
                              <w:rPr>
                                <w:b/>
                                <w:color w:val="0A9A8F"/>
                                <w:sz w:val="36"/>
                              </w:rPr>
                              <w:t>Handout 1.</w:t>
                            </w:r>
                            <w:r w:rsidR="00961C9C">
                              <w:rPr>
                                <w:b/>
                                <w:color w:val="0A9A8F"/>
                                <w:sz w:val="36"/>
                              </w:rPr>
                              <w:t>6</w:t>
                            </w:r>
                          </w:p>
                          <w:p w14:paraId="37C0462E" w14:textId="77777777" w:rsidR="003D0B55" w:rsidRDefault="008063DB">
                            <w:pPr>
                              <w:textDirection w:val="btLr"/>
                            </w:pPr>
                            <w:r>
                              <w:rPr>
                                <w:b/>
                                <w:color w:val="0A9A8F"/>
                                <w:sz w:val="36"/>
                              </w:rPr>
                              <w:t>Financial Vocabulary</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FD5842C" id="Rectangle 234" o:spid="_x0000_s1027" style="position:absolute;margin-left:0;margin-top:13.75pt;width:331.9pt;height:63.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" filled="f" stroked="f">
                <v:textbox inset="0,0,0,0">
                  <w:txbxContent>
                    <w:p w14:paraId="52057E04" w14:textId="369869FA" w:rsidR="003D0B55" w:rsidRDefault="008063DB">
                      <w:pPr>
                        <w:textDirection w:val="btLr"/>
                      </w:pPr>
                      <w:r>
                        <w:rPr>
                          <w:b/>
                          <w:color w:val="0A9A8F"/>
                          <w:sz w:val="36"/>
                        </w:rPr>
                        <w:t>Handout 1.</w:t>
                      </w:r>
                      <w:r w:rsidR="00961C9C">
                        <w:rPr>
                          <w:b/>
                          <w:color w:val="0A9A8F"/>
                          <w:sz w:val="36"/>
                        </w:rPr>
                        <w:t>6</w:t>
                      </w:r>
                    </w:p>
                    <w:p w14:paraId="37C0462E" w14:textId="77777777" w:rsidR="003D0B55" w:rsidRDefault="008063DB">
                      <w:pPr>
                        <w:textDirection w:val="btLr"/>
                      </w:pPr>
                      <w:r>
                        <w:rPr>
                          <w:b/>
                          <w:color w:val="0A9A8F"/>
                          <w:sz w:val="36"/>
                        </w:rPr>
                        <w:t>Financial Vocabulary</w:t>
                      </w:r>
                    </w:p>
                  </w:txbxContent>
                </v:textbox>
                <w10:wrap type="square"/>
              </v:rect>
            </w:pict>
          </mc:Fallback>
        </mc:AlternateContent>
      </w:r>
    </w:p>
    <w:p w14:paraId="753E3EA5" w14:textId="77777777" w:rsidR="003D0B55" w:rsidRDefault="003D0B55"/>
    <w:p w14:paraId="6FF641DD" w14:textId="77777777" w:rsidR="003D0B55" w:rsidRDefault="003D0B55"/>
    <w:p w14:paraId="4C97E016" w14:textId="77777777" w:rsidR="003D0B55" w:rsidRDefault="003D0B55" w:rsidP="00961C9C"/>
    <w:p w14:paraId="6F7373E1" w14:textId="77777777" w:rsidR="007D6DE3" w:rsidRDefault="008063DB" w:rsidP="007D6DE3">
      <w:pPr>
        <w:pStyle w:val="Heading2"/>
      </w:pPr>
      <w:bookmarkStart w:id="1" w:name="_heading=h.30j0zll" w:colFirst="0" w:colLast="0"/>
      <w:bookmarkEnd w:id="1"/>
      <w:r>
        <w:t xml:space="preserve">Activity </w:t>
      </w:r>
      <w:r w:rsidR="004E3A56">
        <w:t>MM1.</w:t>
      </w:r>
      <w:r w:rsidR="007A1E72">
        <w:t>6</w:t>
      </w:r>
      <w:r>
        <w:t xml:space="preserve">: How does inflation (also called </w:t>
      </w:r>
      <w:r>
        <w:rPr>
          <w:i/>
        </w:rPr>
        <w:t>cost of living</w:t>
      </w:r>
      <w:r>
        <w:t xml:space="preserve">) affect </w:t>
      </w:r>
      <w:r w:rsidR="007A1E72">
        <w:t>our</w:t>
      </w:r>
      <w:r>
        <w:t xml:space="preserve"> money?</w:t>
      </w:r>
    </w:p>
    <w:p w14:paraId="2AB6D186" w14:textId="77777777" w:rsidR="00961C9C" w:rsidRDefault="00961C9C" w:rsidP="007D6DE3">
      <w:pPr>
        <w:pStyle w:val="Heading3"/>
      </w:pPr>
    </w:p>
    <w:p w14:paraId="19F5738A" w14:textId="10265C7D" w:rsidR="003D0B55" w:rsidRDefault="008063DB" w:rsidP="007D6DE3">
      <w:pPr>
        <w:pStyle w:val="Heading3"/>
      </w:pPr>
      <w:r>
        <w:t xml:space="preserve">Activity sheet </w:t>
      </w:r>
      <w:r w:rsidR="00EC5FBD">
        <w:t>M</w:t>
      </w:r>
      <w:r>
        <w:t>1.</w:t>
      </w:r>
      <w:r w:rsidR="00EC5FBD">
        <w:t>4</w:t>
      </w:r>
      <w:r>
        <w:t>:</w:t>
      </w:r>
      <w:r>
        <w:rPr>
          <w:sz w:val="24"/>
        </w:rPr>
        <w:t xml:space="preserve"> </w:t>
      </w:r>
      <w:r w:rsidRPr="00EC5FBD">
        <w:t>Time T</w:t>
      </w:r>
      <w:r>
        <w:t>ravel, Inflation Style</w:t>
      </w:r>
    </w:p>
    <w:p w14:paraId="785E3545" w14:textId="61B7C836" w:rsidR="003D0B55" w:rsidRDefault="008063DB">
      <w:pPr>
        <w:spacing w:before="280" w:after="0" w:line="360" w:lineRule="auto"/>
      </w:pPr>
      <w:r>
        <w:t xml:space="preserve">What does inflation really mean? </w:t>
      </w:r>
      <w:r w:rsidR="007D6DE3">
        <w:t>In the chart below e</w:t>
      </w:r>
      <w:r>
        <w:t xml:space="preserve">nter </w:t>
      </w:r>
      <w:r w:rsidR="007D6DE3">
        <w:t xml:space="preserve">one of </w:t>
      </w:r>
      <w:r>
        <w:t>the</w:t>
      </w:r>
      <w:r w:rsidR="00ED4E82">
        <w:t>se</w:t>
      </w:r>
      <w:r>
        <w:t xml:space="preserve"> amount</w:t>
      </w:r>
      <w:r w:rsidR="00ED4E82">
        <w:t>s</w:t>
      </w:r>
      <w:r>
        <w:t xml:space="preserve"> </w:t>
      </w:r>
      <w:r w:rsidR="00ED4E82">
        <w:t xml:space="preserve">as </w:t>
      </w:r>
      <w:r w:rsidR="007D6DE3">
        <w:t xml:space="preserve">a </w:t>
      </w:r>
      <w:r w:rsidR="00ED4E82">
        <w:t xml:space="preserve">1920 price </w:t>
      </w:r>
      <w:r>
        <w:t>€</w:t>
      </w:r>
      <w:r w:rsidR="007A1E72">
        <w:t xml:space="preserve">/£ </w:t>
      </w:r>
      <w:r w:rsidR="00EC5FBD">
        <w:t>1</w:t>
      </w:r>
      <w:r>
        <w:t xml:space="preserve"> or €</w:t>
      </w:r>
      <w:r w:rsidR="00EC5FBD">
        <w:t>/£ 10</w:t>
      </w:r>
      <w:r>
        <w:t xml:space="preserve"> or </w:t>
      </w:r>
      <w:r w:rsidR="00EC5FBD">
        <w:t>€/£</w:t>
      </w:r>
      <w:r>
        <w:t>2</w:t>
      </w:r>
      <w:r w:rsidR="007A1E72">
        <w:t>00</w:t>
      </w:r>
      <w:r>
        <w:t xml:space="preserve"> </w:t>
      </w:r>
      <w:r w:rsidR="00ED4E82">
        <w:t xml:space="preserve">and use the calculators to work out the equivalent costs today. Enter your findings in </w:t>
      </w:r>
      <w:r>
        <w:t xml:space="preserve">the chart below. </w:t>
      </w:r>
    </w:p>
    <w:p w14:paraId="1C4FA160" w14:textId="3B317ABF" w:rsidR="00ED4E82" w:rsidRDefault="00ED4E82" w:rsidP="007D6DE3">
      <w:pPr>
        <w:spacing w:after="0" w:line="360" w:lineRule="auto"/>
        <w:ind w:left="720"/>
      </w:pPr>
      <w:r>
        <w:t>U</w:t>
      </w:r>
      <w:r w:rsidR="008063DB">
        <w:t xml:space="preserve">se the Inflation Calculator at </w:t>
      </w:r>
      <w:hyperlink r:id="rId9">
        <w:r w:rsidR="008063DB">
          <w:rPr>
            <w:color w:val="0A9A8F"/>
            <w:u w:val="single"/>
          </w:rPr>
          <w:t>https://www.inflationtool.com/euro</w:t>
        </w:r>
      </w:hyperlink>
      <w:r w:rsidR="008063DB">
        <w:t xml:space="preserve"> </w:t>
      </w:r>
      <w:r w:rsidR="007A1E72">
        <w:t xml:space="preserve">for euros, or </w:t>
      </w:r>
      <w:hyperlink r:id="rId10" w:history="1">
        <w:r w:rsidR="007A1E72" w:rsidRPr="00544C2B">
          <w:rPr>
            <w:rStyle w:val="Hyperlink"/>
          </w:rPr>
          <w:t>https://www.bankofengland.co.uk/monetary-policy/inflation/inflation-calculator</w:t>
        </w:r>
      </w:hyperlink>
      <w:r w:rsidR="007A1E72">
        <w:t xml:space="preserve"> for pounds</w:t>
      </w:r>
    </w:p>
    <w:p w14:paraId="512E847D" w14:textId="4DFE2F8A" w:rsidR="003D0B55" w:rsidRDefault="00ED4E82">
      <w:pPr>
        <w:spacing w:after="0" w:line="360" w:lineRule="auto"/>
      </w:pPr>
      <w:r>
        <w:t xml:space="preserve">The calculators show you </w:t>
      </w:r>
      <w:r w:rsidR="008063DB">
        <w:t xml:space="preserve">the </w:t>
      </w:r>
      <w:r w:rsidR="00EC5FBD">
        <w:t xml:space="preserve">equivalent </w:t>
      </w:r>
      <w:r w:rsidR="008063DB">
        <w:t xml:space="preserve">amount of money </w:t>
      </w:r>
      <w:r w:rsidR="00EC5FBD">
        <w:t xml:space="preserve">you would need to </w:t>
      </w:r>
      <w:r>
        <w:t>have to buy the same goods now.  For example, something that cost you £10 in 1920 would cost you £312.07 in 1921.   This increase in prices is known as inflation.</w:t>
      </w:r>
    </w:p>
    <w:p w14:paraId="389DC9D7" w14:textId="67DB06AD" w:rsidR="00ED4E82" w:rsidRDefault="00ED4E82">
      <w:pPr>
        <w:spacing w:after="0" w:line="360" w:lineRule="auto"/>
      </w:pPr>
      <w:r>
        <w:t>Do you know what the current rate of inflation in your country?</w:t>
      </w:r>
    </w:p>
    <w:p w14:paraId="44FB4BC5" w14:textId="77777777" w:rsidR="00961C9C" w:rsidRDefault="00961C9C">
      <w:pPr>
        <w:spacing w:after="0" w:line="360" w:lineRule="auto"/>
        <w:rPr>
          <w:i/>
          <w:color w:val="FAA337" w:themeColor="accent1"/>
          <w:sz w:val="28"/>
          <w:szCs w:val="28"/>
        </w:rPr>
      </w:pPr>
    </w:p>
    <w:p w14:paraId="6B052DE5" w14:textId="77777777" w:rsidR="00961C9C" w:rsidRDefault="00961C9C">
      <w:pPr>
        <w:spacing w:after="0" w:line="360" w:lineRule="auto"/>
        <w:rPr>
          <w:i/>
          <w:color w:val="FAA337" w:themeColor="accent1"/>
          <w:sz w:val="28"/>
          <w:szCs w:val="28"/>
        </w:rPr>
      </w:pPr>
    </w:p>
    <w:p w14:paraId="6C59C4EC" w14:textId="77777777" w:rsidR="00961C9C" w:rsidRDefault="00961C9C">
      <w:pPr>
        <w:spacing w:after="0" w:line="360" w:lineRule="auto"/>
        <w:rPr>
          <w:i/>
          <w:color w:val="FAA337" w:themeColor="accent1"/>
          <w:sz w:val="28"/>
          <w:szCs w:val="28"/>
        </w:rPr>
      </w:pPr>
    </w:p>
    <w:p w14:paraId="3927CAE7" w14:textId="77777777" w:rsidR="00961C9C" w:rsidRDefault="00961C9C">
      <w:pPr>
        <w:spacing w:after="0" w:line="360" w:lineRule="auto"/>
        <w:rPr>
          <w:i/>
          <w:color w:val="FAA337" w:themeColor="accent1"/>
          <w:sz w:val="28"/>
          <w:szCs w:val="28"/>
        </w:rPr>
      </w:pPr>
    </w:p>
    <w:p w14:paraId="7F184622" w14:textId="77777777" w:rsidR="00961C9C" w:rsidRDefault="00961C9C">
      <w:pPr>
        <w:spacing w:after="0" w:line="360" w:lineRule="auto"/>
        <w:rPr>
          <w:i/>
          <w:color w:val="FAA337" w:themeColor="accent1"/>
          <w:sz w:val="28"/>
          <w:szCs w:val="28"/>
        </w:rPr>
      </w:pPr>
    </w:p>
    <w:p w14:paraId="11241A33" w14:textId="77777777" w:rsidR="00961C9C" w:rsidRDefault="00961C9C">
      <w:pPr>
        <w:spacing w:after="0" w:line="360" w:lineRule="auto"/>
        <w:rPr>
          <w:i/>
          <w:color w:val="FAA337" w:themeColor="accent1"/>
          <w:sz w:val="28"/>
          <w:szCs w:val="28"/>
        </w:rPr>
      </w:pPr>
    </w:p>
    <w:p w14:paraId="79D770DA" w14:textId="77777777" w:rsidR="00961C9C" w:rsidRDefault="00961C9C">
      <w:pPr>
        <w:spacing w:after="0" w:line="360" w:lineRule="auto"/>
        <w:rPr>
          <w:i/>
          <w:color w:val="FAA337" w:themeColor="accent1"/>
          <w:sz w:val="28"/>
          <w:szCs w:val="28"/>
        </w:rPr>
      </w:pPr>
    </w:p>
    <w:p w14:paraId="06403405" w14:textId="77777777" w:rsidR="00961C9C" w:rsidRDefault="00961C9C">
      <w:pPr>
        <w:spacing w:after="0" w:line="360" w:lineRule="auto"/>
        <w:rPr>
          <w:i/>
          <w:color w:val="FAA337" w:themeColor="accent1"/>
          <w:sz w:val="28"/>
          <w:szCs w:val="28"/>
        </w:rPr>
      </w:pPr>
    </w:p>
    <w:p w14:paraId="1C1F0E7A" w14:textId="591142E5" w:rsidR="00EC5FBD" w:rsidRPr="00EC5FBD" w:rsidRDefault="00EC5FBD">
      <w:pPr>
        <w:spacing w:after="0" w:line="360" w:lineRule="auto"/>
        <w:rPr>
          <w:i/>
          <w:color w:val="FAA337" w:themeColor="accent1"/>
          <w:sz w:val="28"/>
          <w:szCs w:val="28"/>
        </w:rPr>
      </w:pPr>
      <w:r w:rsidRPr="00EC5FBD">
        <w:rPr>
          <w:i/>
          <w:color w:val="FAA337" w:themeColor="accent1"/>
          <w:sz w:val="28"/>
          <w:szCs w:val="28"/>
        </w:rPr>
        <w:t xml:space="preserve">Looking back </w:t>
      </w:r>
    </w:p>
    <w:p w14:paraId="72D76893" w14:textId="77777777" w:rsidR="007D6DE3" w:rsidRPr="007D6DE3" w:rsidRDefault="007D6DE3" w:rsidP="007D6DE3">
      <w:pPr>
        <w:spacing w:after="0" w:line="360" w:lineRule="auto"/>
      </w:pPr>
      <w:r w:rsidRPr="007D6DE3">
        <w:t xml:space="preserve">Check out how prices for other things have changed over time. </w:t>
      </w:r>
    </w:p>
    <w:p w14:paraId="73265A04" w14:textId="2B8B44EB" w:rsidR="007D6DE3" w:rsidRDefault="00ED4E82" w:rsidP="007D6DE3">
      <w:pPr>
        <w:spacing w:after="0" w:line="360" w:lineRule="auto"/>
        <w:rPr>
          <w:iCs/>
        </w:rPr>
      </w:pPr>
      <w:r w:rsidRPr="007D6DE3">
        <w:rPr>
          <w:iCs/>
        </w:rPr>
        <w:t>Search the internet to find out w</w:t>
      </w:r>
      <w:r w:rsidR="0097251F" w:rsidRPr="007D6DE3">
        <w:rPr>
          <w:iCs/>
        </w:rPr>
        <w:t>hat was the cost of a pint of milk or a gallon of petrol in the 1950s</w:t>
      </w:r>
      <w:r w:rsidR="00EC5FBD" w:rsidRPr="007D6DE3">
        <w:rPr>
          <w:iCs/>
        </w:rPr>
        <w:t>?</w:t>
      </w:r>
    </w:p>
    <w:p w14:paraId="18DFC7AF" w14:textId="77777777" w:rsidR="00961C9C" w:rsidRPr="007D6DE3" w:rsidRDefault="00961C9C" w:rsidP="007D6DE3">
      <w:pPr>
        <w:spacing w:after="0" w:line="360" w:lineRule="auto"/>
        <w:rPr>
          <w:iCs/>
        </w:rPr>
      </w:pPr>
    </w:p>
    <w:tbl>
      <w:tblPr>
        <w:tblStyle w:val="a0"/>
        <w:tblW w:w="56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7"/>
        <w:gridCol w:w="2105"/>
        <w:gridCol w:w="2693"/>
      </w:tblGrid>
      <w:tr w:rsidR="00EC5FBD" w14:paraId="6590189F" w14:textId="77777777" w:rsidTr="00EC5FBD">
        <w:trPr>
          <w:trHeight w:val="484"/>
        </w:trPr>
        <w:tc>
          <w:tcPr>
            <w:tcW w:w="867" w:type="dxa"/>
            <w:shd w:val="clear" w:color="auto" w:fill="2E74B5"/>
            <w:vAlign w:val="center"/>
          </w:tcPr>
          <w:p w14:paraId="201B3D2B" w14:textId="77777777" w:rsidR="00EC5FBD" w:rsidRDefault="00EC5FBD">
            <w:pPr>
              <w:spacing w:line="360" w:lineRule="auto"/>
              <w:rPr>
                <w:b/>
                <w:color w:val="FFFFFF"/>
              </w:rPr>
            </w:pPr>
            <w:r>
              <w:rPr>
                <w:b/>
                <w:color w:val="FFFFFF"/>
              </w:rPr>
              <w:t>Year</w:t>
            </w:r>
          </w:p>
        </w:tc>
        <w:tc>
          <w:tcPr>
            <w:tcW w:w="2105" w:type="dxa"/>
            <w:shd w:val="clear" w:color="auto" w:fill="2E74B5"/>
            <w:vAlign w:val="center"/>
          </w:tcPr>
          <w:p w14:paraId="50065A62" w14:textId="77777777" w:rsidR="00EC5FBD" w:rsidRDefault="00EC5FBD">
            <w:pPr>
              <w:spacing w:line="360" w:lineRule="auto"/>
              <w:rPr>
                <w:b/>
                <w:color w:val="FFFFFF"/>
              </w:rPr>
            </w:pPr>
            <w:r>
              <w:rPr>
                <w:b/>
                <w:color w:val="FFFFFF"/>
              </w:rPr>
              <w:t>Starting value</w:t>
            </w:r>
          </w:p>
        </w:tc>
        <w:tc>
          <w:tcPr>
            <w:tcW w:w="2693" w:type="dxa"/>
            <w:shd w:val="clear" w:color="auto" w:fill="2E74B5"/>
            <w:vAlign w:val="center"/>
          </w:tcPr>
          <w:p w14:paraId="1EC6518C" w14:textId="635C5677" w:rsidR="00EC5FBD" w:rsidRDefault="00EC5FBD">
            <w:pPr>
              <w:spacing w:line="360" w:lineRule="auto"/>
              <w:rPr>
                <w:b/>
                <w:color w:val="FFFFFF"/>
              </w:rPr>
            </w:pPr>
            <w:r>
              <w:rPr>
                <w:b/>
                <w:color w:val="FFFFFF"/>
              </w:rPr>
              <w:t>Equivalent cost in 2021</w:t>
            </w:r>
          </w:p>
        </w:tc>
      </w:tr>
      <w:tr w:rsidR="00EC5FBD" w14:paraId="3CC79FC4" w14:textId="77777777" w:rsidTr="00EC5FBD">
        <w:tc>
          <w:tcPr>
            <w:tcW w:w="867" w:type="dxa"/>
            <w:shd w:val="clear" w:color="auto" w:fill="auto"/>
          </w:tcPr>
          <w:p w14:paraId="640D7AE1" w14:textId="77777777" w:rsidR="00EC5FBD" w:rsidRPr="00961C9C" w:rsidRDefault="00EC5FBD">
            <w:pPr>
              <w:spacing w:line="360" w:lineRule="auto"/>
            </w:pPr>
            <w:r w:rsidRPr="00961C9C">
              <w:t>1920</w:t>
            </w:r>
          </w:p>
        </w:tc>
        <w:tc>
          <w:tcPr>
            <w:tcW w:w="2105" w:type="dxa"/>
            <w:shd w:val="clear" w:color="auto" w:fill="auto"/>
          </w:tcPr>
          <w:p w14:paraId="742FF1E3" w14:textId="77777777" w:rsidR="00EC5FBD" w:rsidRDefault="00EC5FBD">
            <w:pPr>
              <w:spacing w:line="360" w:lineRule="auto"/>
              <w:rPr>
                <w:i/>
                <w:color w:val="2E74B5"/>
              </w:rPr>
            </w:pPr>
          </w:p>
        </w:tc>
        <w:tc>
          <w:tcPr>
            <w:tcW w:w="2693" w:type="dxa"/>
            <w:shd w:val="clear" w:color="auto" w:fill="auto"/>
          </w:tcPr>
          <w:p w14:paraId="6E5F7DBC" w14:textId="77777777" w:rsidR="00EC5FBD" w:rsidRDefault="00EC5FBD">
            <w:pPr>
              <w:spacing w:line="360" w:lineRule="auto"/>
              <w:rPr>
                <w:i/>
                <w:color w:val="2E74B5"/>
              </w:rPr>
            </w:pPr>
          </w:p>
        </w:tc>
      </w:tr>
      <w:tr w:rsidR="00EC5FBD" w14:paraId="76326331" w14:textId="77777777" w:rsidTr="00EC5FBD">
        <w:tc>
          <w:tcPr>
            <w:tcW w:w="867" w:type="dxa"/>
            <w:shd w:val="clear" w:color="auto" w:fill="auto"/>
          </w:tcPr>
          <w:p w14:paraId="5148FA3E" w14:textId="77777777" w:rsidR="00EC5FBD" w:rsidRPr="00961C9C" w:rsidRDefault="00EC5FBD">
            <w:pPr>
              <w:spacing w:line="360" w:lineRule="auto"/>
            </w:pPr>
            <w:r w:rsidRPr="00961C9C">
              <w:t>1930</w:t>
            </w:r>
          </w:p>
        </w:tc>
        <w:tc>
          <w:tcPr>
            <w:tcW w:w="2105" w:type="dxa"/>
            <w:shd w:val="clear" w:color="auto" w:fill="auto"/>
          </w:tcPr>
          <w:p w14:paraId="77B506C5" w14:textId="77777777" w:rsidR="00EC5FBD" w:rsidRDefault="00EC5FBD">
            <w:pPr>
              <w:spacing w:line="360" w:lineRule="auto"/>
              <w:rPr>
                <w:i/>
                <w:color w:val="2E74B5"/>
              </w:rPr>
            </w:pPr>
          </w:p>
        </w:tc>
        <w:tc>
          <w:tcPr>
            <w:tcW w:w="2693" w:type="dxa"/>
            <w:shd w:val="clear" w:color="auto" w:fill="auto"/>
          </w:tcPr>
          <w:p w14:paraId="76D1A322" w14:textId="77777777" w:rsidR="00EC5FBD" w:rsidRDefault="00EC5FBD">
            <w:pPr>
              <w:spacing w:line="360" w:lineRule="auto"/>
              <w:rPr>
                <w:i/>
                <w:color w:val="2E74B5"/>
              </w:rPr>
            </w:pPr>
          </w:p>
        </w:tc>
      </w:tr>
      <w:tr w:rsidR="00EC5FBD" w14:paraId="70E92C6A" w14:textId="77777777" w:rsidTr="00EC5FBD">
        <w:tc>
          <w:tcPr>
            <w:tcW w:w="867" w:type="dxa"/>
            <w:shd w:val="clear" w:color="auto" w:fill="auto"/>
          </w:tcPr>
          <w:p w14:paraId="06144BB6" w14:textId="77777777" w:rsidR="00EC5FBD" w:rsidRPr="00961C9C" w:rsidRDefault="00EC5FBD">
            <w:pPr>
              <w:spacing w:line="360" w:lineRule="auto"/>
            </w:pPr>
            <w:r w:rsidRPr="00961C9C">
              <w:t>1940</w:t>
            </w:r>
          </w:p>
        </w:tc>
        <w:tc>
          <w:tcPr>
            <w:tcW w:w="2105" w:type="dxa"/>
            <w:shd w:val="clear" w:color="auto" w:fill="auto"/>
          </w:tcPr>
          <w:p w14:paraId="53A930CD" w14:textId="77777777" w:rsidR="00EC5FBD" w:rsidRDefault="00EC5FBD">
            <w:pPr>
              <w:spacing w:line="360" w:lineRule="auto"/>
              <w:rPr>
                <w:i/>
                <w:color w:val="2E74B5"/>
              </w:rPr>
            </w:pPr>
          </w:p>
        </w:tc>
        <w:tc>
          <w:tcPr>
            <w:tcW w:w="2693" w:type="dxa"/>
            <w:shd w:val="clear" w:color="auto" w:fill="auto"/>
          </w:tcPr>
          <w:p w14:paraId="1CC1FE58" w14:textId="77777777" w:rsidR="00EC5FBD" w:rsidRDefault="00EC5FBD">
            <w:pPr>
              <w:spacing w:line="360" w:lineRule="auto"/>
              <w:rPr>
                <w:i/>
                <w:color w:val="2E74B5"/>
              </w:rPr>
            </w:pPr>
          </w:p>
        </w:tc>
      </w:tr>
      <w:tr w:rsidR="00EC5FBD" w14:paraId="30694F48" w14:textId="77777777" w:rsidTr="00EC5FBD">
        <w:tc>
          <w:tcPr>
            <w:tcW w:w="867" w:type="dxa"/>
            <w:shd w:val="clear" w:color="auto" w:fill="auto"/>
          </w:tcPr>
          <w:p w14:paraId="3C59CB74" w14:textId="77777777" w:rsidR="00EC5FBD" w:rsidRPr="00961C9C" w:rsidRDefault="00EC5FBD">
            <w:pPr>
              <w:spacing w:line="360" w:lineRule="auto"/>
            </w:pPr>
            <w:r w:rsidRPr="00961C9C">
              <w:t>1950</w:t>
            </w:r>
          </w:p>
        </w:tc>
        <w:tc>
          <w:tcPr>
            <w:tcW w:w="2105" w:type="dxa"/>
            <w:shd w:val="clear" w:color="auto" w:fill="auto"/>
          </w:tcPr>
          <w:p w14:paraId="5BDEFF2D" w14:textId="77777777" w:rsidR="00EC5FBD" w:rsidRDefault="00EC5FBD">
            <w:pPr>
              <w:spacing w:line="360" w:lineRule="auto"/>
              <w:rPr>
                <w:i/>
                <w:color w:val="2E74B5"/>
              </w:rPr>
            </w:pPr>
          </w:p>
        </w:tc>
        <w:tc>
          <w:tcPr>
            <w:tcW w:w="2693" w:type="dxa"/>
            <w:shd w:val="clear" w:color="auto" w:fill="auto"/>
          </w:tcPr>
          <w:p w14:paraId="14F0399E" w14:textId="77777777" w:rsidR="00EC5FBD" w:rsidRDefault="00EC5FBD">
            <w:pPr>
              <w:spacing w:line="360" w:lineRule="auto"/>
              <w:rPr>
                <w:i/>
                <w:color w:val="2E74B5"/>
              </w:rPr>
            </w:pPr>
          </w:p>
        </w:tc>
      </w:tr>
      <w:tr w:rsidR="00EC5FBD" w14:paraId="3897F521" w14:textId="77777777" w:rsidTr="00EC5FBD">
        <w:tc>
          <w:tcPr>
            <w:tcW w:w="867" w:type="dxa"/>
            <w:shd w:val="clear" w:color="auto" w:fill="auto"/>
          </w:tcPr>
          <w:p w14:paraId="53134623" w14:textId="77777777" w:rsidR="00EC5FBD" w:rsidRPr="00961C9C" w:rsidRDefault="00EC5FBD">
            <w:pPr>
              <w:spacing w:line="360" w:lineRule="auto"/>
            </w:pPr>
            <w:r w:rsidRPr="00961C9C">
              <w:t>1960</w:t>
            </w:r>
          </w:p>
        </w:tc>
        <w:tc>
          <w:tcPr>
            <w:tcW w:w="2105" w:type="dxa"/>
            <w:shd w:val="clear" w:color="auto" w:fill="auto"/>
          </w:tcPr>
          <w:p w14:paraId="25768369" w14:textId="77777777" w:rsidR="00EC5FBD" w:rsidRDefault="00EC5FBD">
            <w:pPr>
              <w:spacing w:line="360" w:lineRule="auto"/>
              <w:rPr>
                <w:i/>
                <w:color w:val="2E74B5"/>
              </w:rPr>
            </w:pPr>
          </w:p>
        </w:tc>
        <w:tc>
          <w:tcPr>
            <w:tcW w:w="2693" w:type="dxa"/>
            <w:shd w:val="clear" w:color="auto" w:fill="auto"/>
          </w:tcPr>
          <w:p w14:paraId="4E9C0CB0" w14:textId="77777777" w:rsidR="00EC5FBD" w:rsidRDefault="00EC5FBD">
            <w:pPr>
              <w:spacing w:line="360" w:lineRule="auto"/>
              <w:rPr>
                <w:i/>
                <w:color w:val="2E74B5"/>
              </w:rPr>
            </w:pPr>
          </w:p>
        </w:tc>
      </w:tr>
      <w:tr w:rsidR="00EC5FBD" w14:paraId="35E7D36F" w14:textId="77777777" w:rsidTr="00EC5FBD">
        <w:tc>
          <w:tcPr>
            <w:tcW w:w="867" w:type="dxa"/>
            <w:shd w:val="clear" w:color="auto" w:fill="auto"/>
          </w:tcPr>
          <w:p w14:paraId="38A3D465" w14:textId="77777777" w:rsidR="00EC5FBD" w:rsidRPr="00961C9C" w:rsidRDefault="00EC5FBD">
            <w:pPr>
              <w:spacing w:line="360" w:lineRule="auto"/>
            </w:pPr>
            <w:r w:rsidRPr="00961C9C">
              <w:t>1970</w:t>
            </w:r>
          </w:p>
        </w:tc>
        <w:tc>
          <w:tcPr>
            <w:tcW w:w="2105" w:type="dxa"/>
            <w:shd w:val="clear" w:color="auto" w:fill="auto"/>
          </w:tcPr>
          <w:p w14:paraId="001805A1" w14:textId="77777777" w:rsidR="00EC5FBD" w:rsidRDefault="00EC5FBD">
            <w:pPr>
              <w:spacing w:line="360" w:lineRule="auto"/>
              <w:rPr>
                <w:i/>
                <w:color w:val="2E74B5"/>
              </w:rPr>
            </w:pPr>
          </w:p>
        </w:tc>
        <w:tc>
          <w:tcPr>
            <w:tcW w:w="2693" w:type="dxa"/>
            <w:shd w:val="clear" w:color="auto" w:fill="auto"/>
          </w:tcPr>
          <w:p w14:paraId="349CAA49" w14:textId="77777777" w:rsidR="00EC5FBD" w:rsidRDefault="00EC5FBD">
            <w:pPr>
              <w:spacing w:line="360" w:lineRule="auto"/>
              <w:rPr>
                <w:i/>
                <w:color w:val="2E74B5"/>
              </w:rPr>
            </w:pPr>
          </w:p>
        </w:tc>
      </w:tr>
      <w:tr w:rsidR="00EC5FBD" w14:paraId="74B18F38" w14:textId="77777777" w:rsidTr="00EC5FBD">
        <w:tc>
          <w:tcPr>
            <w:tcW w:w="867" w:type="dxa"/>
            <w:shd w:val="clear" w:color="auto" w:fill="auto"/>
          </w:tcPr>
          <w:p w14:paraId="19A72065" w14:textId="77777777" w:rsidR="00EC5FBD" w:rsidRPr="00961C9C" w:rsidRDefault="00EC5FBD">
            <w:pPr>
              <w:spacing w:line="360" w:lineRule="auto"/>
            </w:pPr>
            <w:r w:rsidRPr="00961C9C">
              <w:t>1980</w:t>
            </w:r>
          </w:p>
        </w:tc>
        <w:tc>
          <w:tcPr>
            <w:tcW w:w="2105" w:type="dxa"/>
            <w:shd w:val="clear" w:color="auto" w:fill="auto"/>
          </w:tcPr>
          <w:p w14:paraId="3B9278B7" w14:textId="77777777" w:rsidR="00EC5FBD" w:rsidRDefault="00EC5FBD">
            <w:pPr>
              <w:spacing w:line="360" w:lineRule="auto"/>
              <w:rPr>
                <w:i/>
                <w:color w:val="2E74B5"/>
              </w:rPr>
            </w:pPr>
          </w:p>
        </w:tc>
        <w:tc>
          <w:tcPr>
            <w:tcW w:w="2693" w:type="dxa"/>
            <w:shd w:val="clear" w:color="auto" w:fill="auto"/>
          </w:tcPr>
          <w:p w14:paraId="7D2DDCE4" w14:textId="77777777" w:rsidR="00EC5FBD" w:rsidRDefault="00EC5FBD">
            <w:pPr>
              <w:spacing w:line="360" w:lineRule="auto"/>
              <w:rPr>
                <w:i/>
                <w:color w:val="2E74B5"/>
              </w:rPr>
            </w:pPr>
          </w:p>
        </w:tc>
      </w:tr>
    </w:tbl>
    <w:p w14:paraId="1E4D5E8D" w14:textId="77777777" w:rsidR="00961C9C" w:rsidRDefault="00961C9C">
      <w:pPr>
        <w:spacing w:before="280" w:after="280" w:line="360" w:lineRule="auto"/>
      </w:pPr>
    </w:p>
    <w:p w14:paraId="5AD03B86" w14:textId="1552A473" w:rsidR="003D0B55" w:rsidRDefault="00B639E4">
      <w:pPr>
        <w:spacing w:before="280" w:after="280" w:line="360" w:lineRule="auto"/>
      </w:pPr>
      <w:r>
        <w:rPr>
          <w:noProof/>
        </w:rPr>
        <mc:AlternateContent>
          <mc:Choice Requires="wps">
            <w:drawing>
              <wp:anchor distT="0" distB="0" distL="114300" distR="114300" simplePos="0" relativeHeight="251661312" behindDoc="0" locked="0" layoutInCell="1" allowOverlap="1" wp14:anchorId="4EBEA543" wp14:editId="4B57CBA2">
                <wp:simplePos x="0" y="0"/>
                <wp:positionH relativeFrom="column">
                  <wp:posOffset>-3175</wp:posOffset>
                </wp:positionH>
                <wp:positionV relativeFrom="paragraph">
                  <wp:posOffset>280670</wp:posOffset>
                </wp:positionV>
                <wp:extent cx="5592445" cy="2976880"/>
                <wp:effectExtent l="0" t="0" r="8255" b="7620"/>
                <wp:wrapNone/>
                <wp:docPr id="1" name="Rectangle 1"/>
                <wp:cNvGraphicFramePr/>
                <a:graphic xmlns:a="http://schemas.openxmlformats.org/drawingml/2006/main">
                  <a:graphicData uri="http://schemas.microsoft.com/office/word/2010/wordprocessingShape">
                    <wps:wsp>
                      <wps:cNvSpPr/>
                      <wps:spPr>
                        <a:xfrm>
                          <a:off x="0" y="0"/>
                          <a:ext cx="5592445" cy="29768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503C6B" w14:textId="6F64023E" w:rsidR="00961C9C" w:rsidRDefault="00961C9C" w:rsidP="00961C9C">
                            <w:pPr>
                              <w:jc w:val="center"/>
                            </w:pPr>
                            <w:r>
                              <w:t>Your answer: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EBEA543" id="Rectangle 1" o:spid="_x0000_s1028" style="position:absolute;margin-left:-.25pt;margin-top:22.1pt;width:440.35pt;height:234.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" filled="f" strokecolor="#374856 [3213]" strokeweight="1pt">
                <v:textbox>
                  <w:txbxContent>
                    <w:p w14:paraId="3E503C6B" w14:textId="6F64023E" w:rsidR="00961C9C" w:rsidRDefault="00961C9C" w:rsidP="00961C9C">
                      <w:pPr>
                        <w:jc w:val="center"/>
                      </w:pPr>
                      <w:r>
                        <w:t>Your answer:</w:t>
                      </w:r>
                    </w:p>
                  </w:txbxContent>
                </v:textbox>
              </v:rect>
            </w:pict>
          </mc:Fallback>
        </mc:AlternateContent>
      </w:r>
      <w:r w:rsidR="008063DB">
        <w:t xml:space="preserve">What happened to the numbers on your chart? Why did they change the way they did? </w:t>
      </w:r>
    </w:p>
    <w:p w14:paraId="5BB8D80F" w14:textId="2E58877D" w:rsidR="00961C9C" w:rsidRDefault="00961C9C">
      <w:pPr>
        <w:spacing w:before="280" w:after="280" w:line="360" w:lineRule="auto"/>
      </w:pPr>
    </w:p>
    <w:p w14:paraId="3AC40328" w14:textId="77777777" w:rsidR="00D87209" w:rsidRDefault="008063DB">
      <w:pPr>
        <w:pStyle w:val="Heading3"/>
      </w:pPr>
      <w:r>
        <w:br w:type="page"/>
      </w:r>
    </w:p>
    <w:p w14:paraId="511BA3F9" w14:textId="77777777" w:rsidR="00D87209" w:rsidRDefault="00D87209">
      <w:pPr>
        <w:pStyle w:val="Heading3"/>
      </w:pPr>
    </w:p>
    <w:p w14:paraId="66A3D28E" w14:textId="2C6E5CE0" w:rsidR="003D0B55" w:rsidRDefault="008063DB">
      <w:pPr>
        <w:pStyle w:val="Heading3"/>
        <w:rPr>
          <w:sz w:val="24"/>
        </w:rPr>
      </w:pPr>
      <w:r>
        <w:t xml:space="preserve"> How Does Inflation Affect Me? [Time required: 15 minutes] </w:t>
      </w:r>
      <w:r>
        <w:rPr>
          <w:sz w:val="24"/>
        </w:rPr>
        <w:t xml:space="preserve"> </w:t>
      </w:r>
    </w:p>
    <w:p w14:paraId="20EDD9EA" w14:textId="77777777" w:rsidR="00D87209" w:rsidRPr="00D87209" w:rsidRDefault="00D87209" w:rsidP="00D87209"/>
    <w:p w14:paraId="35D18F65" w14:textId="77777777" w:rsidR="003D0B55" w:rsidRPr="00D87209" w:rsidRDefault="008063DB">
      <w:pPr>
        <w:numPr>
          <w:ilvl w:val="0"/>
          <w:numId w:val="1"/>
        </w:numPr>
        <w:pBdr>
          <w:top w:val="nil"/>
          <w:left w:val="nil"/>
          <w:bottom w:val="nil"/>
          <w:right w:val="nil"/>
          <w:between w:val="nil"/>
        </w:pBdr>
        <w:spacing w:after="0" w:line="360" w:lineRule="auto"/>
        <w:rPr>
          <w:color w:val="374856"/>
          <w:sz w:val="28"/>
          <w:szCs w:val="28"/>
        </w:rPr>
      </w:pPr>
      <w:r w:rsidRPr="00D87209">
        <w:rPr>
          <w:color w:val="374856"/>
          <w:sz w:val="28"/>
          <w:szCs w:val="28"/>
        </w:rPr>
        <w:t xml:space="preserve">Next, ask participants to think about how inflation will affect their own lives. What does it mean that any money they have now will have less purchasing power in the future? How will inflation affect their spending or saving choices? </w:t>
      </w:r>
    </w:p>
    <w:p w14:paraId="4376D3A8" w14:textId="77777777" w:rsidR="003D0B55" w:rsidRPr="00D87209" w:rsidRDefault="008063DB">
      <w:pPr>
        <w:numPr>
          <w:ilvl w:val="0"/>
          <w:numId w:val="1"/>
        </w:numPr>
        <w:pBdr>
          <w:top w:val="nil"/>
          <w:left w:val="nil"/>
          <w:bottom w:val="nil"/>
          <w:right w:val="nil"/>
          <w:between w:val="nil"/>
        </w:pBdr>
        <w:spacing w:after="0" w:line="360" w:lineRule="auto"/>
        <w:rPr>
          <w:color w:val="374856"/>
          <w:sz w:val="28"/>
          <w:szCs w:val="28"/>
        </w:rPr>
      </w:pPr>
      <w:r w:rsidRPr="00D87209">
        <w:rPr>
          <w:color w:val="374856"/>
          <w:sz w:val="28"/>
          <w:szCs w:val="28"/>
        </w:rPr>
        <w:t>Explain that inflation may affect participants sooner than they think. While we can’t predict exactly how much inflation will rise in the future, historically the rate has increased by 2–3% each year. Ask attendees to pretend they received € 1,000 as a gift 3 years ago. Assuming an annual inflation rate of 3%, how much is that present in euros worth today? Ask participants to calculate the amount in their notebooks.</w:t>
      </w:r>
    </w:p>
    <w:p w14:paraId="40A2B630" w14:textId="77777777" w:rsidR="003D0B55" w:rsidRPr="00D87209" w:rsidRDefault="008063DB">
      <w:pPr>
        <w:numPr>
          <w:ilvl w:val="0"/>
          <w:numId w:val="1"/>
        </w:numPr>
        <w:pBdr>
          <w:top w:val="nil"/>
          <w:left w:val="nil"/>
          <w:bottom w:val="nil"/>
          <w:right w:val="nil"/>
          <w:between w:val="nil"/>
        </w:pBdr>
        <w:spacing w:after="0" w:line="360" w:lineRule="auto"/>
        <w:rPr>
          <w:color w:val="374856"/>
          <w:sz w:val="28"/>
          <w:szCs w:val="28"/>
        </w:rPr>
      </w:pPr>
      <w:r w:rsidRPr="00D87209">
        <w:rPr>
          <w:color w:val="374856"/>
          <w:sz w:val="28"/>
          <w:szCs w:val="28"/>
        </w:rPr>
        <w:t>Next, divide participants into groups of four or five and ask them to discuss their results</w:t>
      </w:r>
      <w:r w:rsidRPr="00D87209">
        <w:rPr>
          <w:color w:val="000000"/>
          <w:sz w:val="28"/>
          <w:szCs w:val="28"/>
        </w:rPr>
        <w:t xml:space="preserve">. </w:t>
      </w:r>
      <w:r w:rsidRPr="00D87209">
        <w:rPr>
          <w:color w:val="374856"/>
          <w:sz w:val="28"/>
          <w:szCs w:val="28"/>
        </w:rPr>
        <w:t xml:space="preserve">What is the impact of inflation on the gift, even in the short term? Were the numbers a surprise? Why or why not? </w:t>
      </w:r>
    </w:p>
    <w:p w14:paraId="3D342754" w14:textId="77777777" w:rsidR="003D0B55" w:rsidRPr="00D87209" w:rsidRDefault="008063DB">
      <w:pPr>
        <w:numPr>
          <w:ilvl w:val="0"/>
          <w:numId w:val="1"/>
        </w:numPr>
        <w:pBdr>
          <w:top w:val="nil"/>
          <w:left w:val="nil"/>
          <w:bottom w:val="nil"/>
          <w:right w:val="nil"/>
          <w:between w:val="nil"/>
        </w:pBdr>
        <w:spacing w:after="0" w:line="360" w:lineRule="auto"/>
        <w:rPr>
          <w:color w:val="374856"/>
          <w:sz w:val="28"/>
          <w:szCs w:val="28"/>
        </w:rPr>
      </w:pPr>
      <w:r w:rsidRPr="00D87209">
        <w:rPr>
          <w:color w:val="374856"/>
          <w:sz w:val="28"/>
          <w:szCs w:val="28"/>
        </w:rPr>
        <w:t>Invite volunteers from each group to share their findings with the class. How does inflation influence savings and wealth accumulation? Will parents make different spending or savings choices based on what they now know about inflation.</w:t>
      </w:r>
    </w:p>
    <w:sectPr w:rsidR="003D0B55" w:rsidRPr="00D87209" w:rsidSect="00961C9C">
      <w:headerReference w:type="even" r:id="rId11"/>
      <w:headerReference w:type="default" r:id="rId12"/>
      <w:footerReference w:type="even" r:id="rId13"/>
      <w:footerReference w:type="default" r:id="rId14"/>
      <w:headerReference w:type="first" r:id="rId15"/>
      <w:footerReference w:type="first" r:id="rId16"/>
      <w:pgSz w:w="11906" w:h="16838"/>
      <w:pgMar w:top="720" w:right="1546" w:bottom="851" w:left="1429"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7F9B9" w14:textId="77777777" w:rsidR="00023BEF" w:rsidRDefault="00023BEF">
      <w:pPr>
        <w:spacing w:after="0"/>
      </w:pPr>
      <w:r>
        <w:separator/>
      </w:r>
    </w:p>
  </w:endnote>
  <w:endnote w:type="continuationSeparator" w:id="0">
    <w:p w14:paraId="3DD0E64E" w14:textId="77777777" w:rsidR="00023BEF" w:rsidRDefault="00023B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7515" w14:textId="77777777" w:rsidR="003D0B55" w:rsidRDefault="008063DB">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5254944E" wp14:editId="11CA47E2">
              <wp:simplePos x="0" y="0"/>
              <wp:positionH relativeFrom="column">
                <wp:posOffset>952500</wp:posOffset>
              </wp:positionH>
              <wp:positionV relativeFrom="paragraph">
                <wp:posOffset>121920</wp:posOffset>
              </wp:positionV>
              <wp:extent cx="3352800" cy="457200"/>
              <wp:effectExtent l="0" t="0" r="0" b="0"/>
              <wp:wrapSquare wrapText="bothSides" distT="45720" distB="45720" distL="114300" distR="114300"/>
              <wp:docPr id="233" name="Rectangle 233"/>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42253811" w14:textId="77777777" w:rsidR="003D0B55" w:rsidRDefault="008063DB">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5254944E" id="Rectangle 233" o:spid="_x0000_s1031" style="position:absolute;margin-left:75pt;margin-top:9.6pt;width:264pt;height:36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" filled="f" stroked="f">
              <v:textbox inset="0,0,0,0">
                <w:txbxContent>
                  <w:p w14:paraId="42253811" w14:textId="77777777" w:rsidR="003D0B55" w:rsidRDefault="008063DB">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240F6486" w14:textId="77777777" w:rsidR="003D0B55" w:rsidRDefault="008063DB">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183470E3" wp14:editId="2EDB6864">
          <wp:simplePos x="0" y="0"/>
          <wp:positionH relativeFrom="column">
            <wp:posOffset>0</wp:posOffset>
          </wp:positionH>
          <wp:positionV relativeFrom="paragraph">
            <wp:posOffset>0</wp:posOffset>
          </wp:positionV>
          <wp:extent cx="836930" cy="173355"/>
          <wp:effectExtent l="0" t="0" r="0" b="0"/>
          <wp:wrapNone/>
          <wp:docPr id="2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B9E1" w14:textId="77777777" w:rsidR="003D0B55" w:rsidRDefault="003D0B55">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1A5A" w14:textId="77777777" w:rsidR="003D0B55" w:rsidRDefault="008063DB">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35176C86" wp14:editId="5EAB2DD0">
              <wp:simplePos x="0" y="0"/>
              <wp:positionH relativeFrom="column">
                <wp:posOffset>939800</wp:posOffset>
              </wp:positionH>
              <wp:positionV relativeFrom="paragraph">
                <wp:posOffset>134620</wp:posOffset>
              </wp:positionV>
              <wp:extent cx="3352800" cy="449580"/>
              <wp:effectExtent l="0" t="0" r="0" b="0"/>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556B3455" w14:textId="77777777" w:rsidR="003D0B55" w:rsidRDefault="008063DB">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35176C86" id="Rectangle 232" o:spid="_x0000_s1032" style="position:absolute;margin-left:74pt;margin-top:10.6pt;width:264pt;height:35.4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jzu0cuQAAAAOAQAADwAAAAAAAAAAAAAAAAAOBAAA&#13;&#10;ZHJzL2Rvd25yZXYueG1sUEsFBgAAAAAEAAQA8wAAAB8FAAAAAA==&#13;&#10;" filled="f" stroked="f">
              <v:textbox inset="0,0,0,0">
                <w:txbxContent>
                  <w:p w14:paraId="556B3455" w14:textId="77777777" w:rsidR="003D0B55" w:rsidRDefault="008063DB">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2E03CAEF" w14:textId="77777777" w:rsidR="003D0B55" w:rsidRDefault="008063DB">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68097C4C" wp14:editId="4EF2537D">
          <wp:simplePos x="0" y="0"/>
          <wp:positionH relativeFrom="column">
            <wp:posOffset>-4443</wp:posOffset>
          </wp:positionH>
          <wp:positionV relativeFrom="paragraph">
            <wp:posOffset>0</wp:posOffset>
          </wp:positionV>
          <wp:extent cx="837509" cy="173355"/>
          <wp:effectExtent l="0" t="0" r="0" b="0"/>
          <wp:wrapNone/>
          <wp:docPr id="2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49CAD" w14:textId="77777777" w:rsidR="00023BEF" w:rsidRDefault="00023BEF">
      <w:pPr>
        <w:spacing w:after="0"/>
      </w:pPr>
      <w:r>
        <w:separator/>
      </w:r>
    </w:p>
  </w:footnote>
  <w:footnote w:type="continuationSeparator" w:id="0">
    <w:p w14:paraId="2861829C" w14:textId="77777777" w:rsidR="00023BEF" w:rsidRDefault="00023BE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13BE" w14:textId="0A6C668F" w:rsidR="003D0B55" w:rsidRDefault="00E178E2">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4F6034C4" wp14:editId="331D51FE">
          <wp:simplePos x="0" y="0"/>
          <wp:positionH relativeFrom="page">
            <wp:posOffset>457200</wp:posOffset>
          </wp:positionH>
          <wp:positionV relativeFrom="page">
            <wp:posOffset>308344</wp:posOffset>
          </wp:positionV>
          <wp:extent cx="1212112" cy="584791"/>
          <wp:effectExtent l="0" t="0" r="0" b="0"/>
          <wp:wrapNone/>
          <wp:docPr id="2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32943" cy="594841"/>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hidden="0" allowOverlap="1" wp14:anchorId="610794D7" wp14:editId="7C530209">
              <wp:simplePos x="0" y="0"/>
              <wp:positionH relativeFrom="column">
                <wp:posOffset>3813249</wp:posOffset>
              </wp:positionH>
              <wp:positionV relativeFrom="paragraph">
                <wp:posOffset>-43136</wp:posOffset>
              </wp:positionV>
              <wp:extent cx="2155190" cy="329565"/>
              <wp:effectExtent l="0" t="0" r="0" b="0"/>
              <wp:wrapSquare wrapText="bothSides" distT="45720" distB="45720" distL="114300" distR="114300"/>
              <wp:docPr id="235" name="Rectangle 235"/>
              <wp:cNvGraphicFramePr/>
              <a:graphic xmlns:a="http://schemas.openxmlformats.org/drawingml/2006/main">
                <a:graphicData uri="http://schemas.microsoft.com/office/word/2010/wordprocessingShape">
                  <wps:wsp>
                    <wps:cNvSpPr/>
                    <wps:spPr>
                      <a:xfrm>
                        <a:off x="0" y="0"/>
                        <a:ext cx="2155190" cy="329565"/>
                      </a:xfrm>
                      <a:prstGeom prst="rect">
                        <a:avLst/>
                      </a:prstGeom>
                      <a:solidFill>
                        <a:srgbClr val="FFFFFF"/>
                      </a:solidFill>
                      <a:ln>
                        <a:noFill/>
                      </a:ln>
                    </wps:spPr>
                    <wps:txbx>
                      <w:txbxContent>
                        <w:p w14:paraId="45130759" w14:textId="77777777" w:rsidR="003D0B55" w:rsidRDefault="008063DB">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610794D7" id="Rectangle 235" o:spid="_x0000_s1029" style="position:absolute;margin-left:300.25pt;margin-top:-3.4pt;width:169.7pt;height:25.9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" stroked="f">
              <v:textbox inset="0,0,0,0">
                <w:txbxContent>
                  <w:p w14:paraId="45130759" w14:textId="77777777" w:rsidR="003D0B55" w:rsidRDefault="008063DB">
                    <w:pPr>
                      <w:ind w:right="148"/>
                      <w:jc w:val="right"/>
                      <w:textDirection w:val="btLr"/>
                    </w:pPr>
                    <w:r>
                      <w:rPr>
                        <w:color w:val="374856"/>
                      </w:rPr>
                      <w:t>www.moneymattersproject.eu</w:t>
                    </w:r>
                  </w:p>
                </w:txbxContent>
              </v:textbox>
              <w10:wrap type="square"/>
            </v:rect>
          </w:pict>
        </mc:Fallback>
      </mc:AlternateContent>
    </w:r>
  </w:p>
  <w:p w14:paraId="0E394AE0" w14:textId="77777777" w:rsidR="003D0B55" w:rsidRDefault="003D0B55">
    <w:pPr>
      <w:pBdr>
        <w:top w:val="nil"/>
        <w:left w:val="nil"/>
        <w:bottom w:val="nil"/>
        <w:right w:val="nil"/>
        <w:between w:val="nil"/>
      </w:pBdr>
      <w:tabs>
        <w:tab w:val="center" w:pos="4153"/>
        <w:tab w:val="right" w:pos="8306"/>
      </w:tabs>
      <w:spacing w:after="0"/>
      <w:rPr>
        <w:color w:val="374856"/>
      </w:rPr>
    </w:pPr>
  </w:p>
  <w:p w14:paraId="46FA279A" w14:textId="77777777" w:rsidR="003D0B55" w:rsidRDefault="003D0B55">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222F2" w14:textId="691137AA" w:rsidR="003D0B55" w:rsidRDefault="00E178E2">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6297852E" wp14:editId="488111B0">
          <wp:simplePos x="0" y="0"/>
          <wp:positionH relativeFrom="page">
            <wp:posOffset>457200</wp:posOffset>
          </wp:positionH>
          <wp:positionV relativeFrom="page">
            <wp:posOffset>308344</wp:posOffset>
          </wp:positionV>
          <wp:extent cx="1201479" cy="574158"/>
          <wp:effectExtent l="0" t="0" r="5080" b="0"/>
          <wp:wrapNone/>
          <wp:docPr id="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13449" cy="579878"/>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9264" behindDoc="0" locked="0" layoutInCell="1" hidden="0" allowOverlap="1" wp14:anchorId="662526C8" wp14:editId="716C0845">
              <wp:simplePos x="0" y="0"/>
              <wp:positionH relativeFrom="column">
                <wp:posOffset>3705742</wp:posOffset>
              </wp:positionH>
              <wp:positionV relativeFrom="paragraph">
                <wp:posOffset>-80645</wp:posOffset>
              </wp:positionV>
              <wp:extent cx="2355215" cy="329565"/>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0" y="0"/>
                        <a:ext cx="2355215" cy="329565"/>
                      </a:xfrm>
                      <a:prstGeom prst="rect">
                        <a:avLst/>
                      </a:prstGeom>
                      <a:solidFill>
                        <a:srgbClr val="FFFFFF"/>
                      </a:solidFill>
                      <a:ln>
                        <a:noFill/>
                      </a:ln>
                    </wps:spPr>
                    <wps:txbx>
                      <w:txbxContent>
                        <w:p w14:paraId="0DC7D4F2" w14:textId="77777777" w:rsidR="003D0B55" w:rsidRDefault="008063DB">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662526C8" id="Rectangle 230" o:spid="_x0000_s1030" style="position:absolute;margin-left:291.8pt;margin-top:-6.35pt;width:185.45pt;height:25.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" stroked="f">
              <v:textbox inset="0,0,0,0">
                <w:txbxContent>
                  <w:p w14:paraId="0DC7D4F2" w14:textId="77777777" w:rsidR="003D0B55" w:rsidRDefault="008063DB">
                    <w:pPr>
                      <w:ind w:right="425"/>
                      <w:jc w:val="right"/>
                      <w:textDirection w:val="btLr"/>
                    </w:pPr>
                    <w:r>
                      <w:rPr>
                        <w:color w:val="374856"/>
                      </w:rPr>
                      <w:t>www.moneymattersproject.eu</w:t>
                    </w:r>
                  </w:p>
                </w:txbxContent>
              </v:textbox>
              <w10:wrap type="square"/>
            </v:rect>
          </w:pict>
        </mc:Fallback>
      </mc:AlternateContent>
    </w:r>
  </w:p>
  <w:p w14:paraId="06136FE4" w14:textId="77777777" w:rsidR="003D0B55" w:rsidRDefault="003D0B55">
    <w:pPr>
      <w:pBdr>
        <w:top w:val="nil"/>
        <w:left w:val="nil"/>
        <w:bottom w:val="nil"/>
        <w:right w:val="nil"/>
        <w:between w:val="nil"/>
      </w:pBdr>
      <w:tabs>
        <w:tab w:val="center" w:pos="4153"/>
        <w:tab w:val="right" w:pos="8306"/>
      </w:tabs>
      <w:spacing w:after="0"/>
      <w:rPr>
        <w:color w:val="374856"/>
      </w:rPr>
    </w:pPr>
  </w:p>
  <w:p w14:paraId="32B8265E" w14:textId="77777777" w:rsidR="003D0B55" w:rsidRDefault="003D0B55">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AC08" w14:textId="77EF1362" w:rsidR="003D0B55" w:rsidRDefault="003D0B55">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302B7"/>
    <w:multiLevelType w:val="hybridMultilevel"/>
    <w:tmpl w:val="218AF2B6"/>
    <w:lvl w:ilvl="0" w:tplc="4176D0A0">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 w15:restartNumberingAfterBreak="0">
    <w:nsid w:val="62355874"/>
    <w:multiLevelType w:val="multilevel"/>
    <w:tmpl w:val="6442BE1C"/>
    <w:lvl w:ilvl="0">
      <w:start w:val="1"/>
      <w:numFmt w:val="bullet"/>
      <w:pStyle w:val="NoSpacing"/>
      <w:lvlText w:val="✔"/>
      <w:lvlJc w:val="left"/>
      <w:pPr>
        <w:ind w:left="360" w:hanging="360"/>
      </w:pPr>
      <w:rPr>
        <w:rFonts w:ascii="Noto Sans Symbols" w:eastAsia="Noto Sans Symbols" w:hAnsi="Noto Sans Symbols" w:cs="Noto Sans Symbols"/>
        <w:color w:val="000000"/>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552154038">
    <w:abstractNumId w:val="1"/>
  </w:num>
  <w:num w:numId="2" w16cid:durableId="2030175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55"/>
    <w:rsid w:val="00023BEF"/>
    <w:rsid w:val="00107A03"/>
    <w:rsid w:val="0021110A"/>
    <w:rsid w:val="003D0B55"/>
    <w:rsid w:val="0049662F"/>
    <w:rsid w:val="004E3A56"/>
    <w:rsid w:val="005B33D4"/>
    <w:rsid w:val="007A1E72"/>
    <w:rsid w:val="007D6DE3"/>
    <w:rsid w:val="00804A9F"/>
    <w:rsid w:val="008063DB"/>
    <w:rsid w:val="00961C9C"/>
    <w:rsid w:val="0097251F"/>
    <w:rsid w:val="00AF3BAD"/>
    <w:rsid w:val="00B639E4"/>
    <w:rsid w:val="00C548F7"/>
    <w:rsid w:val="00D87209"/>
    <w:rsid w:val="00E178E2"/>
    <w:rsid w:val="00EC5FBD"/>
    <w:rsid w:val="00ED4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8E8B"/>
  <w15:docId w15:val="{7BD14F6B-C34F-F04B-9D34-1495CEFB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character" w:styleId="FootnoteReference">
    <w:name w:val="footnote reference"/>
    <w:uiPriority w:val="99"/>
    <w:semiHidden/>
    <w:unhideWhenUsed/>
    <w:rsid w:val="003003C2"/>
    <w:rPr>
      <w:vertAlign w:val="superscript"/>
    </w:rPr>
  </w:style>
  <w:style w:type="paragraph" w:styleId="FootnoteText">
    <w:name w:val="footnote text"/>
    <w:basedOn w:val="Normal"/>
    <w:link w:val="FootnoteTextChar"/>
    <w:uiPriority w:val="99"/>
    <w:semiHidden/>
    <w:unhideWhenUsed/>
    <w:rsid w:val="003003C2"/>
    <w:pPr>
      <w:spacing w:after="200" w:line="276" w:lineRule="auto"/>
    </w:pPr>
    <w:rPr>
      <w:rFonts w:cs="Times New Roman"/>
      <w:color w:val="auto"/>
      <w:sz w:val="20"/>
      <w:szCs w:val="20"/>
      <w:lang w:val="ro-RO" w:eastAsia="x-none"/>
    </w:rPr>
  </w:style>
  <w:style w:type="character" w:customStyle="1" w:styleId="FootnoteTextChar">
    <w:name w:val="Footnote Text Char"/>
    <w:basedOn w:val="DefaultParagraphFont"/>
    <w:link w:val="FootnoteText"/>
    <w:uiPriority w:val="99"/>
    <w:semiHidden/>
    <w:rsid w:val="003003C2"/>
    <w:rPr>
      <w:rFonts w:ascii="Calibri" w:eastAsia="Calibri" w:hAnsi="Calibri" w:cs="Times New Roman"/>
      <w:sz w:val="20"/>
      <w:szCs w:val="20"/>
      <w:lang w:val="ro-RO" w:eastAsia="x-none"/>
    </w:rPr>
  </w:style>
  <w:style w:type="paragraph" w:styleId="ListParagraph">
    <w:name w:val="List Paragraph"/>
    <w:basedOn w:val="Normal"/>
    <w:uiPriority w:val="34"/>
    <w:qFormat/>
    <w:rsid w:val="003003C2"/>
    <w:pPr>
      <w:spacing w:after="200" w:line="276" w:lineRule="auto"/>
      <w:ind w:left="720"/>
      <w:contextualSpacing/>
    </w:pPr>
    <w:rPr>
      <w:rFonts w:cs="Times New Roman"/>
      <w:color w:val="auto"/>
      <w:sz w:val="22"/>
      <w:lang w:val="ro-RO"/>
    </w:rPr>
  </w:style>
  <w:style w:type="character" w:styleId="UnresolvedMention">
    <w:name w:val="Unresolved Mention"/>
    <w:basedOn w:val="DefaultParagraphFont"/>
    <w:uiPriority w:val="99"/>
    <w:semiHidden/>
    <w:unhideWhenUsed/>
    <w:rsid w:val="003003C2"/>
    <w:rPr>
      <w:color w:val="605E5C"/>
      <w:shd w:val="clear" w:color="auto" w:fill="E1DFDD"/>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character" w:styleId="FollowedHyperlink">
    <w:name w:val="FollowedHyperlink"/>
    <w:basedOn w:val="DefaultParagraphFont"/>
    <w:uiPriority w:val="99"/>
    <w:semiHidden/>
    <w:unhideWhenUsed/>
    <w:rsid w:val="007A1E72"/>
    <w:rPr>
      <w:color w:val="17756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bankofengland.co.uk/monetary-policy/inflation/inflation-calculator" TargetMode="External"/><Relationship Id="rId4" Type="http://schemas.openxmlformats.org/officeDocument/2006/relationships/settings" Target="settings.xml"/><Relationship Id="rId9" Type="http://schemas.openxmlformats.org/officeDocument/2006/relationships/hyperlink" Target="https://www.inflationtool.com/eur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WUKRgdLrIR+aqGd0LLTAUlZLaA==">AMUW2mVg6mlXwk+Nx+q73++xWndg9cEz5CskFAK9nUzRBZNAvc4Ui36G1eT49D4Uo5je07ta8m3LEJCUqm0T8iYHD4b9AqxIG8EUgWPsz/ZN+a5st9uhBxtooHY37g0gT8mCAjmdC2ce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5</cp:revision>
  <dcterms:created xsi:type="dcterms:W3CDTF">2022-06-09T15:12:00Z</dcterms:created>
  <dcterms:modified xsi:type="dcterms:W3CDTF">2022-07-02T14:17:00Z</dcterms:modified>
</cp:coreProperties>
</file>