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FD2D8" w14:textId="77777777" w:rsidR="004B2525" w:rsidRDefault="00774FBC">
      <w:pPr>
        <w:pStyle w:val="Heading1"/>
      </w:pPr>
      <w:r>
        <w:rPr>
          <w:noProof/>
        </w:rPr>
        <w:drawing>
          <wp:anchor distT="0" distB="0" distL="0" distR="0" simplePos="0" relativeHeight="251658240" behindDoc="1" locked="0" layoutInCell="1" hidden="0" allowOverlap="1" wp14:anchorId="4F7C5ED0" wp14:editId="714E2554">
            <wp:simplePos x="0" y="0"/>
            <wp:positionH relativeFrom="margin">
              <wp:align>center</wp:align>
            </wp:positionH>
            <wp:positionV relativeFrom="page">
              <wp:posOffset>403761</wp:posOffset>
            </wp:positionV>
            <wp:extent cx="1522386" cy="688769"/>
            <wp:effectExtent l="0" t="0" r="0" b="0"/>
            <wp:wrapNone/>
            <wp:docPr id="2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7B2889A6" w14:textId="77777777" w:rsidR="004B2525" w:rsidRDefault="004B2525"/>
    <w:p w14:paraId="5D3595B2" w14:textId="77777777" w:rsidR="004B2525" w:rsidRDefault="00774FBC">
      <w:r>
        <w:rPr>
          <w:noProof/>
        </w:rPr>
        <mc:AlternateContent>
          <mc:Choice Requires="wps">
            <w:drawing>
              <wp:anchor distT="45720" distB="45720" distL="114300" distR="114300" simplePos="0" relativeHeight="251659264" behindDoc="0" locked="0" layoutInCell="1" hidden="0" allowOverlap="1" wp14:anchorId="5DFB0A90" wp14:editId="3D1B55E9">
                <wp:simplePos x="0" y="0"/>
                <wp:positionH relativeFrom="column">
                  <wp:posOffset>-635</wp:posOffset>
                </wp:positionH>
                <wp:positionV relativeFrom="paragraph">
                  <wp:posOffset>227330</wp:posOffset>
                </wp:positionV>
                <wp:extent cx="5996305" cy="1404620"/>
                <wp:effectExtent l="0" t="0" r="10795" b="5080"/>
                <wp:wrapSquare wrapText="bothSides" distT="45720" distB="45720" distL="114300" distR="114300"/>
                <wp:docPr id="231" name="Rectangle 231"/>
                <wp:cNvGraphicFramePr/>
                <a:graphic xmlns:a="http://schemas.openxmlformats.org/drawingml/2006/main">
                  <a:graphicData uri="http://schemas.microsoft.com/office/word/2010/wordprocessingShape">
                    <wps:wsp>
                      <wps:cNvSpPr/>
                      <wps:spPr>
                        <a:xfrm>
                          <a:off x="0" y="0"/>
                          <a:ext cx="5996305" cy="1404620"/>
                        </a:xfrm>
                        <a:prstGeom prst="rect">
                          <a:avLst/>
                        </a:prstGeom>
                        <a:noFill/>
                        <a:ln>
                          <a:noFill/>
                        </a:ln>
                      </wps:spPr>
                      <wps:txbx>
                        <w:txbxContent>
                          <w:p w14:paraId="4AC9C319" w14:textId="72D169AD" w:rsidR="005975FE" w:rsidRDefault="00774FBC">
                            <w:pPr>
                              <w:textDirection w:val="btLr"/>
                              <w:rPr>
                                <w:b/>
                                <w:color w:val="44546A"/>
                                <w:sz w:val="40"/>
                              </w:rPr>
                            </w:pPr>
                            <w:r>
                              <w:rPr>
                                <w:b/>
                                <w:color w:val="44546A"/>
                                <w:sz w:val="40"/>
                              </w:rPr>
                              <w:t>IO3: Financial Literacy</w:t>
                            </w:r>
                            <w:r w:rsidR="005975FE">
                              <w:rPr>
                                <w:b/>
                                <w:color w:val="44546A"/>
                                <w:sz w:val="40"/>
                              </w:rPr>
                              <w:t xml:space="preserve"> </w:t>
                            </w:r>
                            <w:r w:rsidR="00FA741B">
                              <w:rPr>
                                <w:b/>
                                <w:color w:val="44546A"/>
                                <w:sz w:val="40"/>
                              </w:rPr>
                              <w:t>Training for Parents</w:t>
                            </w:r>
                          </w:p>
                          <w:p w14:paraId="2029A6F5" w14:textId="5CBBADB9" w:rsidR="004B2525" w:rsidRDefault="004B2525">
                            <w:pPr>
                              <w:textDirection w:val="btLr"/>
                            </w:pP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5DFB0A90" id="Rectangle 231" o:spid="_x0000_s1026" style="position:absolute;margin-left:-.05pt;margin-top:17.9pt;width:472.15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" filled="f" stroked="f">
                <v:textbox inset="0,0,0,0">
                  <w:txbxContent>
                    <w:p w14:paraId="4AC9C319" w14:textId="72D169AD" w:rsidR="005975FE" w:rsidRDefault="00774FBC">
                      <w:pPr>
                        <w:textDirection w:val="btLr"/>
                        <w:rPr>
                          <w:b/>
                          <w:color w:val="44546A"/>
                          <w:sz w:val="40"/>
                        </w:rPr>
                      </w:pPr>
                      <w:r>
                        <w:rPr>
                          <w:b/>
                          <w:color w:val="44546A"/>
                          <w:sz w:val="40"/>
                        </w:rPr>
                        <w:t>IO3: Financial Literacy</w:t>
                      </w:r>
                      <w:r w:rsidR="005975FE">
                        <w:rPr>
                          <w:b/>
                          <w:color w:val="44546A"/>
                          <w:sz w:val="40"/>
                        </w:rPr>
                        <w:t xml:space="preserve"> </w:t>
                      </w:r>
                      <w:r w:rsidR="00FA741B">
                        <w:rPr>
                          <w:b/>
                          <w:color w:val="44546A"/>
                          <w:sz w:val="40"/>
                        </w:rPr>
                        <w:t>Training for Parents</w:t>
                      </w:r>
                    </w:p>
                    <w:p w14:paraId="2029A6F5" w14:textId="5CBBADB9" w:rsidR="004B2525" w:rsidRDefault="004B2525">
                      <w:pPr>
                        <w:textDirection w:val="btLr"/>
                      </w:pPr>
                    </w:p>
                  </w:txbxContent>
                </v:textbox>
                <w10:wrap type="square"/>
              </v:rect>
            </w:pict>
          </mc:Fallback>
        </mc:AlternateContent>
      </w:r>
      <w:r>
        <w:rPr>
          <w:noProof/>
        </w:rPr>
        <mc:AlternateContent>
          <mc:Choice Requires="wps">
            <w:drawing>
              <wp:anchor distT="45720" distB="45720" distL="114300" distR="114300" simplePos="0" relativeHeight="251660288" behindDoc="0" locked="0" layoutInCell="1" hidden="0" allowOverlap="1" wp14:anchorId="2D5F0C0F" wp14:editId="325E73CB">
                <wp:simplePos x="0" y="0"/>
                <wp:positionH relativeFrom="column">
                  <wp:posOffset>1</wp:posOffset>
                </wp:positionH>
                <wp:positionV relativeFrom="paragraph">
                  <wp:posOffset>960120</wp:posOffset>
                </wp:positionV>
                <wp:extent cx="4234180" cy="1423670"/>
                <wp:effectExtent l="0" t="0" r="0" b="0"/>
                <wp:wrapSquare wrapText="bothSides" distT="45720" distB="45720" distL="114300" distR="114300"/>
                <wp:docPr id="234" name="Rectangle 234"/>
                <wp:cNvGraphicFramePr/>
                <a:graphic xmlns:a="http://schemas.openxmlformats.org/drawingml/2006/main">
                  <a:graphicData uri="http://schemas.microsoft.com/office/word/2010/wordprocessingShape">
                    <wps:wsp>
                      <wps:cNvSpPr/>
                      <wps:spPr>
                        <a:xfrm>
                          <a:off x="3238435" y="3077690"/>
                          <a:ext cx="4215130" cy="1404620"/>
                        </a:xfrm>
                        <a:prstGeom prst="rect">
                          <a:avLst/>
                        </a:prstGeom>
                        <a:noFill/>
                        <a:ln>
                          <a:noFill/>
                        </a:ln>
                      </wps:spPr>
                      <wps:txbx>
                        <w:txbxContent>
                          <w:p w14:paraId="1208B852" w14:textId="77777777" w:rsidR="005975FE" w:rsidRDefault="005975FE">
                            <w:pPr>
                              <w:textDirection w:val="btLr"/>
                              <w:rPr>
                                <w:b/>
                                <w:color w:val="0A9A8F"/>
                                <w:sz w:val="36"/>
                              </w:rPr>
                            </w:pPr>
                            <w:r>
                              <w:rPr>
                                <w:b/>
                                <w:color w:val="0A9A8F"/>
                                <w:sz w:val="36"/>
                              </w:rPr>
                              <w:t xml:space="preserve">Session </w:t>
                            </w:r>
                            <w:r w:rsidR="00774FBC">
                              <w:rPr>
                                <w:b/>
                                <w:color w:val="0A9A8F"/>
                                <w:sz w:val="36"/>
                              </w:rPr>
                              <w:t xml:space="preserve">Plan </w:t>
                            </w:r>
                          </w:p>
                          <w:p w14:paraId="308B04C1" w14:textId="394E75C4" w:rsidR="004B2525" w:rsidRDefault="00774FBC">
                            <w:pPr>
                              <w:textDirection w:val="btLr"/>
                            </w:pPr>
                            <w:r>
                              <w:rPr>
                                <w:b/>
                                <w:color w:val="0A9A8F"/>
                                <w:sz w:val="36"/>
                              </w:rPr>
                              <w:t>Module 1 – Financial Vocabulary</w:t>
                            </w:r>
                          </w:p>
                        </w:txbxContent>
                      </wps:txbx>
                      <wps:bodyPr spcFirstLastPara="1" wrap="square" lIns="0" tIns="0" rIns="0" bIns="0" anchor="t" anchorCtr="0">
                        <a:noAutofit/>
                      </wps:bodyPr>
                    </wps:wsp>
                  </a:graphicData>
                </a:graphic>
              </wp:anchor>
            </w:drawing>
          </mc:Choice>
          <mc:Fallback>
            <w:pict>
              <v:rect w14:anchorId="2D5F0C0F" id="Rectangle 234" o:spid="_x0000_s1027" style="position:absolute;margin-left:0;margin-top:75.6pt;width:333.4pt;height:112.1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" filled="f" stroked="f">
                <v:textbox inset="0,0,0,0">
                  <w:txbxContent>
                    <w:p w14:paraId="1208B852" w14:textId="77777777" w:rsidR="005975FE" w:rsidRDefault="005975FE">
                      <w:pPr>
                        <w:textDirection w:val="btLr"/>
                        <w:rPr>
                          <w:b/>
                          <w:color w:val="0A9A8F"/>
                          <w:sz w:val="36"/>
                        </w:rPr>
                      </w:pPr>
                      <w:r>
                        <w:rPr>
                          <w:b/>
                          <w:color w:val="0A9A8F"/>
                          <w:sz w:val="36"/>
                        </w:rPr>
                        <w:t xml:space="preserve">Session </w:t>
                      </w:r>
                      <w:r w:rsidR="00774FBC">
                        <w:rPr>
                          <w:b/>
                          <w:color w:val="0A9A8F"/>
                          <w:sz w:val="36"/>
                        </w:rPr>
                        <w:t xml:space="preserve">Plan </w:t>
                      </w:r>
                    </w:p>
                    <w:p w14:paraId="308B04C1" w14:textId="394E75C4" w:rsidR="004B2525" w:rsidRDefault="00774FBC">
                      <w:pPr>
                        <w:textDirection w:val="btLr"/>
                      </w:pPr>
                      <w:r>
                        <w:rPr>
                          <w:b/>
                          <w:color w:val="0A9A8F"/>
                          <w:sz w:val="36"/>
                        </w:rPr>
                        <w:t>Module 1 – Financial Vocabulary</w:t>
                      </w:r>
                    </w:p>
                  </w:txbxContent>
                </v:textbox>
                <w10:wrap type="square"/>
              </v:rect>
            </w:pict>
          </mc:Fallback>
        </mc:AlternateContent>
      </w:r>
    </w:p>
    <w:p w14:paraId="6BBCB92F" w14:textId="77777777" w:rsidR="004B2525" w:rsidRDefault="004B2525"/>
    <w:p w14:paraId="42193304" w14:textId="77777777" w:rsidR="004B2525" w:rsidRDefault="004B2525"/>
    <w:p w14:paraId="5BC6EC81" w14:textId="77777777" w:rsidR="004B2525" w:rsidRDefault="004B2525"/>
    <w:p w14:paraId="796BF8B6" w14:textId="77777777" w:rsidR="004B2525" w:rsidRDefault="004B2525"/>
    <w:p w14:paraId="3E3154E1" w14:textId="77777777" w:rsidR="004B2525" w:rsidRDefault="004B2525"/>
    <w:p w14:paraId="059211D6" w14:textId="77777777" w:rsidR="004B2525" w:rsidRDefault="004B2525"/>
    <w:p w14:paraId="4FC2E6E7" w14:textId="77777777" w:rsidR="004B2525" w:rsidRDefault="004B2525">
      <w:pPr>
        <w:tabs>
          <w:tab w:val="left" w:pos="3686"/>
        </w:tabs>
      </w:pPr>
    </w:p>
    <w:p w14:paraId="0321138C" w14:textId="77777777" w:rsidR="004B2525" w:rsidRDefault="004B2525"/>
    <w:p w14:paraId="045C6815" w14:textId="00B27A86" w:rsidR="006C29AD" w:rsidRDefault="006C29AD">
      <w:r>
        <w:br w:type="page"/>
      </w:r>
    </w:p>
    <w:p w14:paraId="5A132625" w14:textId="77777777" w:rsidR="004B2525" w:rsidRDefault="004B2525"/>
    <w:p w14:paraId="6811A4B3" w14:textId="77777777" w:rsidR="004B2525" w:rsidRDefault="004B2525"/>
    <w:p w14:paraId="07E85447" w14:textId="77777777" w:rsidR="004B2525" w:rsidRDefault="00774FBC">
      <w:pPr>
        <w:tabs>
          <w:tab w:val="left" w:pos="2730"/>
        </w:tabs>
      </w:pPr>
      <w:r>
        <w:tab/>
      </w:r>
    </w:p>
    <w:p w14:paraId="76F5D4D2" w14:textId="77777777" w:rsidR="004B2525" w:rsidRDefault="00774FBC">
      <w:pPr>
        <w:pStyle w:val="Heading1"/>
        <w:shd w:val="clear" w:color="auto" w:fill="44546A"/>
        <w:rPr>
          <w:color w:val="FFFFFF"/>
          <w:sz w:val="28"/>
          <w:szCs w:val="28"/>
        </w:rPr>
      </w:pPr>
      <w:r>
        <w:rPr>
          <w:color w:val="FFFFFF"/>
          <w:sz w:val="28"/>
          <w:szCs w:val="28"/>
        </w:rPr>
        <w:t>Introduction</w:t>
      </w:r>
    </w:p>
    <w:p w14:paraId="4FF282DC" w14:textId="77777777" w:rsidR="004B2525" w:rsidRPr="006C29AD" w:rsidRDefault="00774FBC">
      <w:pPr>
        <w:spacing w:after="240"/>
      </w:pPr>
      <w:r>
        <w:br/>
      </w:r>
      <w:r w:rsidRPr="006C29AD">
        <w:t xml:space="preserve">The Money Matters training sessions contain a series of eight half-day workshops for parents and guardians. </w:t>
      </w:r>
    </w:p>
    <w:p w14:paraId="25931474" w14:textId="3CC62DC0" w:rsidR="004B2525" w:rsidRPr="006C29AD" w:rsidRDefault="00774FBC">
      <w:pPr>
        <w:spacing w:after="240"/>
      </w:pPr>
      <w:r w:rsidRPr="006C29AD">
        <w:t>Workshop</w:t>
      </w:r>
      <w:r w:rsidR="00FA741B">
        <w:t xml:space="preserve">s </w:t>
      </w:r>
      <w:r w:rsidRPr="006C29AD">
        <w:t>1 – 6 aim to assist parents and guardians in developing their financial literacy capacity through a range of dedicated Money Matters activities and learning materials. Workshop</w:t>
      </w:r>
      <w:r w:rsidR="00FA741B">
        <w:t xml:space="preserve">s </w:t>
      </w:r>
      <w:r w:rsidRPr="006C29AD">
        <w:t xml:space="preserve">7 and 8 aim to support parents and guardians in their role as </w:t>
      </w:r>
      <w:r w:rsidR="007A1947" w:rsidRPr="006C29AD">
        <w:t xml:space="preserve">trainers </w:t>
      </w:r>
      <w:r w:rsidRPr="006C29AD">
        <w:t xml:space="preserve">of family learning within their immediate family networks, by providing them with the skills and competences to share the Money Matters resources with their networks.  </w:t>
      </w:r>
    </w:p>
    <w:p w14:paraId="16847A83" w14:textId="3E361790" w:rsidR="004B2525" w:rsidRPr="00FA741B" w:rsidRDefault="00774FBC">
      <w:pPr>
        <w:spacing w:after="240"/>
        <w:rPr>
          <w:b/>
          <w:bCs/>
          <w:u w:val="single"/>
        </w:rPr>
      </w:pPr>
      <w:r w:rsidRPr="00FA741B">
        <w:rPr>
          <w:b/>
          <w:bCs/>
          <w:u w:val="single"/>
        </w:rPr>
        <w:t>Module Content</w:t>
      </w:r>
      <w:r w:rsidR="00FA741B" w:rsidRPr="00FA741B">
        <w:rPr>
          <w:b/>
          <w:bCs/>
          <w:u w:val="single"/>
        </w:rPr>
        <w:t>s</w:t>
      </w:r>
    </w:p>
    <w:tbl>
      <w:tblPr>
        <w:tblStyle w:val="a0"/>
        <w:tblW w:w="4820" w:type="dxa"/>
        <w:tblLayout w:type="fixed"/>
        <w:tblLook w:val="0400" w:firstRow="0" w:lastRow="0" w:firstColumn="0" w:lastColumn="0" w:noHBand="0" w:noVBand="1"/>
      </w:tblPr>
      <w:tblGrid>
        <w:gridCol w:w="246"/>
        <w:gridCol w:w="4574"/>
      </w:tblGrid>
      <w:tr w:rsidR="004B2525" w:rsidRPr="00FA741B" w14:paraId="19DDF4B4" w14:textId="77777777">
        <w:trPr>
          <w:trHeight w:val="315"/>
        </w:trPr>
        <w:tc>
          <w:tcPr>
            <w:tcW w:w="246" w:type="dxa"/>
            <w:vAlign w:val="bottom"/>
          </w:tcPr>
          <w:p w14:paraId="735CBB4B" w14:textId="77777777" w:rsidR="004B2525" w:rsidRPr="00FA741B" w:rsidRDefault="00774FBC">
            <w:r w:rsidRPr="00FA741B">
              <w:t>1</w:t>
            </w:r>
          </w:p>
        </w:tc>
        <w:tc>
          <w:tcPr>
            <w:tcW w:w="4574" w:type="dxa"/>
            <w:tcMar>
              <w:top w:w="30" w:type="dxa"/>
              <w:left w:w="45" w:type="dxa"/>
              <w:bottom w:w="30" w:type="dxa"/>
              <w:right w:w="45" w:type="dxa"/>
            </w:tcMar>
            <w:vAlign w:val="bottom"/>
          </w:tcPr>
          <w:p w14:paraId="478A25EE" w14:textId="77777777" w:rsidR="004B2525" w:rsidRPr="00FA741B" w:rsidRDefault="00774FBC">
            <w:r w:rsidRPr="00FA741B">
              <w:t>Financial Vocabulary </w:t>
            </w:r>
          </w:p>
        </w:tc>
      </w:tr>
      <w:tr w:rsidR="004B2525" w:rsidRPr="00FA741B" w14:paraId="6F3BAC8E" w14:textId="77777777">
        <w:trPr>
          <w:trHeight w:val="315"/>
        </w:trPr>
        <w:tc>
          <w:tcPr>
            <w:tcW w:w="246" w:type="dxa"/>
            <w:vAlign w:val="bottom"/>
          </w:tcPr>
          <w:p w14:paraId="73015DAD" w14:textId="77777777" w:rsidR="004B2525" w:rsidRPr="00FA741B" w:rsidRDefault="00774FBC">
            <w:r w:rsidRPr="00FA741B">
              <w:t>2</w:t>
            </w:r>
          </w:p>
        </w:tc>
        <w:tc>
          <w:tcPr>
            <w:tcW w:w="4574" w:type="dxa"/>
            <w:tcMar>
              <w:top w:w="30" w:type="dxa"/>
              <w:left w:w="45" w:type="dxa"/>
              <w:bottom w:w="30" w:type="dxa"/>
              <w:right w:w="45" w:type="dxa"/>
            </w:tcMar>
            <w:vAlign w:val="bottom"/>
          </w:tcPr>
          <w:p w14:paraId="1673B035" w14:textId="77777777" w:rsidR="004B2525" w:rsidRPr="00FA741B" w:rsidRDefault="00774FBC">
            <w:r w:rsidRPr="00FA741B">
              <w:t>Family Financial Management </w:t>
            </w:r>
          </w:p>
        </w:tc>
      </w:tr>
      <w:tr w:rsidR="004B2525" w:rsidRPr="00FA741B" w14:paraId="0175DBBD" w14:textId="77777777">
        <w:trPr>
          <w:trHeight w:val="315"/>
        </w:trPr>
        <w:tc>
          <w:tcPr>
            <w:tcW w:w="246" w:type="dxa"/>
            <w:vAlign w:val="bottom"/>
          </w:tcPr>
          <w:p w14:paraId="5F57B27A" w14:textId="77777777" w:rsidR="004B2525" w:rsidRPr="00FA741B" w:rsidRDefault="00774FBC">
            <w:r w:rsidRPr="00FA741B">
              <w:t>3</w:t>
            </w:r>
          </w:p>
        </w:tc>
        <w:tc>
          <w:tcPr>
            <w:tcW w:w="4574" w:type="dxa"/>
            <w:tcMar>
              <w:top w:w="30" w:type="dxa"/>
              <w:left w:w="45" w:type="dxa"/>
              <w:bottom w:w="30" w:type="dxa"/>
              <w:right w:w="45" w:type="dxa"/>
            </w:tcMar>
            <w:vAlign w:val="bottom"/>
          </w:tcPr>
          <w:p w14:paraId="4266EBEE" w14:textId="77777777" w:rsidR="004B2525" w:rsidRPr="00FA741B" w:rsidRDefault="00774FBC">
            <w:r w:rsidRPr="00FA741B">
              <w:t>Financial Online Resources and Tools </w:t>
            </w:r>
          </w:p>
        </w:tc>
      </w:tr>
      <w:tr w:rsidR="004B2525" w:rsidRPr="00FA741B" w14:paraId="1E6A3B21" w14:textId="77777777">
        <w:trPr>
          <w:trHeight w:val="315"/>
        </w:trPr>
        <w:tc>
          <w:tcPr>
            <w:tcW w:w="246" w:type="dxa"/>
            <w:vAlign w:val="bottom"/>
          </w:tcPr>
          <w:p w14:paraId="217B7FB5" w14:textId="77777777" w:rsidR="004B2525" w:rsidRPr="00FA741B" w:rsidRDefault="00774FBC">
            <w:r w:rsidRPr="00FA741B">
              <w:t>4</w:t>
            </w:r>
          </w:p>
        </w:tc>
        <w:tc>
          <w:tcPr>
            <w:tcW w:w="4574" w:type="dxa"/>
            <w:tcMar>
              <w:top w:w="30" w:type="dxa"/>
              <w:left w:w="45" w:type="dxa"/>
              <w:bottom w:w="30" w:type="dxa"/>
              <w:right w:w="45" w:type="dxa"/>
            </w:tcMar>
            <w:vAlign w:val="bottom"/>
          </w:tcPr>
          <w:p w14:paraId="19DF1661" w14:textId="77777777" w:rsidR="004B2525" w:rsidRPr="00FA741B" w:rsidRDefault="00774FBC">
            <w:r w:rsidRPr="00FA741B">
              <w:t>Managing emotions associated with money</w:t>
            </w:r>
          </w:p>
        </w:tc>
      </w:tr>
      <w:tr w:rsidR="004B2525" w:rsidRPr="00FA741B" w14:paraId="37181267" w14:textId="77777777">
        <w:trPr>
          <w:trHeight w:val="315"/>
        </w:trPr>
        <w:tc>
          <w:tcPr>
            <w:tcW w:w="246" w:type="dxa"/>
            <w:vAlign w:val="bottom"/>
          </w:tcPr>
          <w:p w14:paraId="6C6B1F70" w14:textId="77777777" w:rsidR="004B2525" w:rsidRPr="00FA741B" w:rsidRDefault="00774FBC">
            <w:r w:rsidRPr="00FA741B">
              <w:t>5</w:t>
            </w:r>
          </w:p>
        </w:tc>
        <w:tc>
          <w:tcPr>
            <w:tcW w:w="4574" w:type="dxa"/>
            <w:tcMar>
              <w:top w:w="30" w:type="dxa"/>
              <w:left w:w="45" w:type="dxa"/>
              <w:bottom w:w="30" w:type="dxa"/>
              <w:right w:w="45" w:type="dxa"/>
            </w:tcMar>
            <w:vAlign w:val="bottom"/>
          </w:tcPr>
          <w:p w14:paraId="64A207F4" w14:textId="77777777" w:rsidR="004B2525" w:rsidRPr="00FA741B" w:rsidRDefault="00774FBC">
            <w:r w:rsidRPr="00FA741B">
              <w:t>Managing money during critical life periods </w:t>
            </w:r>
          </w:p>
        </w:tc>
      </w:tr>
      <w:tr w:rsidR="004B2525" w:rsidRPr="00FA741B" w14:paraId="32DF0D45" w14:textId="77777777">
        <w:trPr>
          <w:trHeight w:val="407"/>
        </w:trPr>
        <w:tc>
          <w:tcPr>
            <w:tcW w:w="246" w:type="dxa"/>
            <w:vAlign w:val="bottom"/>
          </w:tcPr>
          <w:p w14:paraId="3186CF70" w14:textId="77777777" w:rsidR="004B2525" w:rsidRPr="00FA741B" w:rsidRDefault="00774FBC">
            <w:r w:rsidRPr="00FA741B">
              <w:t>6</w:t>
            </w:r>
          </w:p>
        </w:tc>
        <w:tc>
          <w:tcPr>
            <w:tcW w:w="4574" w:type="dxa"/>
            <w:tcMar>
              <w:top w:w="30" w:type="dxa"/>
              <w:left w:w="45" w:type="dxa"/>
              <w:bottom w:w="30" w:type="dxa"/>
              <w:right w:w="45" w:type="dxa"/>
            </w:tcMar>
            <w:vAlign w:val="bottom"/>
          </w:tcPr>
          <w:p w14:paraId="1BD0C33F" w14:textId="77777777" w:rsidR="004B2525" w:rsidRPr="00FA741B" w:rsidRDefault="00774FBC">
            <w:r w:rsidRPr="00FA741B">
              <w:t>Becoming a critical consumer. </w:t>
            </w:r>
          </w:p>
        </w:tc>
      </w:tr>
      <w:tr w:rsidR="004B2525" w:rsidRPr="00FA741B" w14:paraId="26CEACE1" w14:textId="77777777">
        <w:trPr>
          <w:trHeight w:val="407"/>
        </w:trPr>
        <w:tc>
          <w:tcPr>
            <w:tcW w:w="246" w:type="dxa"/>
            <w:vAlign w:val="bottom"/>
          </w:tcPr>
          <w:p w14:paraId="320CF18D" w14:textId="77777777" w:rsidR="004B2525" w:rsidRPr="00FA741B" w:rsidRDefault="00774FBC">
            <w:r w:rsidRPr="00FA741B">
              <w:t>7</w:t>
            </w:r>
          </w:p>
        </w:tc>
        <w:tc>
          <w:tcPr>
            <w:tcW w:w="4574" w:type="dxa"/>
            <w:tcMar>
              <w:top w:w="30" w:type="dxa"/>
              <w:left w:w="45" w:type="dxa"/>
              <w:bottom w:w="30" w:type="dxa"/>
              <w:right w:w="45" w:type="dxa"/>
            </w:tcMar>
            <w:vAlign w:val="bottom"/>
          </w:tcPr>
          <w:p w14:paraId="359B6DC3" w14:textId="77777777" w:rsidR="004B2525" w:rsidRPr="00FA741B" w:rsidRDefault="00774FBC">
            <w:r w:rsidRPr="00FA741B">
              <w:t>Family Learning </w:t>
            </w:r>
          </w:p>
        </w:tc>
      </w:tr>
      <w:tr w:rsidR="004B2525" w:rsidRPr="00FA741B" w14:paraId="6B85893E" w14:textId="77777777">
        <w:trPr>
          <w:trHeight w:val="407"/>
        </w:trPr>
        <w:tc>
          <w:tcPr>
            <w:tcW w:w="246" w:type="dxa"/>
            <w:vAlign w:val="bottom"/>
          </w:tcPr>
          <w:p w14:paraId="61CB01D0" w14:textId="77777777" w:rsidR="004B2525" w:rsidRPr="00FA741B" w:rsidRDefault="00774FBC">
            <w:r w:rsidRPr="00FA741B">
              <w:t>8</w:t>
            </w:r>
          </w:p>
        </w:tc>
        <w:tc>
          <w:tcPr>
            <w:tcW w:w="4574" w:type="dxa"/>
            <w:tcMar>
              <w:top w:w="30" w:type="dxa"/>
              <w:left w:w="45" w:type="dxa"/>
              <w:bottom w:w="30" w:type="dxa"/>
              <w:right w:w="45" w:type="dxa"/>
            </w:tcMar>
            <w:vAlign w:val="bottom"/>
          </w:tcPr>
          <w:p w14:paraId="44116CBE" w14:textId="77777777" w:rsidR="004B2525" w:rsidRPr="00FA741B" w:rsidRDefault="00774FBC">
            <w:r w:rsidRPr="00FA741B">
              <w:t>Digital Toolkit Money Matters </w:t>
            </w:r>
          </w:p>
        </w:tc>
      </w:tr>
    </w:tbl>
    <w:p w14:paraId="60FDD840" w14:textId="77777777" w:rsidR="006C29AD" w:rsidRPr="00FA741B" w:rsidRDefault="006C29AD">
      <w:pPr>
        <w:spacing w:after="240"/>
      </w:pPr>
    </w:p>
    <w:p w14:paraId="7F0EA5A9" w14:textId="77777777" w:rsidR="006C29AD" w:rsidRPr="00FA741B" w:rsidRDefault="006C29AD">
      <w:pPr>
        <w:spacing w:after="240"/>
      </w:pPr>
    </w:p>
    <w:p w14:paraId="24230D4A" w14:textId="055DEB0B" w:rsidR="004B2525" w:rsidRPr="00FA741B" w:rsidRDefault="00774FBC">
      <w:pPr>
        <w:spacing w:after="240"/>
      </w:pPr>
      <w:r w:rsidRPr="00FA741B">
        <w:t xml:space="preserve">Welcome to </w:t>
      </w:r>
      <w:r w:rsidR="005975FE" w:rsidRPr="00FA741B">
        <w:t>Module</w:t>
      </w:r>
      <w:r w:rsidRPr="00FA741B">
        <w:t xml:space="preserve"> 1 – </w:t>
      </w:r>
      <w:r w:rsidRPr="00FA741B">
        <w:rPr>
          <w:iCs/>
        </w:rPr>
        <w:t>Financial Vocabulary.</w:t>
      </w:r>
      <w:r w:rsidRPr="00FA741B">
        <w:t xml:space="preserve"> </w:t>
      </w:r>
    </w:p>
    <w:p w14:paraId="6FC183A8" w14:textId="44962CCE" w:rsidR="004B2525" w:rsidRPr="00FA741B" w:rsidRDefault="000317A7">
      <w:pPr>
        <w:spacing w:after="240"/>
      </w:pPr>
      <w:r w:rsidRPr="00FA741B">
        <w:t xml:space="preserve">Learning Outcomes: </w:t>
      </w:r>
      <w:r w:rsidR="00774FBC" w:rsidRPr="00FA741B">
        <w:t xml:space="preserve">After completing this </w:t>
      </w:r>
      <w:r w:rsidR="005975FE" w:rsidRPr="00FA741B">
        <w:t>module</w:t>
      </w:r>
      <w:r w:rsidR="00774FBC" w:rsidRPr="00FA741B">
        <w:t xml:space="preserve">, parents and </w:t>
      </w:r>
      <w:r w:rsidR="005975FE" w:rsidRPr="00FA741B">
        <w:t>carers</w:t>
      </w:r>
      <w:r w:rsidR="00774FBC" w:rsidRPr="00FA741B">
        <w:t xml:space="preserve"> will be able to:</w:t>
      </w:r>
    </w:p>
    <w:p w14:paraId="6DE4B193" w14:textId="4B5AC4E3" w:rsidR="004B2525" w:rsidRPr="00FA741B" w:rsidRDefault="00774FBC">
      <w:pPr>
        <w:numPr>
          <w:ilvl w:val="0"/>
          <w:numId w:val="1"/>
        </w:numPr>
        <w:pBdr>
          <w:top w:val="nil"/>
          <w:left w:val="nil"/>
          <w:bottom w:val="nil"/>
          <w:right w:val="nil"/>
          <w:between w:val="nil"/>
        </w:pBdr>
        <w:spacing w:after="0"/>
        <w:rPr>
          <w:color w:val="000000"/>
        </w:rPr>
      </w:pPr>
      <w:r w:rsidRPr="00FA741B">
        <w:rPr>
          <w:color w:val="374856"/>
        </w:rPr>
        <w:t xml:space="preserve">describe the meaning of the most common financial words                                                                                                                                                  </w:t>
      </w:r>
    </w:p>
    <w:p w14:paraId="559FAD06" w14:textId="11281FDB" w:rsidR="004B2525" w:rsidRPr="00FA741B" w:rsidRDefault="00774FBC">
      <w:pPr>
        <w:numPr>
          <w:ilvl w:val="0"/>
          <w:numId w:val="1"/>
        </w:numPr>
        <w:pBdr>
          <w:top w:val="nil"/>
          <w:left w:val="nil"/>
          <w:bottom w:val="nil"/>
          <w:right w:val="nil"/>
          <w:between w:val="nil"/>
        </w:pBdr>
        <w:spacing w:after="0"/>
        <w:rPr>
          <w:strike/>
          <w:color w:val="000000"/>
        </w:rPr>
      </w:pPr>
      <w:r w:rsidRPr="00FA741B">
        <w:rPr>
          <w:color w:val="374856"/>
        </w:rPr>
        <w:t>explain different types of debt</w:t>
      </w:r>
      <w:r w:rsidR="000317A7" w:rsidRPr="00FA741B">
        <w:rPr>
          <w:color w:val="374856"/>
        </w:rPr>
        <w:t xml:space="preserve"> and inflation</w:t>
      </w:r>
      <w:r w:rsidRPr="00FA741B">
        <w:rPr>
          <w:strike/>
          <w:color w:val="374856"/>
        </w:rPr>
        <w:t xml:space="preserve">                                                           </w:t>
      </w:r>
    </w:p>
    <w:p w14:paraId="5258C893" w14:textId="34CF6AA8" w:rsidR="000317A7" w:rsidRPr="00FA741B" w:rsidRDefault="00774FBC" w:rsidP="000317A7">
      <w:pPr>
        <w:numPr>
          <w:ilvl w:val="0"/>
          <w:numId w:val="1"/>
        </w:numPr>
        <w:pBdr>
          <w:top w:val="nil"/>
          <w:left w:val="nil"/>
          <w:bottom w:val="nil"/>
          <w:right w:val="nil"/>
          <w:between w:val="nil"/>
        </w:pBdr>
        <w:spacing w:after="240"/>
        <w:rPr>
          <w:color w:val="000000"/>
        </w:rPr>
      </w:pPr>
      <w:r w:rsidRPr="00FA741B">
        <w:rPr>
          <w:color w:val="374856"/>
        </w:rPr>
        <w:t xml:space="preserve">describe </w:t>
      </w:r>
      <w:r w:rsidR="000317A7" w:rsidRPr="00FA741B">
        <w:rPr>
          <w:color w:val="374856"/>
        </w:rPr>
        <w:t xml:space="preserve">some </w:t>
      </w:r>
      <w:r w:rsidRPr="00FA741B">
        <w:rPr>
          <w:color w:val="374856"/>
        </w:rPr>
        <w:t>bank services and other money/financial agencies</w:t>
      </w:r>
    </w:p>
    <w:p w14:paraId="2AFD16F9" w14:textId="6FF64C16" w:rsidR="006C29AD" w:rsidRDefault="006C29AD">
      <w:r>
        <w:br w:type="page"/>
      </w:r>
    </w:p>
    <w:p w14:paraId="56D1E665" w14:textId="77777777" w:rsidR="004B2525" w:rsidRDefault="004B2525"/>
    <w:tbl>
      <w:tblPr>
        <w:tblStyle w:val="a1"/>
        <w:tblW w:w="10201" w:type="dxa"/>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00" w:firstRow="0" w:lastRow="0" w:firstColumn="0" w:lastColumn="0" w:noHBand="0" w:noVBand="1"/>
      </w:tblPr>
      <w:tblGrid>
        <w:gridCol w:w="988"/>
        <w:gridCol w:w="4677"/>
        <w:gridCol w:w="1276"/>
        <w:gridCol w:w="1985"/>
        <w:gridCol w:w="1275"/>
      </w:tblGrid>
      <w:tr w:rsidR="004B2525" w14:paraId="6D51B907" w14:textId="77777777" w:rsidTr="006C29AD">
        <w:tc>
          <w:tcPr>
            <w:tcW w:w="10201" w:type="dxa"/>
            <w:gridSpan w:val="5"/>
            <w:shd w:val="clear" w:color="auto" w:fill="374856"/>
          </w:tcPr>
          <w:p w14:paraId="4A6705AE" w14:textId="77777777" w:rsidR="004B2525" w:rsidRDefault="00774FBC">
            <w:pPr>
              <w:spacing w:after="240"/>
              <w:rPr>
                <w:color w:val="FFFFFF"/>
              </w:rPr>
            </w:pPr>
            <w:r>
              <w:rPr>
                <w:color w:val="FFFFFF"/>
              </w:rPr>
              <w:t>Module Title: Financial Vocabulary</w:t>
            </w:r>
          </w:p>
        </w:tc>
      </w:tr>
      <w:tr w:rsidR="004B2525" w14:paraId="50BA7FC5" w14:textId="77777777" w:rsidTr="006C29AD">
        <w:tc>
          <w:tcPr>
            <w:tcW w:w="988" w:type="dxa"/>
          </w:tcPr>
          <w:p w14:paraId="7334330E" w14:textId="77777777" w:rsidR="004B2525" w:rsidRPr="00BF3355" w:rsidRDefault="00774FBC">
            <w:pPr>
              <w:spacing w:after="240"/>
              <w:rPr>
                <w:b/>
                <w:sz w:val="22"/>
                <w:szCs w:val="22"/>
              </w:rPr>
            </w:pPr>
            <w:r w:rsidRPr="00BF3355">
              <w:rPr>
                <w:b/>
                <w:sz w:val="22"/>
                <w:szCs w:val="22"/>
              </w:rPr>
              <w:t>Timing</w:t>
            </w:r>
          </w:p>
        </w:tc>
        <w:tc>
          <w:tcPr>
            <w:tcW w:w="4677" w:type="dxa"/>
          </w:tcPr>
          <w:p w14:paraId="3497A77B" w14:textId="77777777" w:rsidR="004B2525" w:rsidRPr="00BF3355" w:rsidRDefault="00774FBC">
            <w:pPr>
              <w:spacing w:after="240"/>
              <w:rPr>
                <w:b/>
                <w:sz w:val="22"/>
                <w:szCs w:val="22"/>
              </w:rPr>
            </w:pPr>
            <w:r w:rsidRPr="00BF3355">
              <w:rPr>
                <w:b/>
                <w:sz w:val="22"/>
                <w:szCs w:val="22"/>
              </w:rPr>
              <w:t xml:space="preserve">Learning Activities  </w:t>
            </w:r>
          </w:p>
          <w:p w14:paraId="3900FC37" w14:textId="77777777" w:rsidR="004B2525" w:rsidRPr="00BF3355" w:rsidRDefault="004B2525">
            <w:pPr>
              <w:spacing w:after="240"/>
              <w:rPr>
                <w:b/>
                <w:sz w:val="22"/>
                <w:szCs w:val="22"/>
              </w:rPr>
            </w:pPr>
          </w:p>
        </w:tc>
        <w:tc>
          <w:tcPr>
            <w:tcW w:w="1276" w:type="dxa"/>
          </w:tcPr>
          <w:p w14:paraId="75D89E59" w14:textId="77777777" w:rsidR="004B2525" w:rsidRPr="00BF3355" w:rsidRDefault="00774FBC">
            <w:pPr>
              <w:spacing w:after="240"/>
              <w:rPr>
                <w:b/>
                <w:sz w:val="22"/>
                <w:szCs w:val="22"/>
              </w:rPr>
            </w:pPr>
            <w:r w:rsidRPr="00BF3355">
              <w:rPr>
                <w:b/>
                <w:sz w:val="22"/>
                <w:szCs w:val="22"/>
              </w:rPr>
              <w:t xml:space="preserve">Training methods </w:t>
            </w:r>
          </w:p>
        </w:tc>
        <w:tc>
          <w:tcPr>
            <w:tcW w:w="1985" w:type="dxa"/>
          </w:tcPr>
          <w:p w14:paraId="123FAA68" w14:textId="77777777" w:rsidR="004B2525" w:rsidRPr="00BF3355" w:rsidRDefault="00774FBC">
            <w:pPr>
              <w:spacing w:after="240"/>
              <w:rPr>
                <w:b/>
                <w:sz w:val="22"/>
                <w:szCs w:val="22"/>
              </w:rPr>
            </w:pPr>
            <w:r w:rsidRPr="00BF3355">
              <w:rPr>
                <w:b/>
                <w:sz w:val="22"/>
                <w:szCs w:val="22"/>
              </w:rPr>
              <w:t>Materials / Equipment Required</w:t>
            </w:r>
          </w:p>
        </w:tc>
        <w:tc>
          <w:tcPr>
            <w:tcW w:w="1275" w:type="dxa"/>
          </w:tcPr>
          <w:p w14:paraId="2F7904D1" w14:textId="77777777" w:rsidR="004B2525" w:rsidRPr="00BF3355" w:rsidRDefault="00774FBC">
            <w:pPr>
              <w:spacing w:after="240"/>
              <w:rPr>
                <w:b/>
                <w:sz w:val="22"/>
                <w:szCs w:val="22"/>
              </w:rPr>
            </w:pPr>
            <w:r w:rsidRPr="00BF3355">
              <w:rPr>
                <w:b/>
                <w:sz w:val="22"/>
                <w:szCs w:val="22"/>
              </w:rPr>
              <w:t xml:space="preserve">Handouts and Activity Sheets </w:t>
            </w:r>
          </w:p>
        </w:tc>
      </w:tr>
      <w:tr w:rsidR="005975FE" w14:paraId="762EFBF9" w14:textId="77777777" w:rsidTr="006C29AD">
        <w:trPr>
          <w:trHeight w:val="1868"/>
        </w:trPr>
        <w:tc>
          <w:tcPr>
            <w:tcW w:w="988" w:type="dxa"/>
          </w:tcPr>
          <w:p w14:paraId="70C4B5CF" w14:textId="6F782F3F" w:rsidR="005975FE" w:rsidRPr="00613E9C" w:rsidRDefault="009A7C8D">
            <w:pPr>
              <w:spacing w:after="240"/>
              <w:rPr>
                <w:bCs/>
                <w:sz w:val="22"/>
                <w:szCs w:val="22"/>
              </w:rPr>
            </w:pPr>
            <w:r w:rsidRPr="00613E9C">
              <w:rPr>
                <w:bCs/>
                <w:sz w:val="22"/>
                <w:szCs w:val="22"/>
              </w:rPr>
              <w:t>10</w:t>
            </w:r>
            <w:r w:rsidR="00C07942" w:rsidRPr="00613E9C">
              <w:rPr>
                <w:bCs/>
                <w:sz w:val="22"/>
                <w:szCs w:val="22"/>
              </w:rPr>
              <w:t xml:space="preserve"> min</w:t>
            </w:r>
            <w:r w:rsidR="00613E9C">
              <w:rPr>
                <w:bCs/>
                <w:sz w:val="22"/>
                <w:szCs w:val="22"/>
              </w:rPr>
              <w:t>utes</w:t>
            </w:r>
          </w:p>
        </w:tc>
        <w:tc>
          <w:tcPr>
            <w:tcW w:w="4677" w:type="dxa"/>
          </w:tcPr>
          <w:p w14:paraId="1BA61BED" w14:textId="77777777" w:rsidR="005975FE" w:rsidRPr="00BF3355" w:rsidRDefault="005975FE" w:rsidP="005975FE">
            <w:pPr>
              <w:pBdr>
                <w:top w:val="nil"/>
                <w:left w:val="nil"/>
                <w:bottom w:val="nil"/>
                <w:right w:val="nil"/>
                <w:between w:val="nil"/>
              </w:pBdr>
              <w:spacing w:after="120"/>
              <w:ind w:left="360" w:hanging="360"/>
              <w:rPr>
                <w:b/>
                <w:color w:val="374856"/>
                <w:sz w:val="22"/>
                <w:szCs w:val="22"/>
              </w:rPr>
            </w:pPr>
            <w:r w:rsidRPr="00BF3355">
              <w:rPr>
                <w:b/>
                <w:color w:val="374856"/>
                <w:sz w:val="22"/>
                <w:szCs w:val="22"/>
              </w:rPr>
              <w:t>Welcome</w:t>
            </w:r>
          </w:p>
          <w:p w14:paraId="4E8A14CF" w14:textId="77777777" w:rsidR="005975FE" w:rsidRPr="00BF3355" w:rsidRDefault="005975FE" w:rsidP="005975FE">
            <w:pPr>
              <w:pBdr>
                <w:top w:val="nil"/>
                <w:left w:val="nil"/>
                <w:bottom w:val="nil"/>
                <w:right w:val="nil"/>
                <w:between w:val="nil"/>
              </w:pBdr>
              <w:spacing w:after="120"/>
              <w:ind w:left="360" w:hanging="360"/>
              <w:rPr>
                <w:b/>
                <w:sz w:val="22"/>
                <w:szCs w:val="22"/>
              </w:rPr>
            </w:pPr>
            <w:r w:rsidRPr="00BF3355">
              <w:rPr>
                <w:b/>
                <w:sz w:val="22"/>
                <w:szCs w:val="22"/>
              </w:rPr>
              <w:t>Learning Outcomes (LO)</w:t>
            </w:r>
          </w:p>
          <w:p w14:paraId="224D2E81" w14:textId="77777777" w:rsidR="005975FE" w:rsidRPr="00BF3355" w:rsidRDefault="005975FE" w:rsidP="005975FE">
            <w:pPr>
              <w:pBdr>
                <w:top w:val="nil"/>
                <w:left w:val="nil"/>
                <w:bottom w:val="nil"/>
                <w:right w:val="nil"/>
                <w:between w:val="nil"/>
              </w:pBdr>
              <w:spacing w:after="120"/>
              <w:ind w:left="360" w:hanging="360"/>
              <w:rPr>
                <w:b/>
                <w:bCs/>
                <w:color w:val="374856"/>
                <w:sz w:val="22"/>
                <w:szCs w:val="22"/>
              </w:rPr>
            </w:pPr>
            <w:r w:rsidRPr="00BF3355">
              <w:rPr>
                <w:b/>
                <w:bCs/>
                <w:color w:val="374856"/>
                <w:sz w:val="22"/>
                <w:szCs w:val="22"/>
              </w:rPr>
              <w:t>Plan for the session</w:t>
            </w:r>
          </w:p>
          <w:p w14:paraId="457FB7F1" w14:textId="05FDD486" w:rsidR="005975FE" w:rsidRPr="00BF3355" w:rsidRDefault="005975FE" w:rsidP="005975FE">
            <w:pPr>
              <w:spacing w:after="240"/>
              <w:rPr>
                <w:b/>
                <w:sz w:val="22"/>
                <w:szCs w:val="22"/>
              </w:rPr>
            </w:pPr>
            <w:r w:rsidRPr="00BF3355">
              <w:rPr>
                <w:color w:val="374856"/>
                <w:sz w:val="22"/>
                <w:szCs w:val="22"/>
              </w:rPr>
              <w:t>Introduce the visual plan giving a brief overview and any housekeeping/notices.</w:t>
            </w:r>
          </w:p>
        </w:tc>
        <w:tc>
          <w:tcPr>
            <w:tcW w:w="1276" w:type="dxa"/>
          </w:tcPr>
          <w:p w14:paraId="4FC06833" w14:textId="77777777" w:rsidR="005975FE" w:rsidRPr="00BF3355" w:rsidRDefault="005975FE">
            <w:pPr>
              <w:spacing w:after="240"/>
              <w:rPr>
                <w:b/>
                <w:sz w:val="22"/>
                <w:szCs w:val="22"/>
              </w:rPr>
            </w:pPr>
          </w:p>
        </w:tc>
        <w:tc>
          <w:tcPr>
            <w:tcW w:w="1985" w:type="dxa"/>
          </w:tcPr>
          <w:p w14:paraId="1B227A4F" w14:textId="735BA7F1" w:rsidR="005975FE" w:rsidRPr="00BF3355" w:rsidRDefault="005975FE" w:rsidP="005975FE">
            <w:pPr>
              <w:rPr>
                <w:sz w:val="22"/>
                <w:szCs w:val="22"/>
              </w:rPr>
            </w:pPr>
            <w:r w:rsidRPr="00BF3355">
              <w:rPr>
                <w:color w:val="000000"/>
                <w:sz w:val="22"/>
                <w:szCs w:val="22"/>
              </w:rPr>
              <w:fldChar w:fldCharType="begin"/>
            </w:r>
            <w:r w:rsidRPr="00BF3355">
              <w:rPr>
                <w:color w:val="000000"/>
                <w:sz w:val="22"/>
                <w:szCs w:val="22"/>
              </w:rPr>
              <w:instrText xml:space="preserve"> LINK </w:instrText>
            </w:r>
            <w:r w:rsidR="00C50142" w:rsidRPr="00BF3355">
              <w:rPr>
                <w:color w:val="000000"/>
                <w:sz w:val="22"/>
                <w:szCs w:val="22"/>
              </w:rPr>
              <w:instrText xml:space="preserve">Word.Document.12 "/Users/elizabethkelly/Documents/2021-2022/Money Matters /IO3/Revised /Module 1 /Session Plan Module 1.docx" OLE_LINK1 </w:instrText>
            </w:r>
            <w:r w:rsidRPr="00BF3355">
              <w:rPr>
                <w:color w:val="000000"/>
                <w:sz w:val="22"/>
                <w:szCs w:val="22"/>
              </w:rPr>
              <w:instrText xml:space="preserve">\a \r </w:instrText>
            </w:r>
            <w:r w:rsidR="00BF3355">
              <w:rPr>
                <w:color w:val="000000"/>
                <w:sz w:val="22"/>
                <w:szCs w:val="22"/>
              </w:rPr>
              <w:instrText xml:space="preserve"> \* MERGEFORMAT </w:instrText>
            </w:r>
            <w:r w:rsidRPr="00BF3355">
              <w:rPr>
                <w:color w:val="000000"/>
                <w:sz w:val="22"/>
                <w:szCs w:val="22"/>
              </w:rPr>
              <w:fldChar w:fldCharType="separate"/>
            </w:r>
            <w:r w:rsidRPr="00BF3355">
              <w:rPr>
                <w:sz w:val="22"/>
                <w:szCs w:val="22"/>
              </w:rPr>
              <w:t xml:space="preserve">PC and projector </w:t>
            </w:r>
          </w:p>
          <w:p w14:paraId="54B996D7" w14:textId="14BAD8CE" w:rsidR="005975FE" w:rsidRPr="00BF3355" w:rsidRDefault="005975FE" w:rsidP="005975FE">
            <w:pPr>
              <w:pBdr>
                <w:top w:val="nil"/>
                <w:left w:val="nil"/>
                <w:bottom w:val="nil"/>
                <w:right w:val="nil"/>
                <w:between w:val="nil"/>
              </w:pBdr>
              <w:spacing w:after="120"/>
              <w:ind w:left="360" w:hanging="360"/>
              <w:rPr>
                <w:color w:val="000000"/>
                <w:sz w:val="22"/>
                <w:szCs w:val="22"/>
              </w:rPr>
            </w:pPr>
            <w:r w:rsidRPr="00BF3355">
              <w:rPr>
                <w:color w:val="000000"/>
                <w:sz w:val="22"/>
                <w:szCs w:val="22"/>
              </w:rPr>
              <w:fldChar w:fldCharType="end"/>
            </w:r>
            <w:r w:rsidRPr="00BF3355">
              <w:rPr>
                <w:color w:val="000000"/>
                <w:sz w:val="22"/>
                <w:szCs w:val="22"/>
              </w:rPr>
              <w:t xml:space="preserve">PP2- LO </w:t>
            </w:r>
          </w:p>
          <w:p w14:paraId="6EDC8A66" w14:textId="77777777" w:rsidR="005975FE" w:rsidRPr="00BF3355" w:rsidRDefault="005975FE" w:rsidP="005975FE">
            <w:pPr>
              <w:pBdr>
                <w:top w:val="nil"/>
                <w:left w:val="nil"/>
                <w:bottom w:val="nil"/>
                <w:right w:val="nil"/>
                <w:between w:val="nil"/>
              </w:pBdr>
              <w:spacing w:after="120"/>
              <w:ind w:left="360" w:hanging="360"/>
              <w:rPr>
                <w:color w:val="374856"/>
                <w:sz w:val="22"/>
                <w:szCs w:val="22"/>
              </w:rPr>
            </w:pPr>
            <w:r w:rsidRPr="00BF3355">
              <w:rPr>
                <w:color w:val="000000"/>
                <w:sz w:val="22"/>
                <w:szCs w:val="22"/>
              </w:rPr>
              <w:t>PP 3-</w:t>
            </w:r>
            <w:r w:rsidRPr="00BF3355">
              <w:rPr>
                <w:color w:val="374856"/>
                <w:sz w:val="22"/>
                <w:szCs w:val="22"/>
              </w:rPr>
              <w:t>Visual session plan</w:t>
            </w:r>
          </w:p>
          <w:p w14:paraId="1DB65229" w14:textId="77777777" w:rsidR="005975FE" w:rsidRPr="00BF3355" w:rsidRDefault="005975FE" w:rsidP="005975FE">
            <w:pPr>
              <w:pBdr>
                <w:top w:val="nil"/>
                <w:left w:val="nil"/>
                <w:bottom w:val="nil"/>
                <w:right w:val="nil"/>
                <w:between w:val="nil"/>
              </w:pBdr>
              <w:spacing w:after="120"/>
              <w:ind w:left="360" w:hanging="360"/>
              <w:rPr>
                <w:color w:val="374856"/>
                <w:sz w:val="22"/>
                <w:szCs w:val="22"/>
              </w:rPr>
            </w:pPr>
          </w:p>
          <w:p w14:paraId="236A4997" w14:textId="5BB2D5BE" w:rsidR="005975FE" w:rsidRPr="00BF3355" w:rsidRDefault="005975FE">
            <w:pPr>
              <w:spacing w:after="240"/>
              <w:rPr>
                <w:b/>
                <w:sz w:val="22"/>
                <w:szCs w:val="22"/>
              </w:rPr>
            </w:pPr>
          </w:p>
        </w:tc>
        <w:tc>
          <w:tcPr>
            <w:tcW w:w="1275" w:type="dxa"/>
          </w:tcPr>
          <w:p w14:paraId="3F95F042" w14:textId="797A3CED" w:rsidR="005975FE" w:rsidRPr="00BF3355" w:rsidRDefault="005975FE">
            <w:pPr>
              <w:spacing w:after="240"/>
              <w:rPr>
                <w:b/>
                <w:sz w:val="22"/>
                <w:szCs w:val="22"/>
              </w:rPr>
            </w:pPr>
            <w:r w:rsidRPr="00BF3355">
              <w:rPr>
                <w:sz w:val="22"/>
                <w:szCs w:val="22"/>
              </w:rPr>
              <w:t>Sign-in sheet for the workshop</w:t>
            </w:r>
          </w:p>
        </w:tc>
      </w:tr>
      <w:tr w:rsidR="004B2525" w14:paraId="69717DEA" w14:textId="77777777" w:rsidTr="006C29AD">
        <w:tc>
          <w:tcPr>
            <w:tcW w:w="988" w:type="dxa"/>
          </w:tcPr>
          <w:p w14:paraId="1DC48B19" w14:textId="77777777" w:rsidR="004B2525" w:rsidRPr="00BF3355" w:rsidRDefault="00774FBC">
            <w:pPr>
              <w:spacing w:after="240"/>
              <w:rPr>
                <w:color w:val="FF0000"/>
                <w:sz w:val="22"/>
                <w:szCs w:val="22"/>
                <w:highlight w:val="yellow"/>
              </w:rPr>
            </w:pPr>
            <w:r w:rsidRPr="00BF3355">
              <w:rPr>
                <w:sz w:val="22"/>
                <w:szCs w:val="22"/>
              </w:rPr>
              <w:t>10 minutes</w:t>
            </w:r>
          </w:p>
        </w:tc>
        <w:tc>
          <w:tcPr>
            <w:tcW w:w="4677" w:type="dxa"/>
          </w:tcPr>
          <w:p w14:paraId="3687E3C7" w14:textId="3777F3C1" w:rsidR="006D6E1B" w:rsidRPr="00BF3355" w:rsidRDefault="006D6E1B">
            <w:pPr>
              <w:rPr>
                <w:b/>
                <w:sz w:val="22"/>
                <w:szCs w:val="22"/>
                <w:u w:val="single"/>
              </w:rPr>
            </w:pPr>
            <w:r w:rsidRPr="00BF3355">
              <w:rPr>
                <w:b/>
                <w:sz w:val="22"/>
                <w:szCs w:val="22"/>
                <w:u w:val="single"/>
              </w:rPr>
              <w:t xml:space="preserve">M1.1 </w:t>
            </w:r>
          </w:p>
          <w:p w14:paraId="4B315F27" w14:textId="698962FD" w:rsidR="004B2525" w:rsidRPr="00BF3355" w:rsidRDefault="005975FE" w:rsidP="00A83DAD">
            <w:pPr>
              <w:rPr>
                <w:b/>
                <w:bCs/>
                <w:color w:val="374856"/>
                <w:sz w:val="22"/>
                <w:szCs w:val="22"/>
                <w:u w:val="single"/>
              </w:rPr>
            </w:pPr>
            <w:r w:rsidRPr="00BF3355">
              <w:rPr>
                <w:b/>
                <w:sz w:val="22"/>
                <w:szCs w:val="22"/>
                <w:u w:val="single"/>
              </w:rPr>
              <w:t>Warmer activity</w:t>
            </w:r>
            <w:r w:rsidR="00774FBC" w:rsidRPr="00BF3355">
              <w:rPr>
                <w:b/>
                <w:sz w:val="22"/>
                <w:szCs w:val="22"/>
                <w:u w:val="single"/>
              </w:rPr>
              <w:t xml:space="preserve">: </w:t>
            </w:r>
            <w:bookmarkStart w:id="0" w:name="_heading=h.30j0zll" w:colFirst="0" w:colLast="0"/>
            <w:bookmarkEnd w:id="0"/>
            <w:r w:rsidRPr="00BF3355">
              <w:rPr>
                <w:b/>
                <w:bCs/>
                <w:color w:val="374856"/>
                <w:sz w:val="22"/>
                <w:szCs w:val="22"/>
                <w:u w:val="single"/>
              </w:rPr>
              <w:t xml:space="preserve">Meet the </w:t>
            </w:r>
            <w:r w:rsidR="00774FBC" w:rsidRPr="00BF3355">
              <w:rPr>
                <w:b/>
                <w:bCs/>
                <w:color w:val="374856"/>
                <w:sz w:val="22"/>
                <w:szCs w:val="22"/>
                <w:u w:val="single"/>
              </w:rPr>
              <w:t xml:space="preserve">Neighbours </w:t>
            </w:r>
          </w:p>
          <w:p w14:paraId="56A77C78" w14:textId="77777777" w:rsidR="00A83DAD" w:rsidRPr="00BF3355" w:rsidRDefault="00A83DAD" w:rsidP="00A83DAD">
            <w:pPr>
              <w:rPr>
                <w:b/>
                <w:bCs/>
                <w:sz w:val="22"/>
                <w:szCs w:val="22"/>
                <w:u w:val="single"/>
              </w:rPr>
            </w:pPr>
          </w:p>
          <w:p w14:paraId="41A6A15B" w14:textId="03B5DE05" w:rsidR="005975FE" w:rsidRPr="00BF3355" w:rsidRDefault="005975FE" w:rsidP="00A83DAD">
            <w:pPr>
              <w:pBdr>
                <w:top w:val="nil"/>
                <w:left w:val="nil"/>
                <w:bottom w:val="nil"/>
                <w:right w:val="nil"/>
                <w:between w:val="nil"/>
              </w:pBdr>
              <w:rPr>
                <w:color w:val="374856"/>
                <w:sz w:val="22"/>
                <w:szCs w:val="22"/>
              </w:rPr>
            </w:pPr>
            <w:r w:rsidRPr="00BF3355">
              <w:rPr>
                <w:color w:val="374856"/>
                <w:sz w:val="22"/>
                <w:szCs w:val="22"/>
              </w:rPr>
              <w:t xml:space="preserve">Participants introduce themselves to their neighbours and tell them something about themselves. </w:t>
            </w:r>
          </w:p>
          <w:p w14:paraId="401C3468" w14:textId="77777777" w:rsidR="004B2525" w:rsidRPr="00BF3355" w:rsidRDefault="004B2525">
            <w:pPr>
              <w:pBdr>
                <w:top w:val="nil"/>
                <w:left w:val="nil"/>
                <w:bottom w:val="nil"/>
                <w:right w:val="nil"/>
                <w:between w:val="nil"/>
              </w:pBdr>
              <w:spacing w:after="240"/>
              <w:ind w:left="154"/>
              <w:rPr>
                <w:color w:val="374856"/>
                <w:sz w:val="22"/>
                <w:szCs w:val="22"/>
              </w:rPr>
            </w:pPr>
          </w:p>
        </w:tc>
        <w:tc>
          <w:tcPr>
            <w:tcW w:w="1276" w:type="dxa"/>
          </w:tcPr>
          <w:p w14:paraId="15136070" w14:textId="13F97611" w:rsidR="004B2525" w:rsidRPr="00BF3355" w:rsidRDefault="00774FBC">
            <w:pPr>
              <w:spacing w:after="240"/>
              <w:rPr>
                <w:color w:val="FF0000"/>
                <w:sz w:val="22"/>
                <w:szCs w:val="22"/>
                <w:highlight w:val="yellow"/>
              </w:rPr>
            </w:pPr>
            <w:r w:rsidRPr="00BF3355">
              <w:rPr>
                <w:sz w:val="22"/>
                <w:szCs w:val="22"/>
              </w:rPr>
              <w:t>Orientation</w:t>
            </w:r>
          </w:p>
        </w:tc>
        <w:tc>
          <w:tcPr>
            <w:tcW w:w="1985" w:type="dxa"/>
          </w:tcPr>
          <w:p w14:paraId="4E675304" w14:textId="407FFCF5" w:rsidR="004B2525" w:rsidRPr="00BF3355" w:rsidRDefault="006D6E1B" w:rsidP="005975FE">
            <w:pPr>
              <w:spacing w:after="240"/>
              <w:rPr>
                <w:sz w:val="22"/>
                <w:szCs w:val="22"/>
              </w:rPr>
            </w:pPr>
            <w:bookmarkStart w:id="1" w:name="OLE_LINK1"/>
            <w:r w:rsidRPr="00BF3355">
              <w:rPr>
                <w:sz w:val="22"/>
                <w:szCs w:val="22"/>
              </w:rPr>
              <w:t xml:space="preserve">PP-4 </w:t>
            </w:r>
          </w:p>
          <w:bookmarkEnd w:id="1"/>
          <w:p w14:paraId="6CE8A860" w14:textId="77777777" w:rsidR="004B2525" w:rsidRPr="00BF3355" w:rsidRDefault="004B2525">
            <w:pPr>
              <w:spacing w:after="240"/>
              <w:rPr>
                <w:color w:val="FF0000"/>
                <w:sz w:val="22"/>
                <w:szCs w:val="22"/>
                <w:highlight w:val="yellow"/>
              </w:rPr>
            </w:pPr>
          </w:p>
        </w:tc>
        <w:tc>
          <w:tcPr>
            <w:tcW w:w="1275" w:type="dxa"/>
          </w:tcPr>
          <w:p w14:paraId="1DADA342" w14:textId="77777777" w:rsidR="004B2525" w:rsidRPr="00BF3355" w:rsidRDefault="004B2525">
            <w:pPr>
              <w:spacing w:after="240"/>
              <w:rPr>
                <w:color w:val="FF0000"/>
                <w:sz w:val="22"/>
                <w:szCs w:val="22"/>
              </w:rPr>
            </w:pPr>
          </w:p>
          <w:p w14:paraId="295CD559" w14:textId="77777777" w:rsidR="004B2525" w:rsidRPr="00BF3355" w:rsidRDefault="004B2525">
            <w:pPr>
              <w:spacing w:after="240"/>
              <w:rPr>
                <w:color w:val="FF0000"/>
                <w:sz w:val="22"/>
                <w:szCs w:val="22"/>
                <w:highlight w:val="yellow"/>
              </w:rPr>
            </w:pPr>
          </w:p>
        </w:tc>
      </w:tr>
      <w:tr w:rsidR="004B2525" w14:paraId="1425C844" w14:textId="77777777" w:rsidTr="006C29AD">
        <w:tc>
          <w:tcPr>
            <w:tcW w:w="988" w:type="dxa"/>
          </w:tcPr>
          <w:p w14:paraId="0EFAD0E4" w14:textId="77777777" w:rsidR="004B2525" w:rsidRPr="00BF3355" w:rsidRDefault="00774FBC">
            <w:pPr>
              <w:spacing w:after="240"/>
              <w:rPr>
                <w:sz w:val="22"/>
                <w:szCs w:val="22"/>
              </w:rPr>
            </w:pPr>
            <w:r w:rsidRPr="00BF3355">
              <w:rPr>
                <w:sz w:val="22"/>
                <w:szCs w:val="22"/>
              </w:rPr>
              <w:t>20 minutes</w:t>
            </w:r>
          </w:p>
          <w:p w14:paraId="472C66A9" w14:textId="77777777" w:rsidR="004B2525" w:rsidRPr="00BF3355" w:rsidRDefault="004B2525">
            <w:pPr>
              <w:rPr>
                <w:sz w:val="22"/>
                <w:szCs w:val="22"/>
              </w:rPr>
            </w:pPr>
          </w:p>
        </w:tc>
        <w:tc>
          <w:tcPr>
            <w:tcW w:w="4677" w:type="dxa"/>
          </w:tcPr>
          <w:p w14:paraId="7B5B483A" w14:textId="77777777" w:rsidR="00691F76" w:rsidRPr="00BF3355" w:rsidRDefault="00691F76" w:rsidP="00691F76">
            <w:pPr>
              <w:rPr>
                <w:b/>
                <w:sz w:val="22"/>
                <w:szCs w:val="22"/>
                <w:u w:val="single"/>
              </w:rPr>
            </w:pPr>
            <w:r w:rsidRPr="00BF3355">
              <w:rPr>
                <w:b/>
                <w:sz w:val="22"/>
                <w:szCs w:val="22"/>
                <w:u w:val="single"/>
              </w:rPr>
              <w:t>Financial key words</w:t>
            </w:r>
          </w:p>
          <w:p w14:paraId="42743C1F" w14:textId="486AF1EC" w:rsidR="00691F76" w:rsidRPr="00BF3355" w:rsidRDefault="00691F76" w:rsidP="00691F76">
            <w:pPr>
              <w:rPr>
                <w:b/>
                <w:sz w:val="22"/>
                <w:szCs w:val="22"/>
                <w:u w:val="single"/>
              </w:rPr>
            </w:pPr>
            <w:r w:rsidRPr="00BF3355">
              <w:rPr>
                <w:b/>
                <w:sz w:val="22"/>
                <w:szCs w:val="22"/>
                <w:u w:val="single"/>
              </w:rPr>
              <w:t xml:space="preserve">Activity M1.2 </w:t>
            </w:r>
          </w:p>
          <w:p w14:paraId="49CFC7CC" w14:textId="77777777" w:rsidR="00691F76" w:rsidRPr="00BF3355" w:rsidRDefault="00691F76" w:rsidP="00691F76">
            <w:pPr>
              <w:rPr>
                <w:b/>
                <w:sz w:val="22"/>
                <w:szCs w:val="22"/>
                <w:u w:val="single"/>
              </w:rPr>
            </w:pPr>
          </w:p>
          <w:p w14:paraId="0D6B4534" w14:textId="554A24B6" w:rsidR="004B2525" w:rsidRPr="00BF3355" w:rsidRDefault="00774FBC">
            <w:pPr>
              <w:rPr>
                <w:b/>
                <w:sz w:val="22"/>
                <w:szCs w:val="22"/>
                <w:u w:val="single"/>
              </w:rPr>
            </w:pPr>
            <w:r w:rsidRPr="00BF3355">
              <w:rPr>
                <w:b/>
                <w:sz w:val="22"/>
                <w:szCs w:val="22"/>
                <w:u w:val="single"/>
              </w:rPr>
              <w:t xml:space="preserve">Matching Word Game </w:t>
            </w:r>
            <w:r w:rsidRPr="00BF3355">
              <w:rPr>
                <w:sz w:val="22"/>
                <w:szCs w:val="22"/>
                <w:u w:val="single"/>
              </w:rPr>
              <w:t>Classroom exercise:</w:t>
            </w:r>
            <w:r w:rsidRPr="00BF3355">
              <w:rPr>
                <w:b/>
                <w:sz w:val="22"/>
                <w:szCs w:val="22"/>
                <w:u w:val="single"/>
              </w:rPr>
              <w:t xml:space="preserve"> </w:t>
            </w:r>
          </w:p>
          <w:p w14:paraId="186F3D66" w14:textId="77777777" w:rsidR="00BA524C" w:rsidRPr="00BF3355" w:rsidRDefault="00BA524C">
            <w:pPr>
              <w:rPr>
                <w:b/>
                <w:sz w:val="22"/>
                <w:szCs w:val="22"/>
                <w:u w:val="single"/>
              </w:rPr>
            </w:pPr>
          </w:p>
          <w:p w14:paraId="674A8D44" w14:textId="5CC07346" w:rsidR="004B2525" w:rsidRPr="00BF3355" w:rsidRDefault="007A1947">
            <w:pPr>
              <w:rPr>
                <w:sz w:val="22"/>
                <w:szCs w:val="22"/>
              </w:rPr>
            </w:pPr>
            <w:r w:rsidRPr="00BF3355">
              <w:rPr>
                <w:sz w:val="22"/>
                <w:szCs w:val="22"/>
              </w:rPr>
              <w:t>C</w:t>
            </w:r>
            <w:r w:rsidR="00BA524C" w:rsidRPr="00BF3355">
              <w:rPr>
                <w:sz w:val="22"/>
                <w:szCs w:val="22"/>
              </w:rPr>
              <w:t xml:space="preserve">ut up the Handout M 1.2 into 24 cards and </w:t>
            </w:r>
            <w:r w:rsidR="00774FBC" w:rsidRPr="00BF3355">
              <w:rPr>
                <w:sz w:val="22"/>
                <w:szCs w:val="22"/>
              </w:rPr>
              <w:t xml:space="preserve">distribute </w:t>
            </w:r>
            <w:r w:rsidR="00BF3355" w:rsidRPr="00BF3355">
              <w:rPr>
                <w:sz w:val="22"/>
                <w:szCs w:val="22"/>
              </w:rPr>
              <w:t>them</w:t>
            </w:r>
            <w:r w:rsidR="00BA524C" w:rsidRPr="00BF3355">
              <w:rPr>
                <w:sz w:val="22"/>
                <w:szCs w:val="22"/>
              </w:rPr>
              <w:t xml:space="preserve"> to the participants.</w:t>
            </w:r>
          </w:p>
          <w:p w14:paraId="08CA55CC" w14:textId="77777777" w:rsidR="00BA524C" w:rsidRPr="00BF3355" w:rsidRDefault="00BA524C">
            <w:pPr>
              <w:rPr>
                <w:sz w:val="22"/>
                <w:szCs w:val="22"/>
              </w:rPr>
            </w:pPr>
          </w:p>
          <w:p w14:paraId="321A5E71" w14:textId="381CCA1C" w:rsidR="004B2525" w:rsidRPr="00BF3355" w:rsidRDefault="00C07942">
            <w:pPr>
              <w:rPr>
                <w:sz w:val="22"/>
                <w:szCs w:val="22"/>
              </w:rPr>
            </w:pPr>
            <w:r w:rsidRPr="00BF3355">
              <w:rPr>
                <w:sz w:val="22"/>
                <w:szCs w:val="22"/>
              </w:rPr>
              <w:t>12</w:t>
            </w:r>
            <w:r w:rsidR="00774FBC" w:rsidRPr="00BF3355">
              <w:rPr>
                <w:sz w:val="22"/>
                <w:szCs w:val="22"/>
              </w:rPr>
              <w:t xml:space="preserve"> cards show a </w:t>
            </w:r>
            <w:r w:rsidR="00BF3355" w:rsidRPr="00BF3355">
              <w:rPr>
                <w:sz w:val="22"/>
                <w:szCs w:val="22"/>
              </w:rPr>
              <w:t>word,</w:t>
            </w:r>
            <w:r w:rsidR="00774FBC" w:rsidRPr="00BF3355">
              <w:rPr>
                <w:sz w:val="22"/>
                <w:szCs w:val="22"/>
              </w:rPr>
              <w:t xml:space="preserve"> and another </w:t>
            </w:r>
            <w:r w:rsidRPr="00BF3355">
              <w:rPr>
                <w:sz w:val="22"/>
                <w:szCs w:val="22"/>
              </w:rPr>
              <w:t>12</w:t>
            </w:r>
            <w:r w:rsidR="00774FBC" w:rsidRPr="00BF3355">
              <w:rPr>
                <w:sz w:val="22"/>
                <w:szCs w:val="22"/>
              </w:rPr>
              <w:t xml:space="preserve"> cards show the corresponding meaning.</w:t>
            </w:r>
          </w:p>
          <w:p w14:paraId="5D352776" w14:textId="59591408" w:rsidR="005F6360" w:rsidRPr="00BF3355" w:rsidRDefault="00774FBC">
            <w:pPr>
              <w:rPr>
                <w:sz w:val="22"/>
                <w:szCs w:val="22"/>
              </w:rPr>
            </w:pPr>
            <w:r w:rsidRPr="00BF3355">
              <w:rPr>
                <w:sz w:val="22"/>
                <w:szCs w:val="22"/>
              </w:rPr>
              <w:t>Each participant must find the participant who has the corresponding card</w:t>
            </w:r>
            <w:r w:rsidR="005F6360" w:rsidRPr="00BF3355">
              <w:rPr>
                <w:sz w:val="22"/>
                <w:szCs w:val="22"/>
              </w:rPr>
              <w:t>.</w:t>
            </w:r>
          </w:p>
          <w:p w14:paraId="49625504" w14:textId="77777777" w:rsidR="00BA524C" w:rsidRPr="00BF3355" w:rsidRDefault="00BA524C">
            <w:pPr>
              <w:rPr>
                <w:sz w:val="22"/>
                <w:szCs w:val="22"/>
              </w:rPr>
            </w:pPr>
          </w:p>
          <w:p w14:paraId="50C4B2C2" w14:textId="5C6459B0" w:rsidR="004B2525" w:rsidRPr="00BF3355" w:rsidRDefault="005F6360">
            <w:pPr>
              <w:rPr>
                <w:sz w:val="22"/>
                <w:szCs w:val="22"/>
              </w:rPr>
            </w:pPr>
            <w:r w:rsidRPr="00BF3355">
              <w:rPr>
                <w:sz w:val="22"/>
                <w:szCs w:val="22"/>
              </w:rPr>
              <w:t xml:space="preserve">If time look at exercise </w:t>
            </w:r>
            <w:r w:rsidR="00C50142" w:rsidRPr="00BF3355">
              <w:rPr>
                <w:sz w:val="22"/>
                <w:szCs w:val="22"/>
              </w:rPr>
              <w:t>in the</w:t>
            </w:r>
            <w:r w:rsidR="00B8669B" w:rsidRPr="00BF3355">
              <w:rPr>
                <w:sz w:val="22"/>
                <w:szCs w:val="22"/>
              </w:rPr>
              <w:t xml:space="preserve"> Money Matters App.</w:t>
            </w:r>
          </w:p>
        </w:tc>
        <w:tc>
          <w:tcPr>
            <w:tcW w:w="1276" w:type="dxa"/>
          </w:tcPr>
          <w:p w14:paraId="250A9E1C" w14:textId="1A8FA6AA" w:rsidR="004B2525" w:rsidRPr="00BF3355" w:rsidRDefault="00774FBC">
            <w:pPr>
              <w:spacing w:after="240"/>
              <w:rPr>
                <w:sz w:val="22"/>
                <w:szCs w:val="22"/>
              </w:rPr>
            </w:pPr>
            <w:r w:rsidRPr="00BF3355">
              <w:rPr>
                <w:sz w:val="22"/>
                <w:szCs w:val="22"/>
              </w:rPr>
              <w:t xml:space="preserve">Collaboration &amp; Practice </w:t>
            </w:r>
          </w:p>
          <w:p w14:paraId="236065A6" w14:textId="77777777" w:rsidR="004B2525" w:rsidRPr="00BF3355" w:rsidRDefault="004B2525">
            <w:pPr>
              <w:rPr>
                <w:sz w:val="22"/>
                <w:szCs w:val="22"/>
              </w:rPr>
            </w:pPr>
          </w:p>
        </w:tc>
        <w:tc>
          <w:tcPr>
            <w:tcW w:w="1985" w:type="dxa"/>
          </w:tcPr>
          <w:p w14:paraId="147CBD4C" w14:textId="77777777" w:rsidR="00C07942" w:rsidRPr="00BF3355" w:rsidRDefault="00C07942">
            <w:pPr>
              <w:rPr>
                <w:sz w:val="22"/>
                <w:szCs w:val="22"/>
              </w:rPr>
            </w:pPr>
          </w:p>
          <w:p w14:paraId="650498ED" w14:textId="65B5E924" w:rsidR="00C07942" w:rsidRPr="00BF3355" w:rsidRDefault="00C07942">
            <w:pPr>
              <w:rPr>
                <w:sz w:val="22"/>
                <w:szCs w:val="22"/>
              </w:rPr>
            </w:pPr>
            <w:r w:rsidRPr="00BF3355">
              <w:rPr>
                <w:sz w:val="22"/>
                <w:szCs w:val="22"/>
              </w:rPr>
              <w:t>PP 5-</w:t>
            </w:r>
            <w:r w:rsidR="00207C73">
              <w:rPr>
                <w:sz w:val="22"/>
                <w:szCs w:val="22"/>
              </w:rPr>
              <w:t>7</w:t>
            </w:r>
          </w:p>
          <w:p w14:paraId="4704E29E" w14:textId="77777777" w:rsidR="00B8669B" w:rsidRPr="00BF3355" w:rsidRDefault="00B8669B">
            <w:pPr>
              <w:rPr>
                <w:sz w:val="22"/>
                <w:szCs w:val="22"/>
              </w:rPr>
            </w:pPr>
          </w:p>
          <w:p w14:paraId="5EF1F462" w14:textId="77777777" w:rsidR="00B8669B" w:rsidRPr="00BF3355" w:rsidRDefault="00B8669B">
            <w:pPr>
              <w:rPr>
                <w:sz w:val="22"/>
                <w:szCs w:val="22"/>
              </w:rPr>
            </w:pPr>
          </w:p>
          <w:p w14:paraId="4529475C" w14:textId="77777777" w:rsidR="00B8669B" w:rsidRPr="00BF3355" w:rsidRDefault="00B8669B">
            <w:pPr>
              <w:rPr>
                <w:sz w:val="22"/>
                <w:szCs w:val="22"/>
              </w:rPr>
            </w:pPr>
          </w:p>
          <w:p w14:paraId="4428641A" w14:textId="14542FBA" w:rsidR="00B8669B" w:rsidRPr="00BF3355" w:rsidRDefault="00B8669B">
            <w:pPr>
              <w:rPr>
                <w:sz w:val="22"/>
                <w:szCs w:val="22"/>
              </w:rPr>
            </w:pPr>
          </w:p>
        </w:tc>
        <w:tc>
          <w:tcPr>
            <w:tcW w:w="1275" w:type="dxa"/>
          </w:tcPr>
          <w:p w14:paraId="778EC5C7" w14:textId="77777777" w:rsidR="00C50142" w:rsidRPr="00BF3355" w:rsidRDefault="00C50142" w:rsidP="00C50142">
            <w:pPr>
              <w:rPr>
                <w:sz w:val="22"/>
                <w:szCs w:val="22"/>
              </w:rPr>
            </w:pPr>
            <w:r w:rsidRPr="00BF3355">
              <w:rPr>
                <w:sz w:val="22"/>
                <w:szCs w:val="22"/>
              </w:rPr>
              <w:t>Handout M1.2</w:t>
            </w:r>
          </w:p>
          <w:p w14:paraId="0BA0C02F" w14:textId="77777777" w:rsidR="004B2525" w:rsidRPr="00BF3355" w:rsidRDefault="004B2525" w:rsidP="00C07942">
            <w:pPr>
              <w:spacing w:after="240"/>
              <w:rPr>
                <w:sz w:val="22"/>
                <w:szCs w:val="22"/>
              </w:rPr>
            </w:pPr>
          </w:p>
          <w:p w14:paraId="33427DC2" w14:textId="77777777" w:rsidR="00BA524C" w:rsidRPr="00BF3355" w:rsidRDefault="00BA524C" w:rsidP="00C07942">
            <w:pPr>
              <w:spacing w:after="240"/>
              <w:rPr>
                <w:sz w:val="22"/>
                <w:szCs w:val="22"/>
              </w:rPr>
            </w:pPr>
            <w:r w:rsidRPr="00BF3355">
              <w:rPr>
                <w:sz w:val="22"/>
                <w:szCs w:val="22"/>
              </w:rPr>
              <w:t>Cut the cards along the lines.</w:t>
            </w:r>
          </w:p>
          <w:p w14:paraId="5C6B1C33" w14:textId="6E0BF459" w:rsidR="00BA524C" w:rsidRPr="00BF3355" w:rsidRDefault="00BA524C" w:rsidP="00C07942">
            <w:pPr>
              <w:spacing w:after="240"/>
              <w:rPr>
                <w:sz w:val="22"/>
                <w:szCs w:val="22"/>
              </w:rPr>
            </w:pPr>
            <w:r w:rsidRPr="00BF3355">
              <w:rPr>
                <w:sz w:val="22"/>
                <w:szCs w:val="22"/>
              </w:rPr>
              <w:t>24 cards altogether.</w:t>
            </w:r>
          </w:p>
        </w:tc>
      </w:tr>
      <w:tr w:rsidR="004B2525" w14:paraId="29B2C4F7" w14:textId="77777777" w:rsidTr="006C29AD">
        <w:tc>
          <w:tcPr>
            <w:tcW w:w="988" w:type="dxa"/>
          </w:tcPr>
          <w:p w14:paraId="5A0FE3AB" w14:textId="6DB5C18D" w:rsidR="004B2525" w:rsidRPr="00BF3355" w:rsidRDefault="00BC2294">
            <w:pPr>
              <w:spacing w:after="240"/>
              <w:rPr>
                <w:color w:val="FF0000"/>
                <w:sz w:val="22"/>
                <w:szCs w:val="22"/>
                <w:highlight w:val="yellow"/>
              </w:rPr>
            </w:pPr>
            <w:bookmarkStart w:id="2" w:name="_heading=h.2et92p0" w:colFirst="0" w:colLast="0"/>
            <w:bookmarkEnd w:id="2"/>
            <w:r w:rsidRPr="00BF3355">
              <w:rPr>
                <w:sz w:val="22"/>
                <w:szCs w:val="22"/>
              </w:rPr>
              <w:t>30</w:t>
            </w:r>
            <w:r w:rsidR="00774FBC" w:rsidRPr="00BF3355">
              <w:rPr>
                <w:sz w:val="22"/>
                <w:szCs w:val="22"/>
              </w:rPr>
              <w:t xml:space="preserve"> minutes</w:t>
            </w:r>
          </w:p>
        </w:tc>
        <w:tc>
          <w:tcPr>
            <w:tcW w:w="4677" w:type="dxa"/>
          </w:tcPr>
          <w:p w14:paraId="324F473C" w14:textId="77777777" w:rsidR="00C07942" w:rsidRPr="00BF3355" w:rsidRDefault="00C07942">
            <w:pPr>
              <w:spacing w:after="240"/>
              <w:rPr>
                <w:b/>
                <w:color w:val="44546A"/>
                <w:sz w:val="22"/>
                <w:szCs w:val="22"/>
                <w:u w:val="single"/>
              </w:rPr>
            </w:pPr>
            <w:bookmarkStart w:id="3" w:name="_heading=h.1fob9te" w:colFirst="0" w:colLast="0"/>
            <w:bookmarkEnd w:id="3"/>
            <w:r w:rsidRPr="00BF3355">
              <w:rPr>
                <w:b/>
                <w:color w:val="44546A"/>
                <w:sz w:val="22"/>
                <w:szCs w:val="22"/>
                <w:u w:val="single"/>
              </w:rPr>
              <w:t>Banking Services</w:t>
            </w:r>
          </w:p>
          <w:p w14:paraId="7E1A890D" w14:textId="445488DA" w:rsidR="004B2525" w:rsidRPr="00BF3355" w:rsidRDefault="00BA524C">
            <w:pPr>
              <w:spacing w:after="240"/>
              <w:rPr>
                <w:sz w:val="22"/>
                <w:szCs w:val="22"/>
              </w:rPr>
            </w:pPr>
            <w:r w:rsidRPr="00BF3355">
              <w:rPr>
                <w:sz w:val="22"/>
                <w:szCs w:val="22"/>
              </w:rPr>
              <w:t xml:space="preserve">In small groups, </w:t>
            </w:r>
            <w:r w:rsidR="007A1947" w:rsidRPr="00BF3355">
              <w:rPr>
                <w:sz w:val="22"/>
                <w:szCs w:val="22"/>
              </w:rPr>
              <w:t>a</w:t>
            </w:r>
            <w:r w:rsidR="00774FBC" w:rsidRPr="00BF3355">
              <w:rPr>
                <w:sz w:val="22"/>
                <w:szCs w:val="22"/>
              </w:rPr>
              <w:t xml:space="preserve">sk participants to </w:t>
            </w:r>
            <w:r w:rsidR="00C07942" w:rsidRPr="00BF3355">
              <w:rPr>
                <w:sz w:val="22"/>
                <w:szCs w:val="22"/>
              </w:rPr>
              <w:t>think about how</w:t>
            </w:r>
            <w:r w:rsidR="00BC2294" w:rsidRPr="00BF3355">
              <w:rPr>
                <w:sz w:val="22"/>
                <w:szCs w:val="22"/>
              </w:rPr>
              <w:t xml:space="preserve"> they would explain the following terms to a child between 6 -12 years old:</w:t>
            </w:r>
          </w:p>
          <w:p w14:paraId="5B08AD6F" w14:textId="77777777" w:rsidR="004B2525" w:rsidRPr="00BF3355" w:rsidRDefault="00774FBC">
            <w:pPr>
              <w:rPr>
                <w:b/>
                <w:sz w:val="22"/>
                <w:szCs w:val="22"/>
              </w:rPr>
            </w:pPr>
            <w:r w:rsidRPr="00BF3355">
              <w:rPr>
                <w:sz w:val="22"/>
                <w:szCs w:val="22"/>
              </w:rPr>
              <w:t xml:space="preserve">- </w:t>
            </w:r>
            <w:r w:rsidRPr="00BF3355">
              <w:rPr>
                <w:b/>
                <w:sz w:val="22"/>
                <w:szCs w:val="22"/>
              </w:rPr>
              <w:t>LOAN</w:t>
            </w:r>
          </w:p>
          <w:p w14:paraId="76F262F2" w14:textId="545D223A" w:rsidR="004B2525" w:rsidRPr="00BF3355" w:rsidRDefault="00774FBC">
            <w:pPr>
              <w:rPr>
                <w:b/>
                <w:sz w:val="22"/>
                <w:szCs w:val="22"/>
              </w:rPr>
            </w:pPr>
            <w:r w:rsidRPr="00BF3355">
              <w:rPr>
                <w:b/>
                <w:sz w:val="22"/>
                <w:szCs w:val="22"/>
              </w:rPr>
              <w:t>- CHE</w:t>
            </w:r>
            <w:r w:rsidR="00C07942" w:rsidRPr="00BF3355">
              <w:rPr>
                <w:b/>
                <w:sz w:val="22"/>
                <w:szCs w:val="22"/>
              </w:rPr>
              <w:t>QUE</w:t>
            </w:r>
            <w:r w:rsidRPr="00BF3355">
              <w:rPr>
                <w:b/>
                <w:sz w:val="22"/>
                <w:szCs w:val="22"/>
              </w:rPr>
              <w:t xml:space="preserve"> ACCOUNTS</w:t>
            </w:r>
          </w:p>
          <w:p w14:paraId="4BCAE622" w14:textId="77777777" w:rsidR="004B2525" w:rsidRPr="00BF3355" w:rsidRDefault="00774FBC">
            <w:pPr>
              <w:rPr>
                <w:b/>
                <w:sz w:val="22"/>
                <w:szCs w:val="22"/>
              </w:rPr>
            </w:pPr>
            <w:r w:rsidRPr="00BF3355">
              <w:rPr>
                <w:b/>
                <w:sz w:val="22"/>
                <w:szCs w:val="22"/>
              </w:rPr>
              <w:t>- SAVING ACCOUNTS</w:t>
            </w:r>
          </w:p>
          <w:p w14:paraId="41EB88E2" w14:textId="4D6438C4" w:rsidR="004B2525" w:rsidRPr="00BF3355" w:rsidRDefault="00774FBC">
            <w:pPr>
              <w:rPr>
                <w:b/>
                <w:sz w:val="22"/>
                <w:szCs w:val="22"/>
              </w:rPr>
            </w:pPr>
            <w:r w:rsidRPr="00BF3355">
              <w:rPr>
                <w:b/>
                <w:sz w:val="22"/>
                <w:szCs w:val="22"/>
              </w:rPr>
              <w:t>- WIRE TRANSFERS</w:t>
            </w:r>
          </w:p>
          <w:p w14:paraId="03EF1A7A" w14:textId="77777777" w:rsidR="004B2525" w:rsidRPr="00BF3355" w:rsidRDefault="00774FBC">
            <w:pPr>
              <w:rPr>
                <w:b/>
                <w:sz w:val="22"/>
                <w:szCs w:val="22"/>
              </w:rPr>
            </w:pPr>
            <w:r w:rsidRPr="00BF3355">
              <w:rPr>
                <w:b/>
                <w:sz w:val="22"/>
                <w:szCs w:val="22"/>
              </w:rPr>
              <w:t>- CHEQUES</w:t>
            </w:r>
          </w:p>
          <w:p w14:paraId="06D75BAB" w14:textId="77777777" w:rsidR="004B2525" w:rsidRPr="00BF3355" w:rsidRDefault="00774FBC">
            <w:pPr>
              <w:rPr>
                <w:b/>
                <w:sz w:val="22"/>
                <w:szCs w:val="22"/>
              </w:rPr>
            </w:pPr>
            <w:r w:rsidRPr="00BF3355">
              <w:rPr>
                <w:b/>
                <w:sz w:val="22"/>
                <w:szCs w:val="22"/>
              </w:rPr>
              <w:t>- CREDIT CARDS</w:t>
            </w:r>
          </w:p>
          <w:p w14:paraId="0EE45C15" w14:textId="77777777" w:rsidR="004B2525" w:rsidRPr="00BF3355" w:rsidRDefault="00774FBC">
            <w:pPr>
              <w:rPr>
                <w:b/>
                <w:sz w:val="22"/>
                <w:szCs w:val="22"/>
              </w:rPr>
            </w:pPr>
            <w:r w:rsidRPr="00BF3355">
              <w:rPr>
                <w:b/>
                <w:sz w:val="22"/>
                <w:szCs w:val="22"/>
              </w:rPr>
              <w:t>- CHARGE CARDS</w:t>
            </w:r>
          </w:p>
          <w:p w14:paraId="69AD4481" w14:textId="77777777" w:rsidR="004B2525" w:rsidRPr="00BF3355" w:rsidRDefault="00774FBC">
            <w:pPr>
              <w:rPr>
                <w:b/>
                <w:sz w:val="22"/>
                <w:szCs w:val="22"/>
              </w:rPr>
            </w:pPr>
            <w:r w:rsidRPr="00BF3355">
              <w:rPr>
                <w:b/>
                <w:sz w:val="22"/>
                <w:szCs w:val="22"/>
              </w:rPr>
              <w:lastRenderedPageBreak/>
              <w:t>- DEBIT CARDS</w:t>
            </w:r>
          </w:p>
          <w:p w14:paraId="3729EF84" w14:textId="77777777" w:rsidR="004B2525" w:rsidRPr="00BF3355" w:rsidRDefault="00774FBC">
            <w:pPr>
              <w:rPr>
                <w:b/>
                <w:sz w:val="22"/>
                <w:szCs w:val="22"/>
              </w:rPr>
            </w:pPr>
            <w:r w:rsidRPr="00BF3355">
              <w:rPr>
                <w:b/>
                <w:sz w:val="22"/>
                <w:szCs w:val="22"/>
              </w:rPr>
              <w:t>- PREPAID CARDS</w:t>
            </w:r>
          </w:p>
          <w:p w14:paraId="5ED66EF2" w14:textId="39581CEC" w:rsidR="004B2525" w:rsidRPr="00BF3355" w:rsidRDefault="004B2525">
            <w:pPr>
              <w:rPr>
                <w:b/>
                <w:sz w:val="22"/>
                <w:szCs w:val="22"/>
              </w:rPr>
            </w:pPr>
          </w:p>
          <w:p w14:paraId="045A6946" w14:textId="725EEB65" w:rsidR="00BC2294" w:rsidRPr="00BF3355" w:rsidRDefault="00BC2294">
            <w:pPr>
              <w:rPr>
                <w:bCs/>
                <w:sz w:val="22"/>
                <w:szCs w:val="22"/>
              </w:rPr>
            </w:pPr>
            <w:r w:rsidRPr="00BF3355">
              <w:rPr>
                <w:bCs/>
                <w:sz w:val="22"/>
                <w:szCs w:val="22"/>
              </w:rPr>
              <w:t xml:space="preserve">Also what resources would </w:t>
            </w:r>
            <w:r w:rsidR="00BA524C" w:rsidRPr="00BF3355">
              <w:rPr>
                <w:bCs/>
                <w:sz w:val="22"/>
                <w:szCs w:val="22"/>
              </w:rPr>
              <w:t>they</w:t>
            </w:r>
            <w:r w:rsidRPr="00BF3355">
              <w:rPr>
                <w:bCs/>
                <w:sz w:val="22"/>
                <w:szCs w:val="22"/>
              </w:rPr>
              <w:t xml:space="preserve"> use, e.g. real money, </w:t>
            </w:r>
            <w:r w:rsidR="0042360C" w:rsidRPr="00BF3355">
              <w:rPr>
                <w:bCs/>
                <w:sz w:val="22"/>
                <w:szCs w:val="22"/>
              </w:rPr>
              <w:t>comics,</w:t>
            </w:r>
            <w:r w:rsidRPr="00BF3355">
              <w:rPr>
                <w:bCs/>
                <w:sz w:val="22"/>
                <w:szCs w:val="22"/>
              </w:rPr>
              <w:t xml:space="preserve"> </w:t>
            </w:r>
            <w:proofErr w:type="gramStart"/>
            <w:r w:rsidRPr="00BF3355">
              <w:rPr>
                <w:bCs/>
                <w:sz w:val="22"/>
                <w:szCs w:val="22"/>
              </w:rPr>
              <w:t xml:space="preserve">etc </w:t>
            </w:r>
            <w:r w:rsidR="0042360C" w:rsidRPr="00BF3355">
              <w:rPr>
                <w:bCs/>
                <w:sz w:val="22"/>
                <w:szCs w:val="22"/>
              </w:rPr>
              <w:t>.</w:t>
            </w:r>
            <w:proofErr w:type="gramEnd"/>
          </w:p>
          <w:p w14:paraId="3E797FCC" w14:textId="77257BCF" w:rsidR="00A83DAD" w:rsidRPr="00BF3355" w:rsidRDefault="00A83DAD">
            <w:pPr>
              <w:rPr>
                <w:bCs/>
                <w:sz w:val="22"/>
                <w:szCs w:val="22"/>
              </w:rPr>
            </w:pPr>
            <w:r w:rsidRPr="00BF3355">
              <w:rPr>
                <w:bCs/>
                <w:sz w:val="22"/>
                <w:szCs w:val="22"/>
              </w:rPr>
              <w:t>Feedback ideas to the whole group</w:t>
            </w:r>
          </w:p>
          <w:p w14:paraId="1E138B50" w14:textId="77777777" w:rsidR="00BC2294" w:rsidRPr="00BF3355" w:rsidRDefault="00BC2294">
            <w:pPr>
              <w:rPr>
                <w:bCs/>
                <w:sz w:val="22"/>
                <w:szCs w:val="22"/>
              </w:rPr>
            </w:pPr>
          </w:p>
          <w:p w14:paraId="2170DBCA" w14:textId="77777777" w:rsidR="004B2525" w:rsidRPr="00BF3355" w:rsidRDefault="004B2525" w:rsidP="0042360C">
            <w:pPr>
              <w:rPr>
                <w:sz w:val="22"/>
                <w:szCs w:val="22"/>
              </w:rPr>
            </w:pPr>
          </w:p>
        </w:tc>
        <w:tc>
          <w:tcPr>
            <w:tcW w:w="1276" w:type="dxa"/>
          </w:tcPr>
          <w:p w14:paraId="01ACABC1" w14:textId="64332764" w:rsidR="004B2525" w:rsidRPr="00BF3355" w:rsidRDefault="00774FBC">
            <w:pPr>
              <w:spacing w:after="240"/>
              <w:rPr>
                <w:color w:val="FF0000"/>
                <w:sz w:val="22"/>
                <w:szCs w:val="22"/>
                <w:highlight w:val="yellow"/>
              </w:rPr>
            </w:pPr>
            <w:r w:rsidRPr="00BF3355">
              <w:rPr>
                <w:sz w:val="22"/>
                <w:szCs w:val="22"/>
              </w:rPr>
              <w:lastRenderedPageBreak/>
              <w:t>Active Learning</w:t>
            </w:r>
          </w:p>
        </w:tc>
        <w:tc>
          <w:tcPr>
            <w:tcW w:w="1985" w:type="dxa"/>
          </w:tcPr>
          <w:p w14:paraId="5845B6A5" w14:textId="197B1088" w:rsidR="004B2525" w:rsidRPr="00BF3355" w:rsidRDefault="00774FBC">
            <w:pPr>
              <w:rPr>
                <w:sz w:val="22"/>
                <w:szCs w:val="22"/>
              </w:rPr>
            </w:pPr>
            <w:r w:rsidRPr="00BF3355">
              <w:rPr>
                <w:sz w:val="22"/>
                <w:szCs w:val="22"/>
              </w:rPr>
              <w:t>Flip chart and markers</w:t>
            </w:r>
          </w:p>
          <w:p w14:paraId="057CC63E" w14:textId="77777777" w:rsidR="004B2525" w:rsidRPr="00BF3355" w:rsidRDefault="00774FBC">
            <w:pPr>
              <w:spacing w:after="240"/>
              <w:rPr>
                <w:sz w:val="22"/>
                <w:szCs w:val="22"/>
              </w:rPr>
            </w:pPr>
            <w:r w:rsidRPr="00BF3355">
              <w:rPr>
                <w:sz w:val="22"/>
                <w:szCs w:val="22"/>
              </w:rPr>
              <w:t xml:space="preserve">PC and projector </w:t>
            </w:r>
          </w:p>
          <w:p w14:paraId="1ECDEB07" w14:textId="5F9EB60F" w:rsidR="004B2525" w:rsidRPr="00BF3355" w:rsidRDefault="008A3FBD">
            <w:pPr>
              <w:spacing w:after="240"/>
              <w:rPr>
                <w:color w:val="FF0000"/>
                <w:sz w:val="22"/>
                <w:szCs w:val="22"/>
                <w:highlight w:val="yellow"/>
              </w:rPr>
            </w:pPr>
            <w:r w:rsidRPr="008A3FBD">
              <w:rPr>
                <w:sz w:val="22"/>
                <w:szCs w:val="22"/>
              </w:rPr>
              <w:t>PP 8</w:t>
            </w:r>
          </w:p>
        </w:tc>
        <w:tc>
          <w:tcPr>
            <w:tcW w:w="1275" w:type="dxa"/>
            <w:shd w:val="clear" w:color="auto" w:fill="auto"/>
          </w:tcPr>
          <w:p w14:paraId="072B784D" w14:textId="645962E3" w:rsidR="004B2525" w:rsidRPr="00BF3355" w:rsidRDefault="004B2525">
            <w:pPr>
              <w:spacing w:after="240"/>
              <w:rPr>
                <w:color w:val="FF0000"/>
                <w:sz w:val="22"/>
                <w:szCs w:val="22"/>
                <w:highlight w:val="yellow"/>
              </w:rPr>
            </w:pPr>
          </w:p>
        </w:tc>
      </w:tr>
      <w:tr w:rsidR="004B2525" w14:paraId="78C082A6" w14:textId="77777777" w:rsidTr="006C29AD">
        <w:tc>
          <w:tcPr>
            <w:tcW w:w="988" w:type="dxa"/>
          </w:tcPr>
          <w:p w14:paraId="4A3B0AE7" w14:textId="174B87FB" w:rsidR="004B2525" w:rsidRPr="00BF3355" w:rsidRDefault="00774FBC">
            <w:pPr>
              <w:spacing w:after="240"/>
              <w:rPr>
                <w:sz w:val="22"/>
                <w:szCs w:val="22"/>
              </w:rPr>
            </w:pPr>
            <w:r w:rsidRPr="00BF3355">
              <w:rPr>
                <w:sz w:val="22"/>
                <w:szCs w:val="22"/>
              </w:rPr>
              <w:t>1</w:t>
            </w:r>
            <w:r w:rsidR="0042360C" w:rsidRPr="00BF3355">
              <w:rPr>
                <w:sz w:val="22"/>
                <w:szCs w:val="22"/>
              </w:rPr>
              <w:t>0</w:t>
            </w:r>
            <w:r w:rsidRPr="00BF3355">
              <w:rPr>
                <w:sz w:val="22"/>
                <w:szCs w:val="22"/>
              </w:rPr>
              <w:t xml:space="preserve"> minutes</w:t>
            </w:r>
          </w:p>
          <w:p w14:paraId="561E0B38" w14:textId="77777777" w:rsidR="004B2525" w:rsidRPr="00BF3355" w:rsidRDefault="004B2525">
            <w:pPr>
              <w:spacing w:after="240"/>
              <w:rPr>
                <w:color w:val="FF0000"/>
                <w:sz w:val="22"/>
                <w:szCs w:val="22"/>
              </w:rPr>
            </w:pPr>
          </w:p>
        </w:tc>
        <w:tc>
          <w:tcPr>
            <w:tcW w:w="4677" w:type="dxa"/>
          </w:tcPr>
          <w:p w14:paraId="59A1523D" w14:textId="77777777" w:rsidR="004B2525" w:rsidRPr="00BF3355" w:rsidRDefault="00774FBC">
            <w:pPr>
              <w:rPr>
                <w:b/>
                <w:color w:val="44546A"/>
                <w:sz w:val="22"/>
                <w:szCs w:val="22"/>
                <w:u w:val="single"/>
              </w:rPr>
            </w:pPr>
            <w:r w:rsidRPr="00BF3355">
              <w:rPr>
                <w:b/>
                <w:color w:val="44546A"/>
                <w:sz w:val="22"/>
                <w:szCs w:val="22"/>
                <w:u w:val="single"/>
              </w:rPr>
              <w:t xml:space="preserve">Other money/financial agencies </w:t>
            </w:r>
          </w:p>
          <w:p w14:paraId="2F169952" w14:textId="39CC576B" w:rsidR="004B2525" w:rsidRPr="00BF3355" w:rsidRDefault="007A1947">
            <w:pPr>
              <w:spacing w:after="240"/>
              <w:rPr>
                <w:sz w:val="22"/>
                <w:szCs w:val="22"/>
              </w:rPr>
            </w:pPr>
            <w:r w:rsidRPr="00BF3355">
              <w:rPr>
                <w:sz w:val="22"/>
                <w:szCs w:val="22"/>
              </w:rPr>
              <w:t>A</w:t>
            </w:r>
            <w:r w:rsidR="00774FBC" w:rsidRPr="00BF3355">
              <w:rPr>
                <w:sz w:val="22"/>
                <w:szCs w:val="22"/>
              </w:rPr>
              <w:t xml:space="preserve">sk participants if they know any non-bank financial agency. </w:t>
            </w:r>
            <w:r w:rsidR="00BF3355" w:rsidRPr="00BF3355">
              <w:rPr>
                <w:sz w:val="22"/>
                <w:szCs w:val="22"/>
              </w:rPr>
              <w:t>E.g.,</w:t>
            </w:r>
            <w:r w:rsidR="00BA524C" w:rsidRPr="00BF3355">
              <w:rPr>
                <w:sz w:val="22"/>
                <w:szCs w:val="22"/>
              </w:rPr>
              <w:t xml:space="preserve"> credit unions</w:t>
            </w:r>
          </w:p>
          <w:p w14:paraId="1CDCC168" w14:textId="1FD13FB6" w:rsidR="0042360C" w:rsidRPr="00BF3355" w:rsidRDefault="0042360C">
            <w:pPr>
              <w:spacing w:after="240"/>
              <w:rPr>
                <w:sz w:val="22"/>
                <w:szCs w:val="22"/>
              </w:rPr>
            </w:pPr>
            <w:r w:rsidRPr="00BF3355">
              <w:rPr>
                <w:sz w:val="22"/>
                <w:szCs w:val="22"/>
              </w:rPr>
              <w:t>Are any missing from the slides?</w:t>
            </w:r>
          </w:p>
        </w:tc>
        <w:tc>
          <w:tcPr>
            <w:tcW w:w="1276" w:type="dxa"/>
          </w:tcPr>
          <w:p w14:paraId="5BF4850D" w14:textId="77777777" w:rsidR="004B2525" w:rsidRPr="00BF3355" w:rsidRDefault="00774FBC">
            <w:pPr>
              <w:spacing w:after="240"/>
              <w:rPr>
                <w:color w:val="FF0000"/>
                <w:sz w:val="22"/>
                <w:szCs w:val="22"/>
              </w:rPr>
            </w:pPr>
            <w:r w:rsidRPr="00BF3355">
              <w:rPr>
                <w:sz w:val="22"/>
                <w:szCs w:val="22"/>
              </w:rPr>
              <w:t>Active Learning</w:t>
            </w:r>
          </w:p>
        </w:tc>
        <w:tc>
          <w:tcPr>
            <w:tcW w:w="1985" w:type="dxa"/>
          </w:tcPr>
          <w:p w14:paraId="4EA12E7F" w14:textId="77777777" w:rsidR="004B2525" w:rsidRPr="00BF3355" w:rsidRDefault="00774FBC">
            <w:pPr>
              <w:spacing w:after="240"/>
              <w:rPr>
                <w:sz w:val="22"/>
                <w:szCs w:val="22"/>
              </w:rPr>
            </w:pPr>
            <w:r w:rsidRPr="00BF3355">
              <w:rPr>
                <w:sz w:val="22"/>
                <w:szCs w:val="22"/>
              </w:rPr>
              <w:t xml:space="preserve">PC and projector </w:t>
            </w:r>
          </w:p>
          <w:p w14:paraId="1247D355" w14:textId="710A493B" w:rsidR="0042360C" w:rsidRPr="00BF3355" w:rsidRDefault="0042360C" w:rsidP="0042360C">
            <w:pPr>
              <w:spacing w:after="240"/>
              <w:rPr>
                <w:color w:val="FF0000"/>
                <w:sz w:val="22"/>
                <w:szCs w:val="22"/>
              </w:rPr>
            </w:pPr>
            <w:r w:rsidRPr="00BF3355">
              <w:rPr>
                <w:sz w:val="22"/>
                <w:szCs w:val="22"/>
              </w:rPr>
              <w:t>PP 9-10</w:t>
            </w:r>
          </w:p>
          <w:p w14:paraId="188191C2" w14:textId="77777777" w:rsidR="004B2525" w:rsidRPr="00BF3355" w:rsidRDefault="004B2525">
            <w:pPr>
              <w:spacing w:after="240"/>
              <w:rPr>
                <w:color w:val="FF0000"/>
                <w:sz w:val="22"/>
                <w:szCs w:val="22"/>
              </w:rPr>
            </w:pPr>
          </w:p>
        </w:tc>
        <w:tc>
          <w:tcPr>
            <w:tcW w:w="1275" w:type="dxa"/>
          </w:tcPr>
          <w:p w14:paraId="457A1D3D" w14:textId="77777777" w:rsidR="004B2525" w:rsidRPr="00BF3355" w:rsidRDefault="004B2525" w:rsidP="0042360C">
            <w:pPr>
              <w:spacing w:after="240"/>
              <w:rPr>
                <w:color w:val="FF0000"/>
                <w:sz w:val="22"/>
                <w:szCs w:val="22"/>
              </w:rPr>
            </w:pPr>
          </w:p>
        </w:tc>
      </w:tr>
      <w:tr w:rsidR="004B2525" w14:paraId="211DB2D8" w14:textId="77777777" w:rsidTr="006C29AD">
        <w:tc>
          <w:tcPr>
            <w:tcW w:w="988" w:type="dxa"/>
            <w:shd w:val="clear" w:color="auto" w:fill="0A9A8F"/>
          </w:tcPr>
          <w:p w14:paraId="0C61242D" w14:textId="5E6DDC0B" w:rsidR="004B2525" w:rsidRPr="00BF3355" w:rsidRDefault="00774FBC">
            <w:pPr>
              <w:spacing w:after="240"/>
              <w:rPr>
                <w:color w:val="FFFFFF"/>
                <w:sz w:val="22"/>
                <w:szCs w:val="22"/>
              </w:rPr>
            </w:pPr>
            <w:r w:rsidRPr="00BF3355">
              <w:rPr>
                <w:color w:val="FFFFFF"/>
                <w:sz w:val="22"/>
                <w:szCs w:val="22"/>
              </w:rPr>
              <w:t>1</w:t>
            </w:r>
            <w:r w:rsidR="009A7C8D" w:rsidRPr="00BF3355">
              <w:rPr>
                <w:color w:val="FFFFFF"/>
                <w:sz w:val="22"/>
                <w:szCs w:val="22"/>
              </w:rPr>
              <w:t>0</w:t>
            </w:r>
            <w:r w:rsidRPr="00BF3355">
              <w:rPr>
                <w:color w:val="FFFFFF"/>
                <w:sz w:val="22"/>
                <w:szCs w:val="22"/>
              </w:rPr>
              <w:t xml:space="preserve"> minutes </w:t>
            </w:r>
          </w:p>
        </w:tc>
        <w:tc>
          <w:tcPr>
            <w:tcW w:w="9213" w:type="dxa"/>
            <w:gridSpan w:val="4"/>
            <w:shd w:val="clear" w:color="auto" w:fill="0A9A8F"/>
          </w:tcPr>
          <w:p w14:paraId="05B58E38" w14:textId="646849C9" w:rsidR="004B2525" w:rsidRPr="00BF3355" w:rsidRDefault="00774FBC">
            <w:pPr>
              <w:spacing w:after="240"/>
              <w:rPr>
                <w:color w:val="FFFFFF"/>
                <w:sz w:val="22"/>
                <w:szCs w:val="22"/>
              </w:rPr>
            </w:pPr>
            <w:r w:rsidRPr="00BF3355">
              <w:rPr>
                <w:color w:val="FFFFFF"/>
                <w:sz w:val="22"/>
                <w:szCs w:val="22"/>
              </w:rPr>
              <w:t xml:space="preserve">Break  </w:t>
            </w:r>
            <w:r w:rsidR="009A7C8D" w:rsidRPr="00BF3355">
              <w:rPr>
                <w:color w:val="FFFFFF"/>
                <w:sz w:val="22"/>
                <w:szCs w:val="22"/>
              </w:rPr>
              <w:t xml:space="preserve"> PP 11</w:t>
            </w:r>
          </w:p>
        </w:tc>
      </w:tr>
      <w:tr w:rsidR="004B2525" w14:paraId="64E29E23" w14:textId="77777777" w:rsidTr="006C29AD">
        <w:tc>
          <w:tcPr>
            <w:tcW w:w="988" w:type="dxa"/>
          </w:tcPr>
          <w:p w14:paraId="0B62BA4D" w14:textId="102B5656" w:rsidR="004B2525" w:rsidRPr="00BF3355" w:rsidRDefault="00BF70C1">
            <w:pPr>
              <w:spacing w:after="240"/>
              <w:rPr>
                <w:sz w:val="22"/>
                <w:szCs w:val="22"/>
              </w:rPr>
            </w:pPr>
            <w:r w:rsidRPr="00BF3355">
              <w:rPr>
                <w:sz w:val="22"/>
                <w:szCs w:val="22"/>
              </w:rPr>
              <w:t>15</w:t>
            </w:r>
            <w:r w:rsidR="00774FBC" w:rsidRPr="00BF3355">
              <w:rPr>
                <w:sz w:val="22"/>
                <w:szCs w:val="22"/>
              </w:rPr>
              <w:t xml:space="preserve"> minutes</w:t>
            </w:r>
          </w:p>
          <w:p w14:paraId="6591C76E" w14:textId="77777777" w:rsidR="004B2525" w:rsidRPr="00BF3355" w:rsidRDefault="004B2525">
            <w:pPr>
              <w:spacing w:after="240"/>
              <w:rPr>
                <w:color w:val="FF0000"/>
                <w:sz w:val="22"/>
                <w:szCs w:val="22"/>
              </w:rPr>
            </w:pPr>
          </w:p>
        </w:tc>
        <w:tc>
          <w:tcPr>
            <w:tcW w:w="4677" w:type="dxa"/>
          </w:tcPr>
          <w:p w14:paraId="13318B10" w14:textId="268EC6C6" w:rsidR="00D51D7E" w:rsidRPr="00BF3355" w:rsidRDefault="00D51D7E">
            <w:pPr>
              <w:rPr>
                <w:b/>
                <w:sz w:val="22"/>
                <w:szCs w:val="22"/>
                <w:u w:val="single"/>
              </w:rPr>
            </w:pPr>
            <w:r w:rsidRPr="00BF3355">
              <w:rPr>
                <w:b/>
                <w:sz w:val="22"/>
                <w:szCs w:val="22"/>
                <w:u w:val="single"/>
              </w:rPr>
              <w:t xml:space="preserve">Activity M 1.3 </w:t>
            </w:r>
          </w:p>
          <w:p w14:paraId="69873D99" w14:textId="48BE1FC7" w:rsidR="000317A7" w:rsidRPr="00BF3355" w:rsidRDefault="00774FBC" w:rsidP="00BA524C">
            <w:pPr>
              <w:rPr>
                <w:b/>
                <w:sz w:val="22"/>
                <w:szCs w:val="22"/>
                <w:u w:val="single"/>
              </w:rPr>
            </w:pPr>
            <w:r w:rsidRPr="00BF3355">
              <w:rPr>
                <w:b/>
                <w:sz w:val="22"/>
                <w:szCs w:val="22"/>
                <w:u w:val="single"/>
              </w:rPr>
              <w:t xml:space="preserve">GOOD DEBT VS BAD DEBT </w:t>
            </w:r>
          </w:p>
          <w:p w14:paraId="29D712DE" w14:textId="7C2848E4" w:rsidR="00D51D7E" w:rsidRPr="00BF3355" w:rsidRDefault="00D51D7E" w:rsidP="00BF70C1">
            <w:pPr>
              <w:spacing w:after="240"/>
              <w:rPr>
                <w:bCs/>
                <w:sz w:val="22"/>
                <w:szCs w:val="22"/>
              </w:rPr>
            </w:pPr>
            <w:r w:rsidRPr="00BF3355">
              <w:rPr>
                <w:bCs/>
                <w:sz w:val="22"/>
                <w:szCs w:val="22"/>
              </w:rPr>
              <w:t xml:space="preserve">Consider </w:t>
            </w:r>
            <w:r w:rsidR="00BA524C" w:rsidRPr="00BF3355">
              <w:rPr>
                <w:bCs/>
                <w:sz w:val="22"/>
                <w:szCs w:val="22"/>
              </w:rPr>
              <w:t xml:space="preserve">the </w:t>
            </w:r>
            <w:r w:rsidR="008A3FBD">
              <w:rPr>
                <w:bCs/>
                <w:sz w:val="22"/>
                <w:szCs w:val="22"/>
              </w:rPr>
              <w:t>question</w:t>
            </w:r>
            <w:r w:rsidR="00BA524C" w:rsidRPr="00BF3355">
              <w:rPr>
                <w:bCs/>
                <w:sz w:val="22"/>
                <w:szCs w:val="22"/>
              </w:rPr>
              <w:t xml:space="preserve"> ‘I</w:t>
            </w:r>
            <w:r w:rsidR="000317A7" w:rsidRPr="00BF3355">
              <w:rPr>
                <w:bCs/>
                <w:sz w:val="22"/>
                <w:szCs w:val="22"/>
              </w:rPr>
              <w:t xml:space="preserve">s there such a thing as </w:t>
            </w:r>
            <w:r w:rsidRPr="00BF3355">
              <w:rPr>
                <w:bCs/>
                <w:sz w:val="22"/>
                <w:szCs w:val="22"/>
              </w:rPr>
              <w:t>good or bad debt</w:t>
            </w:r>
            <w:r w:rsidR="000317A7" w:rsidRPr="00BF3355">
              <w:rPr>
                <w:bCs/>
                <w:sz w:val="22"/>
                <w:szCs w:val="22"/>
              </w:rPr>
              <w:t>?</w:t>
            </w:r>
            <w:r w:rsidR="00BA524C" w:rsidRPr="00BF3355">
              <w:rPr>
                <w:bCs/>
                <w:sz w:val="22"/>
                <w:szCs w:val="22"/>
              </w:rPr>
              <w:t>’</w:t>
            </w:r>
            <w:r w:rsidR="000317A7" w:rsidRPr="00BF3355">
              <w:rPr>
                <w:bCs/>
                <w:sz w:val="22"/>
                <w:szCs w:val="22"/>
              </w:rPr>
              <w:t xml:space="preserve"> Wh</w:t>
            </w:r>
            <w:r w:rsidR="00BF70C1" w:rsidRPr="00BF3355">
              <w:rPr>
                <w:bCs/>
                <w:sz w:val="22"/>
                <w:szCs w:val="22"/>
              </w:rPr>
              <w:t xml:space="preserve">ole </w:t>
            </w:r>
            <w:r w:rsidR="000317A7" w:rsidRPr="00BF3355">
              <w:rPr>
                <w:bCs/>
                <w:sz w:val="22"/>
                <w:szCs w:val="22"/>
              </w:rPr>
              <w:t>group discussion</w:t>
            </w:r>
            <w:r w:rsidR="00BF70C1" w:rsidRPr="00BF3355">
              <w:rPr>
                <w:bCs/>
                <w:sz w:val="22"/>
                <w:szCs w:val="22"/>
              </w:rPr>
              <w:t>.</w:t>
            </w:r>
            <w:r w:rsidR="000317A7" w:rsidRPr="00BF3355">
              <w:rPr>
                <w:bCs/>
                <w:sz w:val="22"/>
                <w:szCs w:val="22"/>
              </w:rPr>
              <w:t xml:space="preserve"> </w:t>
            </w:r>
          </w:p>
        </w:tc>
        <w:tc>
          <w:tcPr>
            <w:tcW w:w="1276" w:type="dxa"/>
          </w:tcPr>
          <w:p w14:paraId="3AFB9B27" w14:textId="2BBD0239" w:rsidR="004B2525" w:rsidRPr="00BF3355" w:rsidRDefault="00774FBC">
            <w:pPr>
              <w:spacing w:after="240"/>
              <w:rPr>
                <w:sz w:val="22"/>
                <w:szCs w:val="22"/>
              </w:rPr>
            </w:pPr>
            <w:r w:rsidRPr="00BF3355">
              <w:rPr>
                <w:sz w:val="22"/>
                <w:szCs w:val="22"/>
              </w:rPr>
              <w:t xml:space="preserve">Active </w:t>
            </w:r>
            <w:r w:rsidR="009A7C8D" w:rsidRPr="00BF3355">
              <w:rPr>
                <w:sz w:val="22"/>
                <w:szCs w:val="22"/>
              </w:rPr>
              <w:t>Learning</w:t>
            </w:r>
            <w:r w:rsidRPr="00BF3355">
              <w:rPr>
                <w:sz w:val="22"/>
                <w:szCs w:val="22"/>
              </w:rPr>
              <w:t xml:space="preserve"> </w:t>
            </w:r>
          </w:p>
          <w:p w14:paraId="617BEC1A" w14:textId="2135E5C9" w:rsidR="004B2525" w:rsidRPr="00BF3355" w:rsidRDefault="00774FBC">
            <w:pPr>
              <w:spacing w:after="240"/>
              <w:rPr>
                <w:sz w:val="22"/>
                <w:szCs w:val="22"/>
              </w:rPr>
            </w:pPr>
            <w:r w:rsidRPr="00BF3355">
              <w:rPr>
                <w:sz w:val="22"/>
                <w:szCs w:val="22"/>
              </w:rPr>
              <w:t>Collaboration &amp; Practice</w:t>
            </w:r>
          </w:p>
          <w:p w14:paraId="6A1D7F7A" w14:textId="77777777" w:rsidR="004B2525" w:rsidRPr="00BF3355" w:rsidRDefault="004B2525">
            <w:pPr>
              <w:spacing w:after="240"/>
              <w:rPr>
                <w:color w:val="FF0000"/>
                <w:sz w:val="22"/>
                <w:szCs w:val="22"/>
              </w:rPr>
            </w:pPr>
          </w:p>
          <w:p w14:paraId="08B069F4" w14:textId="77777777" w:rsidR="004B2525" w:rsidRPr="00BF3355" w:rsidRDefault="004B2525">
            <w:pPr>
              <w:spacing w:after="240"/>
              <w:rPr>
                <w:color w:val="FF0000"/>
                <w:sz w:val="22"/>
                <w:szCs w:val="22"/>
              </w:rPr>
            </w:pPr>
          </w:p>
        </w:tc>
        <w:tc>
          <w:tcPr>
            <w:tcW w:w="1985" w:type="dxa"/>
          </w:tcPr>
          <w:p w14:paraId="72DD6811" w14:textId="5041AFBB" w:rsidR="004B2525" w:rsidRPr="00BF3355" w:rsidRDefault="00774FBC">
            <w:pPr>
              <w:spacing w:after="240"/>
              <w:rPr>
                <w:sz w:val="22"/>
                <w:szCs w:val="22"/>
              </w:rPr>
            </w:pPr>
            <w:r w:rsidRPr="00BF3355">
              <w:rPr>
                <w:sz w:val="22"/>
                <w:szCs w:val="22"/>
              </w:rPr>
              <w:t>PC and projector</w:t>
            </w:r>
          </w:p>
          <w:p w14:paraId="76C4EE65" w14:textId="77777777" w:rsidR="004B2525" w:rsidRPr="00BF3355" w:rsidRDefault="000317A7">
            <w:pPr>
              <w:spacing w:after="240"/>
              <w:rPr>
                <w:sz w:val="22"/>
                <w:szCs w:val="22"/>
              </w:rPr>
            </w:pPr>
            <w:r w:rsidRPr="00BF3355">
              <w:rPr>
                <w:sz w:val="22"/>
                <w:szCs w:val="22"/>
              </w:rPr>
              <w:t>PP 12</w:t>
            </w:r>
          </w:p>
          <w:p w14:paraId="22566B2D" w14:textId="556C605E" w:rsidR="00BF70C1" w:rsidRPr="00BF3355" w:rsidRDefault="00BF70C1">
            <w:pPr>
              <w:spacing w:after="240"/>
              <w:rPr>
                <w:sz w:val="22"/>
                <w:szCs w:val="22"/>
              </w:rPr>
            </w:pPr>
            <w:r w:rsidRPr="00BF3355">
              <w:rPr>
                <w:sz w:val="22"/>
                <w:szCs w:val="22"/>
              </w:rPr>
              <w:t>PP13</w:t>
            </w:r>
          </w:p>
        </w:tc>
        <w:tc>
          <w:tcPr>
            <w:tcW w:w="1275" w:type="dxa"/>
          </w:tcPr>
          <w:p w14:paraId="508DA43D" w14:textId="77777777" w:rsidR="004B2525" w:rsidRPr="00BF3355" w:rsidRDefault="004B2525" w:rsidP="00300454">
            <w:pPr>
              <w:spacing w:after="240"/>
              <w:rPr>
                <w:color w:val="FF0000"/>
                <w:sz w:val="22"/>
                <w:szCs w:val="22"/>
              </w:rPr>
            </w:pPr>
          </w:p>
        </w:tc>
      </w:tr>
      <w:tr w:rsidR="00BF70C1" w14:paraId="70593C7A" w14:textId="77777777" w:rsidTr="006C29AD">
        <w:tc>
          <w:tcPr>
            <w:tcW w:w="988" w:type="dxa"/>
          </w:tcPr>
          <w:p w14:paraId="71291CDC" w14:textId="60A36E5F" w:rsidR="00BF70C1" w:rsidRPr="00BF3355" w:rsidRDefault="00BF70C1">
            <w:pPr>
              <w:spacing w:after="240"/>
              <w:rPr>
                <w:sz w:val="22"/>
                <w:szCs w:val="22"/>
              </w:rPr>
            </w:pPr>
            <w:r w:rsidRPr="00BF3355">
              <w:rPr>
                <w:sz w:val="22"/>
                <w:szCs w:val="22"/>
              </w:rPr>
              <w:t>15 mins</w:t>
            </w:r>
          </w:p>
          <w:p w14:paraId="5ADA9549" w14:textId="2A71F74D" w:rsidR="00BF70C1" w:rsidRPr="00BF3355" w:rsidRDefault="00BF70C1">
            <w:pPr>
              <w:spacing w:after="240"/>
              <w:rPr>
                <w:sz w:val="22"/>
                <w:szCs w:val="22"/>
              </w:rPr>
            </w:pPr>
          </w:p>
        </w:tc>
        <w:tc>
          <w:tcPr>
            <w:tcW w:w="4677" w:type="dxa"/>
          </w:tcPr>
          <w:p w14:paraId="50CF0B7A" w14:textId="4E6C6BD3" w:rsidR="00BF70C1" w:rsidRPr="00BF3355" w:rsidRDefault="00BF70C1" w:rsidP="00BF70C1">
            <w:pPr>
              <w:rPr>
                <w:b/>
                <w:sz w:val="22"/>
                <w:szCs w:val="22"/>
                <w:u w:val="single"/>
              </w:rPr>
            </w:pPr>
            <w:r w:rsidRPr="00BF3355">
              <w:rPr>
                <w:b/>
                <w:sz w:val="22"/>
                <w:szCs w:val="22"/>
                <w:u w:val="single"/>
              </w:rPr>
              <w:t xml:space="preserve">Activity M 1.4 </w:t>
            </w:r>
          </w:p>
          <w:p w14:paraId="60AA9E40" w14:textId="0C85F0A5" w:rsidR="00BF70C1" w:rsidRPr="00BF3355" w:rsidRDefault="00BF70C1" w:rsidP="00BF70C1">
            <w:pPr>
              <w:rPr>
                <w:b/>
                <w:sz w:val="22"/>
                <w:szCs w:val="22"/>
                <w:u w:val="single"/>
              </w:rPr>
            </w:pPr>
            <w:r w:rsidRPr="00BF3355">
              <w:rPr>
                <w:b/>
                <w:sz w:val="22"/>
                <w:szCs w:val="22"/>
                <w:u w:val="single"/>
              </w:rPr>
              <w:t xml:space="preserve">Good debt and bad debt </w:t>
            </w:r>
          </w:p>
          <w:p w14:paraId="7D24B457" w14:textId="38D244AC" w:rsidR="00BF70C1" w:rsidRPr="00BF3355" w:rsidRDefault="003336D8" w:rsidP="00BF70C1">
            <w:pPr>
              <w:spacing w:after="240"/>
              <w:rPr>
                <w:sz w:val="22"/>
                <w:szCs w:val="22"/>
              </w:rPr>
            </w:pPr>
            <w:r w:rsidRPr="00BF3355">
              <w:rPr>
                <w:sz w:val="22"/>
                <w:szCs w:val="22"/>
              </w:rPr>
              <w:t xml:space="preserve">Participants consider the list in </w:t>
            </w:r>
            <w:r w:rsidR="00BF70C1" w:rsidRPr="00BF3355">
              <w:rPr>
                <w:b/>
                <w:sz w:val="22"/>
                <w:szCs w:val="22"/>
              </w:rPr>
              <w:t>Handout</w:t>
            </w:r>
            <w:r w:rsidR="00A83DAD" w:rsidRPr="00BF3355">
              <w:rPr>
                <w:b/>
                <w:sz w:val="22"/>
                <w:szCs w:val="22"/>
              </w:rPr>
              <w:t xml:space="preserve"> </w:t>
            </w:r>
            <w:proofErr w:type="gramStart"/>
            <w:r w:rsidR="00A83DAD" w:rsidRPr="00BF3355">
              <w:rPr>
                <w:b/>
                <w:sz w:val="22"/>
                <w:szCs w:val="22"/>
              </w:rPr>
              <w:t>M1.4</w:t>
            </w:r>
            <w:r w:rsidR="00BF70C1" w:rsidRPr="00BF3355">
              <w:rPr>
                <w:sz w:val="22"/>
                <w:szCs w:val="22"/>
              </w:rPr>
              <w:t xml:space="preserve"> </w:t>
            </w:r>
            <w:r w:rsidRPr="00BF3355">
              <w:rPr>
                <w:sz w:val="22"/>
                <w:szCs w:val="22"/>
              </w:rPr>
              <w:t xml:space="preserve"> and</w:t>
            </w:r>
            <w:proofErr w:type="gramEnd"/>
            <w:r w:rsidRPr="00BF3355">
              <w:rPr>
                <w:sz w:val="22"/>
                <w:szCs w:val="22"/>
              </w:rPr>
              <w:t xml:space="preserve"> decide what they think might be ‘good’ debt and why.</w:t>
            </w:r>
          </w:p>
          <w:p w14:paraId="0E9DF747" w14:textId="77777777" w:rsidR="00BF70C1" w:rsidRPr="00BF3355" w:rsidRDefault="00BF70C1" w:rsidP="00BF70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2"/>
                <w:szCs w:val="22"/>
                <w:u w:val="single"/>
              </w:rPr>
            </w:pPr>
          </w:p>
        </w:tc>
        <w:tc>
          <w:tcPr>
            <w:tcW w:w="1276" w:type="dxa"/>
          </w:tcPr>
          <w:p w14:paraId="5D240588" w14:textId="77777777" w:rsidR="00BF70C1" w:rsidRPr="00BF3355" w:rsidRDefault="00BF70C1">
            <w:pPr>
              <w:spacing w:after="240"/>
              <w:rPr>
                <w:sz w:val="22"/>
                <w:szCs w:val="22"/>
              </w:rPr>
            </w:pPr>
          </w:p>
        </w:tc>
        <w:tc>
          <w:tcPr>
            <w:tcW w:w="1985" w:type="dxa"/>
          </w:tcPr>
          <w:p w14:paraId="02895CDF" w14:textId="7120DAEB" w:rsidR="00BF70C1" w:rsidRPr="00BF3355" w:rsidRDefault="00BF70C1" w:rsidP="00BF70C1">
            <w:pPr>
              <w:spacing w:after="240"/>
              <w:rPr>
                <w:sz w:val="22"/>
                <w:szCs w:val="22"/>
              </w:rPr>
            </w:pPr>
            <w:r w:rsidRPr="00BF3355">
              <w:rPr>
                <w:sz w:val="22"/>
                <w:szCs w:val="22"/>
              </w:rPr>
              <w:t>PP14</w:t>
            </w:r>
          </w:p>
          <w:p w14:paraId="38E80956" w14:textId="77777777" w:rsidR="00BF70C1" w:rsidRPr="00BF3355" w:rsidRDefault="00BF70C1" w:rsidP="00BF70C1">
            <w:pPr>
              <w:spacing w:after="240"/>
              <w:rPr>
                <w:sz w:val="22"/>
                <w:szCs w:val="22"/>
              </w:rPr>
            </w:pPr>
          </w:p>
          <w:p w14:paraId="49F508B9" w14:textId="77777777" w:rsidR="00BF70C1" w:rsidRPr="00BF3355" w:rsidRDefault="00BF70C1">
            <w:pPr>
              <w:spacing w:after="240"/>
              <w:rPr>
                <w:sz w:val="22"/>
                <w:szCs w:val="22"/>
              </w:rPr>
            </w:pPr>
          </w:p>
        </w:tc>
        <w:tc>
          <w:tcPr>
            <w:tcW w:w="1275" w:type="dxa"/>
          </w:tcPr>
          <w:p w14:paraId="3BF139B8" w14:textId="40CD22A2" w:rsidR="00A83DAD" w:rsidRPr="00BF3355" w:rsidRDefault="00A83DAD" w:rsidP="00A83DAD">
            <w:pPr>
              <w:spacing w:after="240"/>
              <w:rPr>
                <w:sz w:val="22"/>
                <w:szCs w:val="22"/>
              </w:rPr>
            </w:pPr>
            <w:r w:rsidRPr="00BF3355">
              <w:rPr>
                <w:sz w:val="22"/>
                <w:szCs w:val="22"/>
              </w:rPr>
              <w:t>Handout M1.4</w:t>
            </w:r>
          </w:p>
          <w:p w14:paraId="585C84A3" w14:textId="77777777" w:rsidR="00BF70C1" w:rsidRPr="00BF3355" w:rsidRDefault="00BF70C1">
            <w:pPr>
              <w:spacing w:after="240"/>
              <w:rPr>
                <w:sz w:val="22"/>
                <w:szCs w:val="22"/>
              </w:rPr>
            </w:pPr>
          </w:p>
        </w:tc>
      </w:tr>
      <w:tr w:rsidR="004B2525" w14:paraId="3C7B8754" w14:textId="77777777" w:rsidTr="006C29AD">
        <w:tc>
          <w:tcPr>
            <w:tcW w:w="988" w:type="dxa"/>
          </w:tcPr>
          <w:p w14:paraId="64D986B8" w14:textId="3A3157B7" w:rsidR="004B2525" w:rsidRPr="00BF3355" w:rsidRDefault="00D51D7E">
            <w:pPr>
              <w:spacing w:after="240"/>
              <w:rPr>
                <w:sz w:val="22"/>
                <w:szCs w:val="22"/>
              </w:rPr>
            </w:pPr>
            <w:r w:rsidRPr="00BF3355">
              <w:rPr>
                <w:sz w:val="22"/>
                <w:szCs w:val="22"/>
              </w:rPr>
              <w:t>20</w:t>
            </w:r>
            <w:r w:rsidR="00774FBC" w:rsidRPr="00BF3355">
              <w:rPr>
                <w:sz w:val="22"/>
                <w:szCs w:val="22"/>
              </w:rPr>
              <w:t xml:space="preserve"> minutes</w:t>
            </w:r>
          </w:p>
          <w:p w14:paraId="0812312A" w14:textId="77777777" w:rsidR="004B2525" w:rsidRPr="00BF3355" w:rsidRDefault="004B2525">
            <w:pPr>
              <w:spacing w:after="240"/>
              <w:rPr>
                <w:color w:val="FF0000"/>
                <w:sz w:val="22"/>
                <w:szCs w:val="22"/>
              </w:rPr>
            </w:pPr>
          </w:p>
        </w:tc>
        <w:tc>
          <w:tcPr>
            <w:tcW w:w="4677" w:type="dxa"/>
          </w:tcPr>
          <w:p w14:paraId="5A1E0EEC" w14:textId="30716BF3" w:rsidR="00583B1E" w:rsidRPr="00BF3355" w:rsidRDefault="00BF70C1" w:rsidP="00583B1E">
            <w:pPr>
              <w:rPr>
                <w:b/>
                <w:sz w:val="22"/>
                <w:szCs w:val="22"/>
                <w:u w:val="single"/>
              </w:rPr>
            </w:pPr>
            <w:r w:rsidRPr="00BF3355">
              <w:rPr>
                <w:b/>
                <w:sz w:val="22"/>
                <w:szCs w:val="22"/>
                <w:u w:val="single"/>
              </w:rPr>
              <w:t xml:space="preserve"> </w:t>
            </w:r>
            <w:r w:rsidR="00583B1E" w:rsidRPr="00BF3355">
              <w:rPr>
                <w:b/>
                <w:sz w:val="22"/>
                <w:szCs w:val="22"/>
                <w:u w:val="single"/>
              </w:rPr>
              <w:t xml:space="preserve">Activity M 1.5 </w:t>
            </w:r>
          </w:p>
          <w:p w14:paraId="3CF4D673" w14:textId="62628F89" w:rsidR="004B2525" w:rsidRPr="00BF3355" w:rsidRDefault="00BF70C1">
            <w:pPr>
              <w:rPr>
                <w:b/>
                <w:sz w:val="22"/>
                <w:szCs w:val="22"/>
                <w:u w:val="single"/>
              </w:rPr>
            </w:pPr>
            <w:r w:rsidRPr="00BF3355">
              <w:rPr>
                <w:b/>
                <w:sz w:val="22"/>
                <w:szCs w:val="22"/>
                <w:u w:val="single"/>
              </w:rPr>
              <w:t>Good debt and bad debt</w:t>
            </w:r>
          </w:p>
          <w:p w14:paraId="7A29689C" w14:textId="77777777" w:rsidR="00583B1E" w:rsidRPr="00BF3355" w:rsidRDefault="00583B1E">
            <w:pPr>
              <w:rPr>
                <w:b/>
                <w:sz w:val="22"/>
                <w:szCs w:val="22"/>
                <w:u w:val="single"/>
              </w:rPr>
            </w:pPr>
          </w:p>
          <w:p w14:paraId="330B75D9" w14:textId="2258FABF" w:rsidR="004B2525" w:rsidRPr="00BF3355" w:rsidRDefault="00583B1E" w:rsidP="00583B1E">
            <w:pPr>
              <w:spacing w:after="240"/>
              <w:rPr>
                <w:sz w:val="22"/>
                <w:szCs w:val="22"/>
              </w:rPr>
            </w:pPr>
            <w:r w:rsidRPr="00BF3355">
              <w:rPr>
                <w:b/>
                <w:i/>
                <w:sz w:val="22"/>
                <w:szCs w:val="22"/>
              </w:rPr>
              <w:t>Reflective exercise</w:t>
            </w:r>
            <w:r w:rsidR="00A83DAD" w:rsidRPr="00BF3355">
              <w:rPr>
                <w:b/>
                <w:i/>
                <w:sz w:val="22"/>
                <w:szCs w:val="22"/>
              </w:rPr>
              <w:t xml:space="preserve">: </w:t>
            </w:r>
            <w:r w:rsidR="00774FBC" w:rsidRPr="00BF3355">
              <w:rPr>
                <w:sz w:val="22"/>
                <w:szCs w:val="22"/>
              </w:rPr>
              <w:t xml:space="preserve">In </w:t>
            </w:r>
            <w:r w:rsidR="00BF70C1" w:rsidRPr="00BF3355">
              <w:rPr>
                <w:sz w:val="22"/>
                <w:szCs w:val="22"/>
              </w:rPr>
              <w:t xml:space="preserve">small </w:t>
            </w:r>
            <w:r w:rsidR="00774FBC" w:rsidRPr="00BF3355">
              <w:rPr>
                <w:sz w:val="22"/>
                <w:szCs w:val="22"/>
              </w:rPr>
              <w:t>group</w:t>
            </w:r>
            <w:r w:rsidR="00BF70C1" w:rsidRPr="00BF3355">
              <w:rPr>
                <w:sz w:val="22"/>
                <w:szCs w:val="22"/>
              </w:rPr>
              <w:t>s</w:t>
            </w:r>
            <w:r w:rsidR="00774FBC" w:rsidRPr="00BF3355">
              <w:rPr>
                <w:sz w:val="22"/>
                <w:szCs w:val="22"/>
              </w:rPr>
              <w:t xml:space="preserve">, participants </w:t>
            </w:r>
            <w:r w:rsidRPr="00BF3355">
              <w:rPr>
                <w:sz w:val="22"/>
                <w:szCs w:val="22"/>
              </w:rPr>
              <w:t xml:space="preserve">discuss </w:t>
            </w:r>
            <w:r w:rsidR="00774FBC" w:rsidRPr="00BF3355">
              <w:rPr>
                <w:sz w:val="22"/>
                <w:szCs w:val="22"/>
              </w:rPr>
              <w:t xml:space="preserve">the </w:t>
            </w:r>
            <w:r w:rsidRPr="00BF3355">
              <w:rPr>
                <w:sz w:val="22"/>
                <w:szCs w:val="22"/>
              </w:rPr>
              <w:t>scenario and the options suggested.</w:t>
            </w:r>
          </w:p>
        </w:tc>
        <w:tc>
          <w:tcPr>
            <w:tcW w:w="1276" w:type="dxa"/>
          </w:tcPr>
          <w:p w14:paraId="59B4E344" w14:textId="5409FA4F" w:rsidR="004B2525" w:rsidRPr="00BF3355" w:rsidRDefault="00774FBC">
            <w:pPr>
              <w:spacing w:after="240"/>
              <w:rPr>
                <w:sz w:val="22"/>
                <w:szCs w:val="22"/>
              </w:rPr>
            </w:pPr>
            <w:r w:rsidRPr="00BF3355">
              <w:rPr>
                <w:sz w:val="22"/>
                <w:szCs w:val="22"/>
              </w:rPr>
              <w:t xml:space="preserve">Collaboration &amp; Practice </w:t>
            </w:r>
          </w:p>
          <w:p w14:paraId="0B7F94F4" w14:textId="77777777" w:rsidR="004B2525" w:rsidRPr="00BF3355" w:rsidRDefault="004B2525">
            <w:pPr>
              <w:spacing w:after="240"/>
              <w:rPr>
                <w:color w:val="FF0000"/>
                <w:sz w:val="22"/>
                <w:szCs w:val="22"/>
              </w:rPr>
            </w:pPr>
          </w:p>
        </w:tc>
        <w:tc>
          <w:tcPr>
            <w:tcW w:w="1985" w:type="dxa"/>
          </w:tcPr>
          <w:p w14:paraId="388201AC" w14:textId="77777777" w:rsidR="004B2525" w:rsidRPr="00BF3355" w:rsidRDefault="00774FBC">
            <w:pPr>
              <w:spacing w:after="240"/>
              <w:rPr>
                <w:sz w:val="22"/>
                <w:szCs w:val="22"/>
              </w:rPr>
            </w:pPr>
            <w:r w:rsidRPr="00BF3355">
              <w:rPr>
                <w:sz w:val="22"/>
                <w:szCs w:val="22"/>
              </w:rPr>
              <w:t>PC and projector</w:t>
            </w:r>
          </w:p>
          <w:p w14:paraId="24943E3A" w14:textId="77777777" w:rsidR="004B2525" w:rsidRPr="00BF3355" w:rsidRDefault="004B2525">
            <w:pPr>
              <w:spacing w:after="240"/>
              <w:rPr>
                <w:sz w:val="22"/>
                <w:szCs w:val="22"/>
              </w:rPr>
            </w:pPr>
          </w:p>
          <w:p w14:paraId="6E8703B1" w14:textId="79F88298" w:rsidR="00A712B0" w:rsidRPr="00BF3355" w:rsidRDefault="00A712B0">
            <w:pPr>
              <w:spacing w:after="240"/>
              <w:rPr>
                <w:sz w:val="22"/>
                <w:szCs w:val="22"/>
              </w:rPr>
            </w:pPr>
            <w:r w:rsidRPr="00BF3355">
              <w:rPr>
                <w:sz w:val="22"/>
                <w:szCs w:val="22"/>
              </w:rPr>
              <w:t xml:space="preserve">PP 15 </w:t>
            </w:r>
          </w:p>
        </w:tc>
        <w:tc>
          <w:tcPr>
            <w:tcW w:w="1275" w:type="dxa"/>
          </w:tcPr>
          <w:p w14:paraId="0425E2D4" w14:textId="77777777" w:rsidR="004B2525" w:rsidRPr="00BF3355" w:rsidRDefault="004B2525" w:rsidP="00BF70C1">
            <w:pPr>
              <w:spacing w:after="240"/>
              <w:rPr>
                <w:sz w:val="22"/>
                <w:szCs w:val="22"/>
              </w:rPr>
            </w:pPr>
          </w:p>
        </w:tc>
      </w:tr>
      <w:tr w:rsidR="004B2525" w14:paraId="0123085D" w14:textId="77777777" w:rsidTr="006C29AD">
        <w:tc>
          <w:tcPr>
            <w:tcW w:w="988" w:type="dxa"/>
          </w:tcPr>
          <w:p w14:paraId="6A0370B6" w14:textId="0D19B6C0" w:rsidR="004B2525" w:rsidRPr="00BF3355" w:rsidRDefault="00407661">
            <w:pPr>
              <w:spacing w:after="240"/>
              <w:rPr>
                <w:sz w:val="22"/>
                <w:szCs w:val="22"/>
                <w:highlight w:val="yellow"/>
              </w:rPr>
            </w:pPr>
            <w:r w:rsidRPr="00BF3355">
              <w:rPr>
                <w:sz w:val="22"/>
                <w:szCs w:val="22"/>
              </w:rPr>
              <w:t>35</w:t>
            </w:r>
            <w:r w:rsidR="00774FBC" w:rsidRPr="00BF3355">
              <w:rPr>
                <w:sz w:val="22"/>
                <w:szCs w:val="22"/>
              </w:rPr>
              <w:t xml:space="preserve"> minutes</w:t>
            </w:r>
          </w:p>
          <w:p w14:paraId="2107F619" w14:textId="77777777" w:rsidR="004B2525" w:rsidRPr="00BF3355" w:rsidRDefault="004B2525">
            <w:pPr>
              <w:spacing w:after="240"/>
              <w:rPr>
                <w:sz w:val="22"/>
                <w:szCs w:val="22"/>
              </w:rPr>
            </w:pPr>
          </w:p>
        </w:tc>
        <w:tc>
          <w:tcPr>
            <w:tcW w:w="4677" w:type="dxa"/>
          </w:tcPr>
          <w:p w14:paraId="1A6AB950" w14:textId="0A470B25" w:rsidR="00A712B0" w:rsidRPr="00BF3355" w:rsidRDefault="00A712B0" w:rsidP="003B3C03">
            <w:pPr>
              <w:rPr>
                <w:b/>
                <w:sz w:val="22"/>
                <w:szCs w:val="22"/>
                <w:u w:val="single"/>
              </w:rPr>
            </w:pPr>
            <w:r w:rsidRPr="00BF3355">
              <w:rPr>
                <w:b/>
                <w:sz w:val="22"/>
                <w:szCs w:val="22"/>
                <w:u w:val="single"/>
              </w:rPr>
              <w:t>Activity M 1.</w:t>
            </w:r>
            <w:r w:rsidR="00407661" w:rsidRPr="00BF3355">
              <w:rPr>
                <w:b/>
                <w:sz w:val="22"/>
                <w:szCs w:val="22"/>
                <w:u w:val="single"/>
              </w:rPr>
              <w:t>6</w:t>
            </w:r>
          </w:p>
          <w:p w14:paraId="4978D9D9" w14:textId="229064FF" w:rsidR="004B2525" w:rsidRPr="00BF3355" w:rsidRDefault="00407661" w:rsidP="003B3C03">
            <w:pPr>
              <w:rPr>
                <w:b/>
                <w:i/>
                <w:sz w:val="22"/>
                <w:szCs w:val="22"/>
                <w:u w:val="single"/>
              </w:rPr>
            </w:pPr>
            <w:r w:rsidRPr="00BF3355">
              <w:rPr>
                <w:b/>
                <w:i/>
                <w:sz w:val="22"/>
                <w:szCs w:val="22"/>
                <w:u w:val="single"/>
              </w:rPr>
              <w:t>Time Travel</w:t>
            </w:r>
            <w:r w:rsidR="003B3C03" w:rsidRPr="00BF3355">
              <w:rPr>
                <w:b/>
                <w:i/>
                <w:sz w:val="22"/>
                <w:szCs w:val="22"/>
                <w:u w:val="single"/>
              </w:rPr>
              <w:t xml:space="preserve">- </w:t>
            </w:r>
            <w:r w:rsidR="00774FBC" w:rsidRPr="00BF3355">
              <w:rPr>
                <w:b/>
                <w:i/>
                <w:sz w:val="22"/>
                <w:szCs w:val="22"/>
                <w:u w:val="single"/>
              </w:rPr>
              <w:t>How does inflation (also called cost of living) affect</w:t>
            </w:r>
            <w:r w:rsidR="00A712B0" w:rsidRPr="00BF3355">
              <w:rPr>
                <w:b/>
                <w:i/>
                <w:sz w:val="22"/>
                <w:szCs w:val="22"/>
                <w:u w:val="single"/>
              </w:rPr>
              <w:t xml:space="preserve"> your</w:t>
            </w:r>
            <w:r w:rsidR="00774FBC" w:rsidRPr="00BF3355">
              <w:rPr>
                <w:b/>
                <w:i/>
                <w:sz w:val="22"/>
                <w:szCs w:val="22"/>
                <w:u w:val="single"/>
              </w:rPr>
              <w:t xml:space="preserve"> money?</w:t>
            </w:r>
          </w:p>
          <w:p w14:paraId="3C4A3F96" w14:textId="77777777" w:rsidR="004B2525" w:rsidRPr="00BF3355" w:rsidRDefault="004B2525" w:rsidP="003B3C03">
            <w:pPr>
              <w:rPr>
                <w:sz w:val="22"/>
                <w:szCs w:val="22"/>
              </w:rPr>
            </w:pPr>
          </w:p>
          <w:p w14:paraId="2970A910" w14:textId="0AC74EF0" w:rsidR="003B3C03" w:rsidRPr="00BF3355" w:rsidRDefault="003B3C03" w:rsidP="003B3C03">
            <w:pPr>
              <w:rPr>
                <w:sz w:val="22"/>
                <w:szCs w:val="22"/>
              </w:rPr>
            </w:pPr>
            <w:r w:rsidRPr="00BF3355">
              <w:rPr>
                <w:sz w:val="22"/>
                <w:szCs w:val="22"/>
              </w:rPr>
              <w:t>What does inflation mean? ask participants to brainstorm in pairs what they know about the term inflation. Encourage them to think about the context in which they have heard the word before. What does inflation apply to, and how would they define it?</w:t>
            </w:r>
          </w:p>
          <w:p w14:paraId="001A02D8" w14:textId="77777777" w:rsidR="003B3C03" w:rsidRPr="00BF3355" w:rsidRDefault="003B3C03" w:rsidP="003B3C03">
            <w:pPr>
              <w:rPr>
                <w:sz w:val="22"/>
                <w:szCs w:val="22"/>
              </w:rPr>
            </w:pPr>
          </w:p>
          <w:p w14:paraId="621297D6" w14:textId="1B2BF31B" w:rsidR="003B3C03" w:rsidRPr="00BF3355" w:rsidRDefault="003B3C03" w:rsidP="003B3C03">
            <w:pPr>
              <w:rPr>
                <w:sz w:val="22"/>
                <w:szCs w:val="22"/>
              </w:rPr>
            </w:pPr>
            <w:r w:rsidRPr="00BF3355">
              <w:rPr>
                <w:sz w:val="22"/>
                <w:szCs w:val="22"/>
              </w:rPr>
              <w:lastRenderedPageBreak/>
              <w:t xml:space="preserve">Ask participants to share their ideas and explain that inflation is the overall increase in prices of goods and services over time. </w:t>
            </w:r>
          </w:p>
          <w:p w14:paraId="7E57E273" w14:textId="77777777" w:rsidR="003B3C03" w:rsidRPr="00BF3355" w:rsidRDefault="003B3C03" w:rsidP="003B3C03">
            <w:pPr>
              <w:rPr>
                <w:sz w:val="22"/>
                <w:szCs w:val="22"/>
              </w:rPr>
            </w:pPr>
            <w:r w:rsidRPr="00BF3355">
              <w:rPr>
                <w:sz w:val="22"/>
                <w:szCs w:val="22"/>
              </w:rPr>
              <w:t xml:space="preserve">Next, distribute the </w:t>
            </w:r>
            <w:r w:rsidRPr="00BF3355">
              <w:rPr>
                <w:b/>
                <w:sz w:val="22"/>
                <w:szCs w:val="22"/>
              </w:rPr>
              <w:t>Activity sheet MM1.6 Time Travel, Inflation Style</w:t>
            </w:r>
            <w:r w:rsidRPr="00BF3355">
              <w:rPr>
                <w:sz w:val="22"/>
                <w:szCs w:val="22"/>
              </w:rPr>
              <w:t xml:space="preserve"> and give participants 20 minutes to complete the exercise. </w:t>
            </w:r>
          </w:p>
          <w:p w14:paraId="6DB75A38" w14:textId="77777777" w:rsidR="003B3C03" w:rsidRPr="00BF3355" w:rsidRDefault="003B3C03" w:rsidP="003B3C03">
            <w:pPr>
              <w:rPr>
                <w:sz w:val="22"/>
                <w:szCs w:val="22"/>
              </w:rPr>
            </w:pPr>
            <w:r w:rsidRPr="00BF3355">
              <w:rPr>
                <w:sz w:val="22"/>
                <w:szCs w:val="22"/>
              </w:rPr>
              <w:t xml:space="preserve"> </w:t>
            </w:r>
          </w:p>
          <w:p w14:paraId="44FB8529" w14:textId="77777777" w:rsidR="003B3C03" w:rsidRPr="00BF3355" w:rsidRDefault="003B3C03" w:rsidP="003B3C03">
            <w:pPr>
              <w:rPr>
                <w:sz w:val="22"/>
                <w:szCs w:val="22"/>
              </w:rPr>
            </w:pPr>
            <w:r w:rsidRPr="00BF3355">
              <w:rPr>
                <w:sz w:val="22"/>
                <w:szCs w:val="22"/>
              </w:rPr>
              <w:t xml:space="preserve">Invite volunteers to share what they learned. Why did the numbers in their tables increase and what does this mean? </w:t>
            </w:r>
          </w:p>
          <w:p w14:paraId="07762A99" w14:textId="3ECDD9EE" w:rsidR="003B3C03" w:rsidRPr="00BF3355" w:rsidRDefault="003B3C03" w:rsidP="003B3C03">
            <w:pPr>
              <w:rPr>
                <w:b/>
                <w:sz w:val="22"/>
                <w:szCs w:val="22"/>
                <w:u w:val="single"/>
              </w:rPr>
            </w:pPr>
            <w:r w:rsidRPr="00BF3355">
              <w:rPr>
                <w:sz w:val="22"/>
                <w:szCs w:val="22"/>
              </w:rPr>
              <w:t>Explain that the value of a pound/ euro is not static; it changes over time. For example, in 1950 a loaf of bread might have cost 15 cents, and now it may cost about €2.50. High rates of inflation, with no increase in wages means your purchasing power will dramatically</w:t>
            </w:r>
          </w:p>
        </w:tc>
        <w:tc>
          <w:tcPr>
            <w:tcW w:w="1276" w:type="dxa"/>
          </w:tcPr>
          <w:p w14:paraId="2F286E33" w14:textId="77777777" w:rsidR="004B2525" w:rsidRPr="00BF3355" w:rsidRDefault="00774FBC">
            <w:pPr>
              <w:spacing w:after="240"/>
              <w:rPr>
                <w:sz w:val="22"/>
                <w:szCs w:val="22"/>
              </w:rPr>
            </w:pPr>
            <w:r w:rsidRPr="00BF3355">
              <w:rPr>
                <w:sz w:val="22"/>
                <w:szCs w:val="22"/>
              </w:rPr>
              <w:lastRenderedPageBreak/>
              <w:t xml:space="preserve">Collaboration &amp; Practice </w:t>
            </w:r>
          </w:p>
        </w:tc>
        <w:tc>
          <w:tcPr>
            <w:tcW w:w="1985" w:type="dxa"/>
          </w:tcPr>
          <w:p w14:paraId="04799C9B" w14:textId="666FD12C" w:rsidR="009F7717" w:rsidRPr="00BF3355" w:rsidRDefault="00A83DAD">
            <w:pPr>
              <w:spacing w:after="240"/>
              <w:rPr>
                <w:sz w:val="22"/>
                <w:szCs w:val="22"/>
              </w:rPr>
            </w:pPr>
            <w:r w:rsidRPr="00BF3355">
              <w:rPr>
                <w:sz w:val="22"/>
                <w:szCs w:val="22"/>
              </w:rPr>
              <w:t>Computers or mobile phones to access and calculate inflation rates</w:t>
            </w:r>
          </w:p>
          <w:p w14:paraId="325CDC44" w14:textId="5A0E175D" w:rsidR="00407661" w:rsidRPr="00BF3355" w:rsidRDefault="00407661">
            <w:pPr>
              <w:spacing w:after="240"/>
              <w:rPr>
                <w:sz w:val="22"/>
                <w:szCs w:val="22"/>
              </w:rPr>
            </w:pPr>
            <w:r w:rsidRPr="00BF3355">
              <w:rPr>
                <w:sz w:val="22"/>
                <w:szCs w:val="22"/>
              </w:rPr>
              <w:t>PP 16</w:t>
            </w:r>
            <w:r w:rsidR="009F7717" w:rsidRPr="00BF3355">
              <w:rPr>
                <w:sz w:val="22"/>
                <w:szCs w:val="22"/>
              </w:rPr>
              <w:t>- what does inflation mean?</w:t>
            </w:r>
          </w:p>
          <w:p w14:paraId="69A3237F" w14:textId="4B7010C2" w:rsidR="009F7717" w:rsidRPr="00BF3355" w:rsidRDefault="009F7717">
            <w:pPr>
              <w:spacing w:after="240"/>
              <w:rPr>
                <w:sz w:val="22"/>
                <w:szCs w:val="22"/>
              </w:rPr>
            </w:pPr>
            <w:r w:rsidRPr="00BF3355">
              <w:rPr>
                <w:sz w:val="22"/>
                <w:szCs w:val="22"/>
              </w:rPr>
              <w:t>PP 17 Definition</w:t>
            </w:r>
          </w:p>
          <w:p w14:paraId="02D4F6CB" w14:textId="32E7D8E0" w:rsidR="009F7717" w:rsidRPr="00BF3355" w:rsidRDefault="009F7717">
            <w:pPr>
              <w:spacing w:after="240"/>
              <w:rPr>
                <w:sz w:val="22"/>
                <w:szCs w:val="22"/>
              </w:rPr>
            </w:pPr>
            <w:r w:rsidRPr="00BF3355">
              <w:rPr>
                <w:sz w:val="22"/>
                <w:szCs w:val="22"/>
              </w:rPr>
              <w:lastRenderedPageBreak/>
              <w:t xml:space="preserve">PP 18 </w:t>
            </w:r>
          </w:p>
          <w:p w14:paraId="334D2C9A" w14:textId="091CAAC2" w:rsidR="00407661" w:rsidRPr="00BF3355" w:rsidRDefault="00407661">
            <w:pPr>
              <w:spacing w:after="240"/>
              <w:rPr>
                <w:sz w:val="22"/>
                <w:szCs w:val="22"/>
              </w:rPr>
            </w:pPr>
          </w:p>
        </w:tc>
        <w:tc>
          <w:tcPr>
            <w:tcW w:w="1275" w:type="dxa"/>
          </w:tcPr>
          <w:p w14:paraId="4EC9E876" w14:textId="77777777" w:rsidR="00A83DAD" w:rsidRPr="00BF3355" w:rsidRDefault="00A83DAD" w:rsidP="00A83DAD">
            <w:pPr>
              <w:spacing w:after="240"/>
              <w:rPr>
                <w:sz w:val="22"/>
                <w:szCs w:val="22"/>
              </w:rPr>
            </w:pPr>
            <w:r w:rsidRPr="00BF3355">
              <w:rPr>
                <w:sz w:val="22"/>
                <w:szCs w:val="22"/>
              </w:rPr>
              <w:lastRenderedPageBreak/>
              <w:t xml:space="preserve">Handout M1.6  </w:t>
            </w:r>
          </w:p>
          <w:p w14:paraId="37EFAF40" w14:textId="032D1ED5" w:rsidR="004B2525" w:rsidRPr="00BF3355" w:rsidRDefault="004B2525" w:rsidP="00407661">
            <w:pPr>
              <w:spacing w:after="240"/>
              <w:rPr>
                <w:sz w:val="22"/>
                <w:szCs w:val="22"/>
              </w:rPr>
            </w:pPr>
          </w:p>
        </w:tc>
      </w:tr>
      <w:tr w:rsidR="004B2525" w14:paraId="107E6F86" w14:textId="77777777" w:rsidTr="006C29AD">
        <w:tc>
          <w:tcPr>
            <w:tcW w:w="988" w:type="dxa"/>
          </w:tcPr>
          <w:p w14:paraId="380490A8" w14:textId="3764A828" w:rsidR="004B2525" w:rsidRPr="00BF3355" w:rsidRDefault="00407661">
            <w:pPr>
              <w:spacing w:after="240"/>
              <w:rPr>
                <w:sz w:val="22"/>
                <w:szCs w:val="22"/>
              </w:rPr>
            </w:pPr>
            <w:bookmarkStart w:id="4" w:name="_heading=h.3znysh7" w:colFirst="0" w:colLast="0"/>
            <w:bookmarkEnd w:id="4"/>
            <w:r w:rsidRPr="00BF3355">
              <w:rPr>
                <w:sz w:val="22"/>
                <w:szCs w:val="22"/>
              </w:rPr>
              <w:t>5</w:t>
            </w:r>
            <w:r w:rsidR="00774FBC" w:rsidRPr="00BF3355">
              <w:rPr>
                <w:sz w:val="22"/>
                <w:szCs w:val="22"/>
              </w:rPr>
              <w:t xml:space="preserve"> minutes</w:t>
            </w:r>
          </w:p>
          <w:p w14:paraId="222E51B4" w14:textId="77777777" w:rsidR="004B2525" w:rsidRPr="00BF3355" w:rsidRDefault="004B2525">
            <w:pPr>
              <w:rPr>
                <w:color w:val="FF0000"/>
                <w:sz w:val="22"/>
                <w:szCs w:val="22"/>
              </w:rPr>
            </w:pPr>
          </w:p>
        </w:tc>
        <w:tc>
          <w:tcPr>
            <w:tcW w:w="4677" w:type="dxa"/>
          </w:tcPr>
          <w:p w14:paraId="66012F12" w14:textId="77777777" w:rsidR="004B2525" w:rsidRPr="00BF3355" w:rsidRDefault="00774FBC">
            <w:pPr>
              <w:rPr>
                <w:b/>
                <w:sz w:val="22"/>
                <w:szCs w:val="22"/>
                <w:u w:val="single"/>
              </w:rPr>
            </w:pPr>
            <w:r w:rsidRPr="00BF3355">
              <w:rPr>
                <w:b/>
                <w:sz w:val="22"/>
                <w:szCs w:val="22"/>
                <w:u w:val="single"/>
              </w:rPr>
              <w:t xml:space="preserve">Workshop Closing </w:t>
            </w:r>
          </w:p>
          <w:p w14:paraId="06F55922" w14:textId="1B468A4C" w:rsidR="009F7717" w:rsidRPr="00BF3355" w:rsidRDefault="00774FBC">
            <w:pPr>
              <w:rPr>
                <w:sz w:val="22"/>
                <w:szCs w:val="22"/>
              </w:rPr>
            </w:pPr>
            <w:r w:rsidRPr="00BF3355">
              <w:rPr>
                <w:sz w:val="22"/>
                <w:szCs w:val="22"/>
              </w:rPr>
              <w:t xml:space="preserve">To close the workshop, </w:t>
            </w:r>
            <w:r w:rsidR="007A1947" w:rsidRPr="00BF3355">
              <w:rPr>
                <w:sz w:val="22"/>
                <w:szCs w:val="22"/>
              </w:rPr>
              <w:t>t</w:t>
            </w:r>
            <w:r w:rsidR="00407661" w:rsidRPr="00BF3355">
              <w:rPr>
                <w:sz w:val="22"/>
                <w:szCs w:val="22"/>
              </w:rPr>
              <w:t xml:space="preserve">hank the group </w:t>
            </w:r>
            <w:r w:rsidR="009F7717" w:rsidRPr="00BF3355">
              <w:rPr>
                <w:sz w:val="22"/>
                <w:szCs w:val="22"/>
              </w:rPr>
              <w:t xml:space="preserve">for attending. </w:t>
            </w:r>
          </w:p>
          <w:p w14:paraId="5677A6B8" w14:textId="46948C93" w:rsidR="00B8669B" w:rsidRPr="00BF3355" w:rsidRDefault="009F7717" w:rsidP="00B8669B">
            <w:pPr>
              <w:rPr>
                <w:color w:val="FF0000"/>
                <w:sz w:val="22"/>
                <w:szCs w:val="22"/>
              </w:rPr>
            </w:pPr>
            <w:r w:rsidRPr="00BF3355">
              <w:rPr>
                <w:sz w:val="22"/>
                <w:szCs w:val="22"/>
              </w:rPr>
              <w:t xml:space="preserve">For more resources visit the </w:t>
            </w:r>
            <w:r w:rsidR="00B8669B" w:rsidRPr="00BF3355">
              <w:rPr>
                <w:sz w:val="22"/>
                <w:szCs w:val="22"/>
              </w:rPr>
              <w:t>M</w:t>
            </w:r>
            <w:r w:rsidRPr="00BF3355">
              <w:rPr>
                <w:sz w:val="22"/>
                <w:szCs w:val="22"/>
              </w:rPr>
              <w:t xml:space="preserve">oney </w:t>
            </w:r>
            <w:r w:rsidR="00B8669B" w:rsidRPr="00BF3355">
              <w:rPr>
                <w:sz w:val="22"/>
                <w:szCs w:val="22"/>
              </w:rPr>
              <w:t>M</w:t>
            </w:r>
            <w:r w:rsidRPr="00BF3355">
              <w:rPr>
                <w:sz w:val="22"/>
                <w:szCs w:val="22"/>
              </w:rPr>
              <w:t xml:space="preserve">atters website. </w:t>
            </w:r>
          </w:p>
          <w:p w14:paraId="6F395AA2" w14:textId="46A10C0A" w:rsidR="004B2525" w:rsidRPr="00BF3355" w:rsidRDefault="004B2525">
            <w:pPr>
              <w:rPr>
                <w:color w:val="FF0000"/>
                <w:sz w:val="22"/>
                <w:szCs w:val="22"/>
              </w:rPr>
            </w:pPr>
          </w:p>
        </w:tc>
        <w:tc>
          <w:tcPr>
            <w:tcW w:w="1276" w:type="dxa"/>
          </w:tcPr>
          <w:p w14:paraId="0656F7DC" w14:textId="77777777" w:rsidR="004B2525" w:rsidRPr="00BF3355" w:rsidRDefault="004B2525">
            <w:pPr>
              <w:rPr>
                <w:color w:val="FF0000"/>
                <w:sz w:val="22"/>
                <w:szCs w:val="22"/>
              </w:rPr>
            </w:pPr>
          </w:p>
        </w:tc>
        <w:tc>
          <w:tcPr>
            <w:tcW w:w="1985" w:type="dxa"/>
          </w:tcPr>
          <w:p w14:paraId="516F61E7" w14:textId="0FAF2BE6" w:rsidR="004B2525" w:rsidRPr="00BF3355" w:rsidRDefault="00FE3AC7">
            <w:pPr>
              <w:rPr>
                <w:sz w:val="22"/>
                <w:szCs w:val="22"/>
              </w:rPr>
            </w:pPr>
            <w:r w:rsidRPr="00BF3355">
              <w:rPr>
                <w:sz w:val="22"/>
                <w:szCs w:val="22"/>
              </w:rPr>
              <w:t>PP 19</w:t>
            </w:r>
          </w:p>
        </w:tc>
        <w:tc>
          <w:tcPr>
            <w:tcW w:w="1275" w:type="dxa"/>
          </w:tcPr>
          <w:p w14:paraId="390BB07D" w14:textId="28FA8F76" w:rsidR="004B2525" w:rsidRPr="00BF3355" w:rsidRDefault="004B2525">
            <w:pPr>
              <w:rPr>
                <w:sz w:val="22"/>
                <w:szCs w:val="22"/>
              </w:rPr>
            </w:pPr>
          </w:p>
        </w:tc>
      </w:tr>
      <w:tr w:rsidR="004B2525" w14:paraId="180CFB0D" w14:textId="77777777" w:rsidTr="006C29AD">
        <w:tc>
          <w:tcPr>
            <w:tcW w:w="10201" w:type="dxa"/>
            <w:gridSpan w:val="5"/>
          </w:tcPr>
          <w:p w14:paraId="5D891F6D" w14:textId="371884DB" w:rsidR="004B2525" w:rsidRPr="00BF3355" w:rsidRDefault="00774FBC">
            <w:pPr>
              <w:spacing w:after="240"/>
              <w:rPr>
                <w:b/>
                <w:color w:val="44546A"/>
                <w:sz w:val="22"/>
                <w:szCs w:val="22"/>
                <w:u w:val="single"/>
              </w:rPr>
            </w:pPr>
            <w:r w:rsidRPr="00BF3355">
              <w:rPr>
                <w:b/>
                <w:color w:val="44546A"/>
                <w:sz w:val="22"/>
                <w:szCs w:val="22"/>
                <w:u w:val="single"/>
              </w:rPr>
              <w:t xml:space="preserve">Assessment (How will you </w:t>
            </w:r>
            <w:r w:rsidR="0001304F">
              <w:rPr>
                <w:b/>
                <w:color w:val="44546A"/>
                <w:sz w:val="22"/>
                <w:szCs w:val="22"/>
                <w:u w:val="single"/>
              </w:rPr>
              <w:t>find out what</w:t>
            </w:r>
            <w:r w:rsidRPr="00BF3355">
              <w:rPr>
                <w:b/>
                <w:color w:val="44546A"/>
                <w:sz w:val="22"/>
                <w:szCs w:val="22"/>
                <w:u w:val="single"/>
              </w:rPr>
              <w:t xml:space="preserve"> parents and guardians have learned?</w:t>
            </w:r>
            <w:r w:rsidR="00814380">
              <w:rPr>
                <w:b/>
                <w:color w:val="44546A"/>
                <w:sz w:val="22"/>
                <w:szCs w:val="22"/>
                <w:u w:val="single"/>
              </w:rPr>
              <w:t>)</w:t>
            </w:r>
            <w:r w:rsidRPr="00BF3355">
              <w:rPr>
                <w:b/>
                <w:color w:val="44546A"/>
                <w:sz w:val="22"/>
                <w:szCs w:val="22"/>
                <w:u w:val="single"/>
              </w:rPr>
              <w:t xml:space="preserve"> </w:t>
            </w:r>
          </w:p>
          <w:p w14:paraId="708777D4" w14:textId="4DBCBFD6" w:rsidR="004B2525" w:rsidRPr="00BF3355" w:rsidRDefault="007A1947">
            <w:pPr>
              <w:spacing w:after="240"/>
              <w:rPr>
                <w:color w:val="FF0000"/>
                <w:sz w:val="22"/>
                <w:szCs w:val="22"/>
                <w:highlight w:val="yellow"/>
              </w:rPr>
            </w:pPr>
            <w:r w:rsidRPr="00BF3355">
              <w:rPr>
                <w:sz w:val="22"/>
                <w:szCs w:val="22"/>
              </w:rPr>
              <w:t xml:space="preserve">Participants </w:t>
            </w:r>
            <w:r w:rsidR="00774FBC" w:rsidRPr="00BF3355">
              <w:rPr>
                <w:sz w:val="22"/>
                <w:szCs w:val="22"/>
              </w:rPr>
              <w:t xml:space="preserve">will be continually assessed throughout the session, in their active participation in individual and group activities. The </w:t>
            </w:r>
            <w:r w:rsidRPr="00BF3355">
              <w:rPr>
                <w:sz w:val="22"/>
                <w:szCs w:val="22"/>
              </w:rPr>
              <w:t xml:space="preserve">trainer </w:t>
            </w:r>
            <w:r w:rsidR="00774FBC" w:rsidRPr="00BF3355">
              <w:rPr>
                <w:sz w:val="22"/>
                <w:szCs w:val="22"/>
              </w:rPr>
              <w:t xml:space="preserve">will pose questions on the learning materials and encourage </w:t>
            </w:r>
            <w:r w:rsidRPr="00BF3355">
              <w:rPr>
                <w:sz w:val="22"/>
                <w:szCs w:val="22"/>
              </w:rPr>
              <w:t xml:space="preserve">participants </w:t>
            </w:r>
            <w:r w:rsidR="00774FBC" w:rsidRPr="00BF3355">
              <w:rPr>
                <w:sz w:val="22"/>
                <w:szCs w:val="22"/>
              </w:rPr>
              <w:t>to reflect upon the content of the training session.</w:t>
            </w:r>
            <w:r w:rsidR="00774FBC" w:rsidRPr="00BF3355">
              <w:rPr>
                <w:color w:val="FF0000"/>
                <w:sz w:val="22"/>
                <w:szCs w:val="22"/>
              </w:rPr>
              <w:t xml:space="preserve"> </w:t>
            </w:r>
          </w:p>
        </w:tc>
      </w:tr>
      <w:tr w:rsidR="004B2525" w14:paraId="1E46985D" w14:textId="77777777" w:rsidTr="006C29AD">
        <w:tc>
          <w:tcPr>
            <w:tcW w:w="988" w:type="dxa"/>
          </w:tcPr>
          <w:p w14:paraId="4507DF17" w14:textId="77777777" w:rsidR="004B2525" w:rsidRPr="00BF3355" w:rsidRDefault="00774FBC">
            <w:pPr>
              <w:spacing w:after="240"/>
              <w:rPr>
                <w:color w:val="FF0000"/>
                <w:sz w:val="22"/>
                <w:szCs w:val="22"/>
                <w:highlight w:val="yellow"/>
              </w:rPr>
            </w:pPr>
            <w:r w:rsidRPr="00BF3355">
              <w:rPr>
                <w:sz w:val="22"/>
                <w:szCs w:val="22"/>
              </w:rPr>
              <w:t>Examples of assessment</w:t>
            </w:r>
            <w:r w:rsidRPr="00BF3355">
              <w:rPr>
                <w:color w:val="FF0000"/>
                <w:sz w:val="22"/>
                <w:szCs w:val="22"/>
              </w:rPr>
              <w:t xml:space="preserve"> </w:t>
            </w:r>
          </w:p>
        </w:tc>
        <w:tc>
          <w:tcPr>
            <w:tcW w:w="9213" w:type="dxa"/>
            <w:gridSpan w:val="4"/>
          </w:tcPr>
          <w:p w14:paraId="5A064620" w14:textId="3F0661EA" w:rsidR="004B2525" w:rsidRPr="00BF3355" w:rsidRDefault="007A1947" w:rsidP="007A1947">
            <w:pPr>
              <w:pBdr>
                <w:top w:val="nil"/>
                <w:left w:val="nil"/>
                <w:bottom w:val="nil"/>
                <w:right w:val="nil"/>
                <w:between w:val="nil"/>
              </w:pBdr>
              <w:spacing w:after="240"/>
              <w:rPr>
                <w:color w:val="374856"/>
                <w:sz w:val="22"/>
                <w:szCs w:val="22"/>
              </w:rPr>
            </w:pPr>
            <w:r w:rsidRPr="00BF3355">
              <w:rPr>
                <w:color w:val="374856"/>
                <w:sz w:val="22"/>
                <w:szCs w:val="22"/>
              </w:rPr>
              <w:t xml:space="preserve">- </w:t>
            </w:r>
            <w:r w:rsidR="00774FBC" w:rsidRPr="00BF3355">
              <w:rPr>
                <w:color w:val="374856"/>
                <w:sz w:val="22"/>
                <w:szCs w:val="22"/>
              </w:rPr>
              <w:t xml:space="preserve">Demonstration of knowledge: </w:t>
            </w:r>
          </w:p>
          <w:p w14:paraId="3DBD327C" w14:textId="56BD6069" w:rsidR="004B2525" w:rsidRPr="00BF3355" w:rsidRDefault="00774FBC">
            <w:pPr>
              <w:spacing w:after="240"/>
              <w:rPr>
                <w:sz w:val="22"/>
                <w:szCs w:val="22"/>
              </w:rPr>
            </w:pPr>
            <w:r w:rsidRPr="00BF3355">
              <w:rPr>
                <w:sz w:val="22"/>
                <w:szCs w:val="22"/>
              </w:rPr>
              <w:t>-</w:t>
            </w:r>
            <w:r w:rsidR="007A1947" w:rsidRPr="00BF3355">
              <w:rPr>
                <w:sz w:val="22"/>
                <w:szCs w:val="22"/>
              </w:rPr>
              <w:t>Trainers</w:t>
            </w:r>
            <w:r w:rsidRPr="00BF3355">
              <w:rPr>
                <w:sz w:val="22"/>
                <w:szCs w:val="22"/>
              </w:rPr>
              <w:t xml:space="preserve"> will set </w:t>
            </w:r>
            <w:r w:rsidR="007A1947" w:rsidRPr="00BF3355">
              <w:rPr>
                <w:sz w:val="22"/>
                <w:szCs w:val="22"/>
              </w:rPr>
              <w:t>participant</w:t>
            </w:r>
            <w:r w:rsidRPr="00BF3355">
              <w:rPr>
                <w:sz w:val="22"/>
                <w:szCs w:val="22"/>
              </w:rPr>
              <w:t xml:space="preserve">s role play scenarios and activities to examine the knowledge they have gained through the session.   </w:t>
            </w:r>
          </w:p>
        </w:tc>
      </w:tr>
      <w:tr w:rsidR="004B2525" w14:paraId="25025E9E" w14:textId="77777777" w:rsidTr="006C29AD">
        <w:tc>
          <w:tcPr>
            <w:tcW w:w="988" w:type="dxa"/>
          </w:tcPr>
          <w:p w14:paraId="154FEF0B" w14:textId="77777777" w:rsidR="004B2525" w:rsidRPr="00BF3355" w:rsidRDefault="00774FBC">
            <w:pPr>
              <w:spacing w:after="240"/>
              <w:rPr>
                <w:sz w:val="22"/>
                <w:szCs w:val="22"/>
              </w:rPr>
            </w:pPr>
            <w:r w:rsidRPr="00BF3355">
              <w:rPr>
                <w:sz w:val="22"/>
                <w:szCs w:val="22"/>
              </w:rPr>
              <w:t xml:space="preserve">Duration </w:t>
            </w:r>
          </w:p>
        </w:tc>
        <w:tc>
          <w:tcPr>
            <w:tcW w:w="9213" w:type="dxa"/>
            <w:gridSpan w:val="4"/>
          </w:tcPr>
          <w:p w14:paraId="369248DF" w14:textId="77777777" w:rsidR="004B2525" w:rsidRPr="00BF3355" w:rsidRDefault="00774FBC">
            <w:pPr>
              <w:spacing w:after="240"/>
              <w:rPr>
                <w:sz w:val="22"/>
                <w:szCs w:val="22"/>
              </w:rPr>
            </w:pPr>
            <w:r w:rsidRPr="00BF3355">
              <w:rPr>
                <w:sz w:val="22"/>
                <w:szCs w:val="22"/>
              </w:rPr>
              <w:t xml:space="preserve">180 Minutes </w:t>
            </w:r>
          </w:p>
        </w:tc>
      </w:tr>
    </w:tbl>
    <w:p w14:paraId="66F49170" w14:textId="77777777" w:rsidR="004B2525" w:rsidRDefault="004B2525"/>
    <w:sectPr w:rsidR="004B2525" w:rsidSect="006C29AD">
      <w:headerReference w:type="even" r:id="rId9"/>
      <w:headerReference w:type="default" r:id="rId10"/>
      <w:footerReference w:type="even" r:id="rId11"/>
      <w:footerReference w:type="default" r:id="rId12"/>
      <w:headerReference w:type="first" r:id="rId13"/>
      <w:footerReference w:type="first" r:id="rId14"/>
      <w:pgSz w:w="11900" w:h="16820"/>
      <w:pgMar w:top="720" w:right="907" w:bottom="851" w:left="720"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9E36F" w14:textId="77777777" w:rsidR="008A524B" w:rsidRDefault="008A524B">
      <w:pPr>
        <w:spacing w:after="0"/>
      </w:pPr>
      <w:r>
        <w:separator/>
      </w:r>
    </w:p>
  </w:endnote>
  <w:endnote w:type="continuationSeparator" w:id="0">
    <w:p w14:paraId="553AC684" w14:textId="77777777" w:rsidR="008A524B" w:rsidRDefault="008A5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11B7A" w14:textId="77777777" w:rsidR="004B2525" w:rsidRDefault="00774FBC">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1349A5C3" wp14:editId="0B68D620">
              <wp:simplePos x="0" y="0"/>
              <wp:positionH relativeFrom="column">
                <wp:posOffset>952500</wp:posOffset>
              </wp:positionH>
              <wp:positionV relativeFrom="paragraph">
                <wp:posOffset>121920</wp:posOffset>
              </wp:positionV>
              <wp:extent cx="3352800" cy="457200"/>
              <wp:effectExtent l="0" t="0" r="0" b="0"/>
              <wp:wrapSquare wrapText="bothSides" distT="45720" distB="45720" distL="114300" distR="114300"/>
              <wp:docPr id="233" name="Rectangle 233"/>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10CF51F9" w14:textId="77777777" w:rsidR="004B2525" w:rsidRDefault="00774FBC">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1349A5C3" id="Rectangle 233" o:spid="_x0000_s1030" style="position:absolute;margin-left:75pt;margin-top:9.6pt;width:264pt;height:36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" filled="f" stroked="f">
              <v:textbox inset="0,0,0,0">
                <w:txbxContent>
                  <w:p w14:paraId="10CF51F9" w14:textId="77777777" w:rsidR="004B2525" w:rsidRDefault="00774FBC">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5937E851" w14:textId="77777777" w:rsidR="004B2525" w:rsidRDefault="00774FBC">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4FEB4A83" wp14:editId="109668F9">
          <wp:simplePos x="0" y="0"/>
          <wp:positionH relativeFrom="column">
            <wp:posOffset>0</wp:posOffset>
          </wp:positionH>
          <wp:positionV relativeFrom="paragraph">
            <wp:posOffset>0</wp:posOffset>
          </wp:positionV>
          <wp:extent cx="836930" cy="173355"/>
          <wp:effectExtent l="0" t="0" r="0" b="0"/>
          <wp:wrapNone/>
          <wp:docPr id="23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5BF8" w14:textId="77777777" w:rsidR="004B2525" w:rsidRDefault="004B2525">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A32F9" w14:textId="77777777" w:rsidR="004B2525" w:rsidRDefault="00774FBC">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47AD3E0D" wp14:editId="5C324632">
              <wp:simplePos x="0" y="0"/>
              <wp:positionH relativeFrom="column">
                <wp:posOffset>939800</wp:posOffset>
              </wp:positionH>
              <wp:positionV relativeFrom="paragraph">
                <wp:posOffset>134620</wp:posOffset>
              </wp:positionV>
              <wp:extent cx="3352800" cy="449580"/>
              <wp:effectExtent l="0" t="0" r="0" b="0"/>
              <wp:wrapSquare wrapText="bothSides" distT="45720" distB="45720" distL="114300" distR="114300"/>
              <wp:docPr id="232" name="Rectangle 232"/>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287E9246" w14:textId="77777777" w:rsidR="004B2525" w:rsidRDefault="00774FBC">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47AD3E0D" id="Rectangle 232" o:spid="_x0000_s1031" style="position:absolute;margin-left:74pt;margin-top:10.6pt;width:264pt;height:35.4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" filled="f" stroked="f">
              <v:textbox inset="0,0,0,0">
                <w:txbxContent>
                  <w:p w14:paraId="287E9246" w14:textId="77777777" w:rsidR="004B2525" w:rsidRDefault="00774FBC">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698231AD" w14:textId="77777777" w:rsidR="004B2525" w:rsidRDefault="00774FBC">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0FBBE554" wp14:editId="36596FFA">
          <wp:simplePos x="0" y="0"/>
          <wp:positionH relativeFrom="column">
            <wp:posOffset>-4443</wp:posOffset>
          </wp:positionH>
          <wp:positionV relativeFrom="paragraph">
            <wp:posOffset>0</wp:posOffset>
          </wp:positionV>
          <wp:extent cx="837509" cy="173355"/>
          <wp:effectExtent l="0" t="0" r="0" b="0"/>
          <wp:wrapNone/>
          <wp:docPr id="23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AA3CB" w14:textId="77777777" w:rsidR="008A524B" w:rsidRDefault="008A524B">
      <w:pPr>
        <w:spacing w:after="0"/>
      </w:pPr>
      <w:r>
        <w:separator/>
      </w:r>
    </w:p>
  </w:footnote>
  <w:footnote w:type="continuationSeparator" w:id="0">
    <w:p w14:paraId="0235BCB2" w14:textId="77777777" w:rsidR="008A524B" w:rsidRDefault="008A524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A078D" w14:textId="77777777" w:rsidR="004B2525" w:rsidRDefault="00774FBC">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4E7F8368" wp14:editId="0CE10846">
          <wp:simplePos x="0" y="0"/>
          <wp:positionH relativeFrom="page">
            <wp:posOffset>457200</wp:posOffset>
          </wp:positionH>
          <wp:positionV relativeFrom="page">
            <wp:posOffset>306070</wp:posOffset>
          </wp:positionV>
          <wp:extent cx="981075" cy="443865"/>
          <wp:effectExtent l="0" t="0" r="0" b="0"/>
          <wp:wrapNone/>
          <wp:docPr id="24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30071097" wp14:editId="1A143C50">
              <wp:simplePos x="0" y="0"/>
              <wp:positionH relativeFrom="column">
                <wp:posOffset>2197100</wp:posOffset>
              </wp:positionH>
              <wp:positionV relativeFrom="paragraph">
                <wp:posOffset>-30479</wp:posOffset>
              </wp:positionV>
              <wp:extent cx="2155190" cy="329565"/>
              <wp:effectExtent l="0" t="0" r="0" b="0"/>
              <wp:wrapSquare wrapText="bothSides" distT="45720" distB="45720" distL="114300" distR="114300"/>
              <wp:docPr id="235" name="Rectangle 235"/>
              <wp:cNvGraphicFramePr/>
              <a:graphic xmlns:a="http://schemas.openxmlformats.org/drawingml/2006/main">
                <a:graphicData uri="http://schemas.microsoft.com/office/word/2010/wordprocessingShape">
                  <wps:wsp>
                    <wps:cNvSpPr/>
                    <wps:spPr>
                      <a:xfrm>
                        <a:off x="4277930" y="3624743"/>
                        <a:ext cx="2136140" cy="310515"/>
                      </a:xfrm>
                      <a:prstGeom prst="rect">
                        <a:avLst/>
                      </a:prstGeom>
                      <a:solidFill>
                        <a:srgbClr val="FFFFFF"/>
                      </a:solidFill>
                      <a:ln>
                        <a:noFill/>
                      </a:ln>
                    </wps:spPr>
                    <wps:txbx>
                      <w:txbxContent>
                        <w:p w14:paraId="29AE5142" w14:textId="77777777" w:rsidR="004B2525" w:rsidRDefault="00774FBC">
                          <w:pPr>
                            <w:ind w:right="148"/>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30071097" id="Rectangle 235" o:spid="_x0000_s1028" style="position:absolute;margin-left:173pt;margin-top:-2.4pt;width:169.7pt;height:25.95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" stroked="f">
              <v:textbox inset="0,0,0,0">
                <w:txbxContent>
                  <w:p w14:paraId="29AE5142" w14:textId="77777777" w:rsidR="004B2525" w:rsidRDefault="00774FBC">
                    <w:pPr>
                      <w:ind w:right="148"/>
                      <w:jc w:val="right"/>
                      <w:textDirection w:val="btLr"/>
                    </w:pPr>
                    <w:r>
                      <w:rPr>
                        <w:color w:val="374856"/>
                      </w:rPr>
                      <w:t>www.moneymattersproject.eu</w:t>
                    </w:r>
                  </w:p>
                </w:txbxContent>
              </v:textbox>
              <w10:wrap type="square"/>
            </v:rect>
          </w:pict>
        </mc:Fallback>
      </mc:AlternateContent>
    </w:r>
  </w:p>
  <w:p w14:paraId="319054E9" w14:textId="77777777" w:rsidR="004B2525" w:rsidRDefault="004B2525">
    <w:pPr>
      <w:pBdr>
        <w:top w:val="nil"/>
        <w:left w:val="nil"/>
        <w:bottom w:val="nil"/>
        <w:right w:val="nil"/>
        <w:between w:val="nil"/>
      </w:pBdr>
      <w:tabs>
        <w:tab w:val="center" w:pos="4153"/>
        <w:tab w:val="right" w:pos="8306"/>
      </w:tabs>
      <w:spacing w:after="0"/>
      <w:rPr>
        <w:color w:val="374856"/>
      </w:rPr>
    </w:pPr>
  </w:p>
  <w:p w14:paraId="09163A53" w14:textId="77777777" w:rsidR="004B2525" w:rsidRDefault="004B2525">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ED4E7" w14:textId="77777777" w:rsidR="004B2525" w:rsidRDefault="00774FBC">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155A792B" wp14:editId="4AE731A0">
          <wp:simplePos x="0" y="0"/>
          <wp:positionH relativeFrom="page">
            <wp:posOffset>455294</wp:posOffset>
          </wp:positionH>
          <wp:positionV relativeFrom="page">
            <wp:posOffset>313055</wp:posOffset>
          </wp:positionV>
          <wp:extent cx="981075" cy="443865"/>
          <wp:effectExtent l="0" t="0" r="0" b="0"/>
          <wp:wrapNone/>
          <wp:docPr id="23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22679A26" wp14:editId="7B91612B">
              <wp:simplePos x="0" y="0"/>
              <wp:positionH relativeFrom="column">
                <wp:posOffset>1993900</wp:posOffset>
              </wp:positionH>
              <wp:positionV relativeFrom="paragraph">
                <wp:posOffset>-81279</wp:posOffset>
              </wp:positionV>
              <wp:extent cx="2355215" cy="329565"/>
              <wp:effectExtent l="0" t="0" r="0" b="0"/>
              <wp:wrapSquare wrapText="bothSides" distT="45720" distB="45720" distL="114300" distR="114300"/>
              <wp:docPr id="230" name="Rectangle 230"/>
              <wp:cNvGraphicFramePr/>
              <a:graphic xmlns:a="http://schemas.openxmlformats.org/drawingml/2006/main">
                <a:graphicData uri="http://schemas.microsoft.com/office/word/2010/wordprocessingShape">
                  <wps:wsp>
                    <wps:cNvSpPr/>
                    <wps:spPr>
                      <a:xfrm>
                        <a:off x="4177918" y="3624743"/>
                        <a:ext cx="2336165" cy="310515"/>
                      </a:xfrm>
                      <a:prstGeom prst="rect">
                        <a:avLst/>
                      </a:prstGeom>
                      <a:solidFill>
                        <a:srgbClr val="FFFFFF"/>
                      </a:solidFill>
                      <a:ln>
                        <a:noFill/>
                      </a:ln>
                    </wps:spPr>
                    <wps:txbx>
                      <w:txbxContent>
                        <w:p w14:paraId="3DD07E3C" w14:textId="77777777" w:rsidR="004B2525" w:rsidRDefault="00774FBC">
                          <w:pPr>
                            <w:ind w:right="425"/>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22679A26" id="Rectangle 230" o:spid="_x0000_s1029" style="position:absolute;margin-left:157pt;margin-top:-6.4pt;width:185.45pt;height:25.9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" stroked="f">
              <v:textbox inset="0,0,0,0">
                <w:txbxContent>
                  <w:p w14:paraId="3DD07E3C" w14:textId="77777777" w:rsidR="004B2525" w:rsidRDefault="00774FBC">
                    <w:pPr>
                      <w:ind w:right="425"/>
                      <w:jc w:val="right"/>
                      <w:textDirection w:val="btLr"/>
                    </w:pPr>
                    <w:r>
                      <w:rPr>
                        <w:color w:val="374856"/>
                      </w:rPr>
                      <w:t>www.moneymattersproject.eu</w:t>
                    </w:r>
                  </w:p>
                </w:txbxContent>
              </v:textbox>
              <w10:wrap type="square"/>
            </v:rect>
          </w:pict>
        </mc:Fallback>
      </mc:AlternateContent>
    </w:r>
  </w:p>
  <w:p w14:paraId="0B1A4FB4" w14:textId="77777777" w:rsidR="004B2525" w:rsidRDefault="004B2525">
    <w:pPr>
      <w:pBdr>
        <w:top w:val="nil"/>
        <w:left w:val="nil"/>
        <w:bottom w:val="nil"/>
        <w:right w:val="nil"/>
        <w:between w:val="nil"/>
      </w:pBdr>
      <w:tabs>
        <w:tab w:val="center" w:pos="4153"/>
        <w:tab w:val="right" w:pos="8306"/>
      </w:tabs>
      <w:spacing w:after="0"/>
      <w:rPr>
        <w:color w:val="374856"/>
      </w:rPr>
    </w:pPr>
  </w:p>
  <w:p w14:paraId="0B705F33" w14:textId="77777777" w:rsidR="004B2525" w:rsidRDefault="004B2525">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46AA0" w14:textId="77777777" w:rsidR="004B2525" w:rsidRDefault="00774FBC">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0288" behindDoc="1" locked="0" layoutInCell="1" hidden="0" allowOverlap="1" wp14:anchorId="7545C2B7" wp14:editId="15448E60">
          <wp:simplePos x="0" y="0"/>
          <wp:positionH relativeFrom="page">
            <wp:posOffset>932614</wp:posOffset>
          </wp:positionH>
          <wp:positionV relativeFrom="page">
            <wp:posOffset>4298387</wp:posOffset>
          </wp:positionV>
          <wp:extent cx="5319875" cy="3878901"/>
          <wp:effectExtent l="0" t="0" r="0" b="0"/>
          <wp:wrapNone/>
          <wp:docPr id="24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319875" cy="3878901"/>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93FE9"/>
    <w:multiLevelType w:val="multilevel"/>
    <w:tmpl w:val="1CC4FAD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2E93733"/>
    <w:multiLevelType w:val="multilevel"/>
    <w:tmpl w:val="980217E6"/>
    <w:lvl w:ilvl="0">
      <w:start w:val="1"/>
      <w:numFmt w:val="bullet"/>
      <w:pStyle w:val="NoSpacing"/>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66809C4"/>
    <w:multiLevelType w:val="multilevel"/>
    <w:tmpl w:val="B65093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BB847E2"/>
    <w:multiLevelType w:val="multilevel"/>
    <w:tmpl w:val="FA147E2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387797404">
    <w:abstractNumId w:val="1"/>
  </w:num>
  <w:num w:numId="2" w16cid:durableId="430203504">
    <w:abstractNumId w:val="0"/>
  </w:num>
  <w:num w:numId="3" w16cid:durableId="567811886">
    <w:abstractNumId w:val="2"/>
  </w:num>
  <w:num w:numId="4" w16cid:durableId="19001713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525"/>
    <w:rsid w:val="0001304F"/>
    <w:rsid w:val="00013194"/>
    <w:rsid w:val="000317A7"/>
    <w:rsid w:val="000A2C06"/>
    <w:rsid w:val="000A3E04"/>
    <w:rsid w:val="000D3C25"/>
    <w:rsid w:val="00207C73"/>
    <w:rsid w:val="00300454"/>
    <w:rsid w:val="003336D8"/>
    <w:rsid w:val="003B3C03"/>
    <w:rsid w:val="00407661"/>
    <w:rsid w:val="00407D43"/>
    <w:rsid w:val="0042360C"/>
    <w:rsid w:val="0043727B"/>
    <w:rsid w:val="00495A80"/>
    <w:rsid w:val="004B2525"/>
    <w:rsid w:val="00583B1E"/>
    <w:rsid w:val="00590D74"/>
    <w:rsid w:val="005975FE"/>
    <w:rsid w:val="005F6360"/>
    <w:rsid w:val="006046E9"/>
    <w:rsid w:val="00613E9C"/>
    <w:rsid w:val="00614DF0"/>
    <w:rsid w:val="00691F76"/>
    <w:rsid w:val="006C29AD"/>
    <w:rsid w:val="006D6E1B"/>
    <w:rsid w:val="00774FBC"/>
    <w:rsid w:val="007A1947"/>
    <w:rsid w:val="007E25A7"/>
    <w:rsid w:val="00814380"/>
    <w:rsid w:val="00847D83"/>
    <w:rsid w:val="00871B82"/>
    <w:rsid w:val="008A3FBD"/>
    <w:rsid w:val="008A44B7"/>
    <w:rsid w:val="008A524B"/>
    <w:rsid w:val="008F0193"/>
    <w:rsid w:val="0092010F"/>
    <w:rsid w:val="009A7C8D"/>
    <w:rsid w:val="009F7717"/>
    <w:rsid w:val="00A712B0"/>
    <w:rsid w:val="00A83DAD"/>
    <w:rsid w:val="00B679DA"/>
    <w:rsid w:val="00B8669B"/>
    <w:rsid w:val="00BA524C"/>
    <w:rsid w:val="00BC2294"/>
    <w:rsid w:val="00BF3355"/>
    <w:rsid w:val="00BF70C1"/>
    <w:rsid w:val="00C07942"/>
    <w:rsid w:val="00C50142"/>
    <w:rsid w:val="00D51D7E"/>
    <w:rsid w:val="00D6381D"/>
    <w:rsid w:val="00E11A50"/>
    <w:rsid w:val="00E358A7"/>
    <w:rsid w:val="00E408DE"/>
    <w:rsid w:val="00E63741"/>
    <w:rsid w:val="00EB67DE"/>
    <w:rsid w:val="00FA741B"/>
    <w:rsid w:val="00FE3A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90B9F"/>
  <w15:docId w15:val="{7BD14F6B-C34F-F04B-9D34-1495CEFBC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GB"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20B"/>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semiHidden/>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lang w:val="en-US"/>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paragraph" w:styleId="ListParagraph">
    <w:name w:val="List Paragraph"/>
    <w:basedOn w:val="Normal"/>
    <w:uiPriority w:val="34"/>
    <w:rsid w:val="00345588"/>
    <w:pPr>
      <w:ind w:left="720"/>
      <w:contextualSpacing/>
    </w:pPr>
  </w:style>
  <w:style w:type="character" w:styleId="CommentReference">
    <w:name w:val="annotation reference"/>
    <w:basedOn w:val="DefaultParagraphFont"/>
    <w:uiPriority w:val="99"/>
    <w:semiHidden/>
    <w:unhideWhenUsed/>
    <w:rsid w:val="002D4024"/>
    <w:rPr>
      <w:sz w:val="16"/>
      <w:szCs w:val="16"/>
    </w:rPr>
  </w:style>
  <w:style w:type="paragraph" w:styleId="CommentText">
    <w:name w:val="annotation text"/>
    <w:basedOn w:val="Normal"/>
    <w:link w:val="CommentTextChar"/>
    <w:uiPriority w:val="99"/>
    <w:semiHidden/>
    <w:unhideWhenUsed/>
    <w:rsid w:val="002D4024"/>
    <w:rPr>
      <w:sz w:val="20"/>
      <w:szCs w:val="20"/>
    </w:rPr>
  </w:style>
  <w:style w:type="character" w:customStyle="1" w:styleId="CommentTextChar">
    <w:name w:val="Comment Text Char"/>
    <w:basedOn w:val="DefaultParagraphFont"/>
    <w:link w:val="CommentText"/>
    <w:uiPriority w:val="99"/>
    <w:semiHidden/>
    <w:rsid w:val="002D4024"/>
    <w:rPr>
      <w:color w:val="374856" w:themeColor="text1"/>
      <w:sz w:val="20"/>
      <w:szCs w:val="20"/>
    </w:rPr>
  </w:style>
  <w:style w:type="paragraph" w:styleId="CommentSubject">
    <w:name w:val="annotation subject"/>
    <w:basedOn w:val="CommentText"/>
    <w:next w:val="CommentText"/>
    <w:link w:val="CommentSubjectChar"/>
    <w:uiPriority w:val="99"/>
    <w:semiHidden/>
    <w:unhideWhenUsed/>
    <w:rsid w:val="002D4024"/>
    <w:rPr>
      <w:b/>
      <w:bCs/>
    </w:rPr>
  </w:style>
  <w:style w:type="character" w:customStyle="1" w:styleId="CommentSubjectChar">
    <w:name w:val="Comment Subject Char"/>
    <w:basedOn w:val="CommentTextChar"/>
    <w:link w:val="CommentSubject"/>
    <w:uiPriority w:val="99"/>
    <w:semiHidden/>
    <w:rsid w:val="002D4024"/>
    <w:rPr>
      <w:b/>
      <w:bCs/>
      <w:color w:val="374856" w:themeColor="text1"/>
      <w:sz w:val="20"/>
      <w:szCs w:val="20"/>
    </w:rPr>
  </w:style>
  <w:style w:type="paragraph" w:styleId="BalloonText">
    <w:name w:val="Balloon Text"/>
    <w:basedOn w:val="Normal"/>
    <w:link w:val="BalloonTextChar"/>
    <w:uiPriority w:val="99"/>
    <w:semiHidden/>
    <w:unhideWhenUsed/>
    <w:rsid w:val="002D402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024"/>
    <w:rPr>
      <w:rFonts w:ascii="Segoe UI" w:hAnsi="Segoe UI" w:cs="Segoe UI"/>
      <w:color w:val="374856" w:themeColor="text1"/>
      <w:sz w:val="18"/>
      <w:szCs w:val="18"/>
    </w:rPr>
  </w:style>
  <w:style w:type="table" w:customStyle="1" w:styleId="a">
    <w:basedOn w:val="TableNormal"/>
    <w:pPr>
      <w:spacing w:after="0"/>
    </w:pPr>
    <w:tblPr>
      <w:tblStyleRowBandSize w:val="1"/>
      <w:tblStyleColBandSize w:val="1"/>
    </w:tblPr>
  </w:style>
  <w:style w:type="paragraph" w:styleId="Revision">
    <w:name w:val="Revision"/>
    <w:hidden/>
    <w:uiPriority w:val="99"/>
    <w:semiHidden/>
    <w:rsid w:val="00F441B1"/>
    <w:pPr>
      <w:spacing w:after="0"/>
    </w:pPr>
    <w:rPr>
      <w:color w:val="374856" w:themeColor="text1"/>
    </w:rPr>
  </w:style>
  <w:style w:type="paragraph" w:styleId="NormalWeb">
    <w:name w:val="Normal (Web)"/>
    <w:basedOn w:val="Normal"/>
    <w:uiPriority w:val="99"/>
    <w:semiHidden/>
    <w:unhideWhenUsed/>
    <w:rsid w:val="004B389F"/>
    <w:pPr>
      <w:spacing w:before="100" w:beforeAutospacing="1" w:after="100" w:afterAutospacing="1"/>
    </w:pPr>
    <w:rPr>
      <w:rFonts w:ascii="Times New Roman" w:eastAsia="Times New Roman" w:hAnsi="Times New Roman" w:cs="Times New Roman"/>
      <w:color w:val="auto"/>
    </w:rPr>
  </w:style>
  <w:style w:type="character" w:customStyle="1" w:styleId="apple-tab-span">
    <w:name w:val="apple-tab-span"/>
    <w:basedOn w:val="DefaultParagraphFont"/>
    <w:rsid w:val="004B389F"/>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pPr>
      <w:spacing w:after="0"/>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IShNff3BcYhwOUWQ8UdckG522Q==">AMUW2mUsNO7tGa8P5Dej78GtikzPCu0sDYZrQ8SqRbUpezC3ARd9MSPlMyfqD8zG8sxHU7SrlrzU4v0PgRq35qPBknuTsJBeCV2vC+Inzd4Ik0Z5di/0jK/5/fD0y9z+7j98r+CvBVO7+0JPHJ9sTAY4GfOq/2rcuShW7Zl6NhcWU8Idy+yQZFgBgWOuA7c8rzFRAs32h3R7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857</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9</cp:revision>
  <dcterms:created xsi:type="dcterms:W3CDTF">2022-06-22T11:06:00Z</dcterms:created>
  <dcterms:modified xsi:type="dcterms:W3CDTF">2022-07-02T14:24:00Z</dcterms:modified>
</cp:coreProperties>
</file>