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87379" w14:textId="77777777" w:rsidR="007378BF" w:rsidRDefault="0024607E">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44668592" wp14:editId="2C1F1BFD">
            <wp:simplePos x="0" y="0"/>
            <wp:positionH relativeFrom="margin">
              <wp:align>center</wp:align>
            </wp:positionH>
            <wp:positionV relativeFrom="page">
              <wp:posOffset>403761</wp:posOffset>
            </wp:positionV>
            <wp:extent cx="1522386" cy="688769"/>
            <wp:effectExtent l="0" t="0" r="0" b="0"/>
            <wp:wrapNone/>
            <wp:docPr id="2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r>
        <w:t xml:space="preserve"> </w:t>
      </w:r>
    </w:p>
    <w:p w14:paraId="1802B4A3" w14:textId="77777777" w:rsidR="007378BF" w:rsidRDefault="007378BF"/>
    <w:p w14:paraId="3AD89639" w14:textId="77777777" w:rsidR="007378BF" w:rsidRDefault="0024607E">
      <w:r>
        <w:rPr>
          <w:noProof/>
        </w:rPr>
        <mc:AlternateContent>
          <mc:Choice Requires="wps">
            <w:drawing>
              <wp:anchor distT="45720" distB="45720" distL="114300" distR="114300" simplePos="0" relativeHeight="251659264" behindDoc="0" locked="0" layoutInCell="1" hidden="0" allowOverlap="1" wp14:anchorId="40818C9B" wp14:editId="44FBEC07">
                <wp:simplePos x="0" y="0"/>
                <wp:positionH relativeFrom="column">
                  <wp:posOffset>1</wp:posOffset>
                </wp:positionH>
                <wp:positionV relativeFrom="paragraph">
                  <wp:posOffset>210820</wp:posOffset>
                </wp:positionV>
                <wp:extent cx="4243705" cy="1433195"/>
                <wp:effectExtent l="0" t="0" r="0" b="0"/>
                <wp:wrapSquare wrapText="bothSides" distT="45720" distB="45720" distL="114300" distR="114300"/>
                <wp:docPr id="245" name="Rectangle 245"/>
                <wp:cNvGraphicFramePr/>
                <a:graphic xmlns:a="http://schemas.openxmlformats.org/drawingml/2006/main">
                  <a:graphicData uri="http://schemas.microsoft.com/office/word/2010/wordprocessingShape">
                    <wps:wsp>
                      <wps:cNvSpPr/>
                      <wps:spPr>
                        <a:xfrm>
                          <a:off x="3238435" y="3077690"/>
                          <a:ext cx="4215130" cy="1404620"/>
                        </a:xfrm>
                        <a:prstGeom prst="rect">
                          <a:avLst/>
                        </a:prstGeom>
                        <a:noFill/>
                        <a:ln>
                          <a:noFill/>
                        </a:ln>
                      </wps:spPr>
                      <wps:txbx>
                        <w:txbxContent>
                          <w:p w14:paraId="6C66824B" w14:textId="3B946D0A" w:rsidR="007378BF" w:rsidRDefault="0024607E">
                            <w:pPr>
                              <w:textDirection w:val="btLr"/>
                            </w:pPr>
                            <w:r>
                              <w:rPr>
                                <w:b/>
                                <w:color w:val="44546A"/>
                                <w:sz w:val="40"/>
                              </w:rPr>
                              <w:t>Financial Literacy Training for Parents</w:t>
                            </w:r>
                          </w:p>
                        </w:txbxContent>
                      </wps:txbx>
                      <wps:bodyPr spcFirstLastPara="1" wrap="square" lIns="0" tIns="0" rIns="0" bIns="0" anchor="t" anchorCtr="0">
                        <a:noAutofit/>
                      </wps:bodyPr>
                    </wps:wsp>
                  </a:graphicData>
                </a:graphic>
              </wp:anchor>
            </w:drawing>
          </mc:Choice>
          <mc:Fallback>
            <w:pict>
              <v:rect w14:anchorId="40818C9B" id="Rectangle 245" o:spid="_x0000_s1026" style="position:absolute;margin-left:0;margin-top:16.6pt;width:334.15pt;height:112.8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" filled="f" stroked="f">
                <v:textbox inset="0,0,0,0">
                  <w:txbxContent>
                    <w:p w14:paraId="6C66824B" w14:textId="3B946D0A" w:rsidR="007378BF" w:rsidRDefault="0024607E">
                      <w:pPr>
                        <w:textDirection w:val="btLr"/>
                      </w:pPr>
                      <w:r>
                        <w:rPr>
                          <w:b/>
                          <w:color w:val="44546A"/>
                          <w:sz w:val="40"/>
                        </w:rPr>
                        <w:t>Financial Literacy Training for Parents</w:t>
                      </w:r>
                    </w:p>
                  </w:txbxContent>
                </v:textbox>
                <w10:wrap type="square"/>
              </v:rect>
            </w:pict>
          </mc:Fallback>
        </mc:AlternateContent>
      </w:r>
    </w:p>
    <w:p w14:paraId="2207EDB6" w14:textId="77777777" w:rsidR="007378BF" w:rsidRDefault="007378BF"/>
    <w:p w14:paraId="25373343" w14:textId="77777777" w:rsidR="007378BF" w:rsidRDefault="007378BF"/>
    <w:p w14:paraId="51B66A81" w14:textId="77777777" w:rsidR="007378BF" w:rsidRDefault="0024607E">
      <w:r>
        <w:rPr>
          <w:noProof/>
        </w:rPr>
        <mc:AlternateContent>
          <mc:Choice Requires="wps">
            <w:drawing>
              <wp:anchor distT="45720" distB="45720" distL="114300" distR="114300" simplePos="0" relativeHeight="251660288" behindDoc="0" locked="0" layoutInCell="1" hidden="0" allowOverlap="1" wp14:anchorId="0F9A9A98" wp14:editId="0B8410D4">
                <wp:simplePos x="0" y="0"/>
                <wp:positionH relativeFrom="column">
                  <wp:posOffset>0</wp:posOffset>
                </wp:positionH>
                <wp:positionV relativeFrom="paragraph">
                  <wp:posOffset>39370</wp:posOffset>
                </wp:positionV>
                <wp:extent cx="4224655" cy="819785"/>
                <wp:effectExtent l="0" t="0" r="4445" b="5715"/>
                <wp:wrapSquare wrapText="bothSides" distT="45720" distB="45720" distL="114300" distR="114300"/>
                <wp:docPr id="249" name="Rectangle 249"/>
                <wp:cNvGraphicFramePr/>
                <a:graphic xmlns:a="http://schemas.openxmlformats.org/drawingml/2006/main">
                  <a:graphicData uri="http://schemas.microsoft.com/office/word/2010/wordprocessingShape">
                    <wps:wsp>
                      <wps:cNvSpPr/>
                      <wps:spPr>
                        <a:xfrm>
                          <a:off x="0" y="0"/>
                          <a:ext cx="4224655" cy="819785"/>
                        </a:xfrm>
                        <a:prstGeom prst="rect">
                          <a:avLst/>
                        </a:prstGeom>
                        <a:noFill/>
                        <a:ln>
                          <a:noFill/>
                        </a:ln>
                      </wps:spPr>
                      <wps:txbx>
                        <w:txbxContent>
                          <w:p w14:paraId="52E5602B" w14:textId="77777777" w:rsidR="0028496D" w:rsidRDefault="0028496D">
                            <w:pPr>
                              <w:textDirection w:val="btLr"/>
                              <w:rPr>
                                <w:b/>
                                <w:color w:val="0A9A8F"/>
                                <w:sz w:val="36"/>
                              </w:rPr>
                            </w:pPr>
                            <w:r>
                              <w:rPr>
                                <w:b/>
                                <w:color w:val="0A9A8F"/>
                                <w:sz w:val="36"/>
                              </w:rPr>
                              <w:t>Session</w:t>
                            </w:r>
                            <w:r w:rsidR="0024607E">
                              <w:rPr>
                                <w:b/>
                                <w:color w:val="0A9A8F"/>
                                <w:sz w:val="36"/>
                              </w:rPr>
                              <w:t xml:space="preserve"> Plan</w:t>
                            </w:r>
                          </w:p>
                          <w:p w14:paraId="50377926" w14:textId="17B59414" w:rsidR="007378BF" w:rsidRDefault="0028496D">
                            <w:pPr>
                              <w:textDirection w:val="btLr"/>
                            </w:pPr>
                            <w:r>
                              <w:rPr>
                                <w:b/>
                                <w:color w:val="0A9A8F"/>
                                <w:sz w:val="36"/>
                              </w:rPr>
                              <w:t>Module</w:t>
                            </w:r>
                            <w:r w:rsidR="0024607E">
                              <w:rPr>
                                <w:b/>
                                <w:color w:val="0A9A8F"/>
                                <w:sz w:val="36"/>
                              </w:rPr>
                              <w:t xml:space="preserve"> </w:t>
                            </w:r>
                            <w:r w:rsidR="0024607E" w:rsidRPr="0028496D">
                              <w:rPr>
                                <w:b/>
                                <w:color w:val="0A9A8F"/>
                                <w:sz w:val="36"/>
                              </w:rPr>
                              <w:t>7 - Family Learning</w:t>
                            </w:r>
                          </w:p>
                          <w:p w14:paraId="7B2F9625" w14:textId="77777777" w:rsidR="007378BF" w:rsidRDefault="007378BF">
                            <w:pPr>
                              <w:jc w:val="both"/>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F9A9A98" id="Rectangle 249" o:spid="_x0000_s1027" style="position:absolute;margin-left:0;margin-top:3.1pt;width:332.65pt;height:64.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" filled="f" stroked="f">
                <v:textbox inset="0,0,0,0">
                  <w:txbxContent>
                    <w:p w14:paraId="52E5602B" w14:textId="77777777" w:rsidR="0028496D" w:rsidRDefault="0028496D">
                      <w:pPr>
                        <w:textDirection w:val="btLr"/>
                        <w:rPr>
                          <w:b/>
                          <w:color w:val="0A9A8F"/>
                          <w:sz w:val="36"/>
                        </w:rPr>
                      </w:pPr>
                      <w:r>
                        <w:rPr>
                          <w:b/>
                          <w:color w:val="0A9A8F"/>
                          <w:sz w:val="36"/>
                        </w:rPr>
                        <w:t>Session</w:t>
                      </w:r>
                      <w:r w:rsidR="0024607E">
                        <w:rPr>
                          <w:b/>
                          <w:color w:val="0A9A8F"/>
                          <w:sz w:val="36"/>
                        </w:rPr>
                        <w:t xml:space="preserve"> Plan</w:t>
                      </w:r>
                    </w:p>
                    <w:p w14:paraId="50377926" w14:textId="17B59414" w:rsidR="007378BF" w:rsidRDefault="0028496D">
                      <w:pPr>
                        <w:textDirection w:val="btLr"/>
                      </w:pPr>
                      <w:r>
                        <w:rPr>
                          <w:b/>
                          <w:color w:val="0A9A8F"/>
                          <w:sz w:val="36"/>
                        </w:rPr>
                        <w:t>Module</w:t>
                      </w:r>
                      <w:r w:rsidR="0024607E">
                        <w:rPr>
                          <w:b/>
                          <w:color w:val="0A9A8F"/>
                          <w:sz w:val="36"/>
                        </w:rPr>
                        <w:t xml:space="preserve"> </w:t>
                      </w:r>
                      <w:r w:rsidR="0024607E" w:rsidRPr="0028496D">
                        <w:rPr>
                          <w:b/>
                          <w:color w:val="0A9A8F"/>
                          <w:sz w:val="36"/>
                        </w:rPr>
                        <w:t>7 - Family Learning</w:t>
                      </w:r>
                    </w:p>
                    <w:p w14:paraId="7B2F9625" w14:textId="77777777" w:rsidR="007378BF" w:rsidRDefault="007378BF">
                      <w:pPr>
                        <w:jc w:val="both"/>
                        <w:textDirection w:val="btLr"/>
                      </w:pPr>
                    </w:p>
                  </w:txbxContent>
                </v:textbox>
                <w10:wrap type="square"/>
              </v:rect>
            </w:pict>
          </mc:Fallback>
        </mc:AlternateContent>
      </w:r>
    </w:p>
    <w:p w14:paraId="5E20B68C" w14:textId="77777777" w:rsidR="007378BF" w:rsidRDefault="007378BF"/>
    <w:p w14:paraId="2807F0FA" w14:textId="77777777" w:rsidR="007378BF" w:rsidRDefault="007378BF"/>
    <w:p w14:paraId="53B471AC" w14:textId="77777777" w:rsidR="007378BF" w:rsidRDefault="007378BF"/>
    <w:p w14:paraId="4C79BEEE" w14:textId="77777777" w:rsidR="007378BF" w:rsidRDefault="007378BF">
      <w:pPr>
        <w:tabs>
          <w:tab w:val="left" w:pos="3686"/>
        </w:tabs>
      </w:pPr>
    </w:p>
    <w:p w14:paraId="759E9C6E" w14:textId="77777777" w:rsidR="007378BF" w:rsidRDefault="007378BF"/>
    <w:p w14:paraId="60E41E59" w14:textId="77777777" w:rsidR="007378BF" w:rsidRDefault="007378BF"/>
    <w:p w14:paraId="2A6D15DF" w14:textId="77777777" w:rsidR="007378BF" w:rsidRDefault="007378BF"/>
    <w:p w14:paraId="35ECE82D" w14:textId="77777777" w:rsidR="007378BF" w:rsidRDefault="007378BF"/>
    <w:p w14:paraId="5C93C9DB" w14:textId="77777777" w:rsidR="007378BF" w:rsidRDefault="007378BF"/>
    <w:p w14:paraId="2CB3C9A6" w14:textId="77777777" w:rsidR="007378BF" w:rsidRDefault="007378BF"/>
    <w:p w14:paraId="084BBF26" w14:textId="77777777" w:rsidR="007378BF" w:rsidRDefault="007378BF"/>
    <w:p w14:paraId="5CF0C01D" w14:textId="77777777" w:rsidR="007378BF" w:rsidRDefault="007378BF"/>
    <w:p w14:paraId="1B06F1ED" w14:textId="77777777" w:rsidR="007378BF" w:rsidRDefault="0024607E">
      <w:pPr>
        <w:tabs>
          <w:tab w:val="left" w:pos="5655"/>
        </w:tabs>
      </w:pPr>
      <w:r>
        <w:tab/>
      </w:r>
    </w:p>
    <w:p w14:paraId="747BDF52" w14:textId="77777777" w:rsidR="007378BF" w:rsidRDefault="007378BF"/>
    <w:p w14:paraId="4F333EE7" w14:textId="77777777" w:rsidR="007378BF" w:rsidRDefault="007378BF"/>
    <w:p w14:paraId="7C011655" w14:textId="77777777" w:rsidR="007378BF" w:rsidRDefault="007378BF"/>
    <w:p w14:paraId="50C2A2BB" w14:textId="77777777" w:rsidR="007378BF" w:rsidRDefault="007378BF"/>
    <w:p w14:paraId="55E9B07B" w14:textId="77777777" w:rsidR="007378BF" w:rsidRDefault="007378BF"/>
    <w:p w14:paraId="012442A4" w14:textId="77777777" w:rsidR="007378BF" w:rsidRDefault="007378BF"/>
    <w:p w14:paraId="671D4CE4" w14:textId="77777777" w:rsidR="007378BF" w:rsidRDefault="007378BF"/>
    <w:p w14:paraId="6A1BB353" w14:textId="77777777" w:rsidR="007378BF" w:rsidRDefault="007378BF"/>
    <w:p w14:paraId="43BB5D0E" w14:textId="77777777" w:rsidR="007378BF" w:rsidRDefault="007378BF"/>
    <w:p w14:paraId="05EDBD21" w14:textId="77777777" w:rsidR="007378BF" w:rsidRDefault="007378BF"/>
    <w:p w14:paraId="0C7D42B4" w14:textId="77777777" w:rsidR="007378BF" w:rsidRDefault="007378BF"/>
    <w:p w14:paraId="3C74B135" w14:textId="77777777" w:rsidR="007378BF" w:rsidRDefault="007378BF"/>
    <w:p w14:paraId="63BF1279" w14:textId="77777777" w:rsidR="007378BF" w:rsidRDefault="007378BF"/>
    <w:p w14:paraId="34348C17" w14:textId="77777777" w:rsidR="007378BF" w:rsidRDefault="007378BF"/>
    <w:p w14:paraId="5EEF29EB" w14:textId="77777777" w:rsidR="007378BF" w:rsidRDefault="007378BF"/>
    <w:p w14:paraId="1827F4DD" w14:textId="77777777" w:rsidR="007378BF" w:rsidRDefault="007378BF"/>
    <w:p w14:paraId="4FE9899E" w14:textId="77777777" w:rsidR="007378BF" w:rsidRDefault="0024607E">
      <w:r>
        <w:rPr>
          <w:noProof/>
        </w:rPr>
        <w:lastRenderedPageBreak/>
        <mc:AlternateContent>
          <mc:Choice Requires="wps">
            <w:drawing>
              <wp:anchor distT="0" distB="0" distL="114300" distR="114300" simplePos="0" relativeHeight="251661312" behindDoc="0" locked="0" layoutInCell="1" hidden="0" allowOverlap="1" wp14:anchorId="04A36132" wp14:editId="0AD4626E">
                <wp:simplePos x="0" y="0"/>
                <wp:positionH relativeFrom="column">
                  <wp:posOffset>-63499</wp:posOffset>
                </wp:positionH>
                <wp:positionV relativeFrom="paragraph">
                  <wp:posOffset>-101599</wp:posOffset>
                </wp:positionV>
                <wp:extent cx="6668908" cy="407670"/>
                <wp:effectExtent l="0" t="0" r="0" b="0"/>
                <wp:wrapNone/>
                <wp:docPr id="250" name="Rectangle 250"/>
                <wp:cNvGraphicFramePr/>
                <a:graphic xmlns:a="http://schemas.openxmlformats.org/drawingml/2006/main">
                  <a:graphicData uri="http://schemas.microsoft.com/office/word/2010/wordprocessingShape">
                    <wps:wsp>
                      <wps:cNvSpPr/>
                      <wps:spPr>
                        <a:xfrm>
                          <a:off x="2030596" y="3595215"/>
                          <a:ext cx="6630808" cy="369570"/>
                        </a:xfrm>
                        <a:prstGeom prst="rect">
                          <a:avLst/>
                        </a:prstGeom>
                        <a:solidFill>
                          <a:schemeClr val="dk1"/>
                        </a:solidFill>
                        <a:ln w="12700" cap="flat" cmpd="sng">
                          <a:solidFill>
                            <a:srgbClr val="28343E"/>
                          </a:solidFill>
                          <a:prstDash val="solid"/>
                          <a:miter lim="800000"/>
                          <a:headEnd type="none" w="sm" len="sm"/>
                          <a:tailEnd type="none" w="sm" len="sm"/>
                        </a:ln>
                      </wps:spPr>
                      <wps:txbx>
                        <w:txbxContent>
                          <w:p w14:paraId="7526161E" w14:textId="77777777" w:rsidR="007378BF" w:rsidRDefault="0024607E">
                            <w:pPr>
                              <w:jc w:val="center"/>
                              <w:textDirection w:val="btLr"/>
                            </w:pPr>
                            <w:r>
                              <w:rPr>
                                <w:b/>
                                <w:color w:val="FFFFFF"/>
                              </w:rPr>
                              <w:t>INTRODUCTION</w:t>
                            </w:r>
                          </w:p>
                        </w:txbxContent>
                      </wps:txbx>
                      <wps:bodyPr spcFirstLastPara="1" wrap="square" lIns="91425" tIns="45700" rIns="91425" bIns="45700" anchor="ctr" anchorCtr="0">
                        <a:noAutofit/>
                      </wps:bodyPr>
                    </wps:wsp>
                  </a:graphicData>
                </a:graphic>
              </wp:anchor>
            </w:drawing>
          </mc:Choice>
          <mc:Fallback>
            <w:pict>
              <v:rect w14:anchorId="04A36132" id="Rectangle 250" o:spid="_x0000_s1028" style="position:absolute;margin-left:-5pt;margin-top:-8pt;width:525.1pt;height:32.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" fillcolor="#374856 [3200]" strokecolor="#28343e" strokeweight="1pt">
                <v:stroke startarrowwidth="narrow" startarrowlength="short" endarrowwidth="narrow" endarrowlength="short"/>
                <v:textbox inset="2.53958mm,1.2694mm,2.53958mm,1.2694mm">
                  <w:txbxContent>
                    <w:p w14:paraId="7526161E" w14:textId="77777777" w:rsidR="007378BF" w:rsidRDefault="0024607E">
                      <w:pPr>
                        <w:jc w:val="center"/>
                        <w:textDirection w:val="btLr"/>
                      </w:pPr>
                      <w:r>
                        <w:rPr>
                          <w:b/>
                          <w:color w:val="FFFFFF"/>
                        </w:rPr>
                        <w:t>INTRODUCTION</w:t>
                      </w:r>
                    </w:p>
                  </w:txbxContent>
                </v:textbox>
              </v:rect>
            </w:pict>
          </mc:Fallback>
        </mc:AlternateContent>
      </w:r>
    </w:p>
    <w:p w14:paraId="65E12B3B" w14:textId="77777777" w:rsidR="0028496D" w:rsidRPr="008733F6" w:rsidRDefault="0024607E" w:rsidP="0028496D">
      <w:pPr>
        <w:spacing w:after="240"/>
      </w:pPr>
      <w:r>
        <w:br/>
      </w:r>
      <w:r w:rsidR="0028496D" w:rsidRPr="000D0606">
        <w:t>The Money Matters training sessions contain a series of eight half-day workshops for parents and guardians.</w:t>
      </w:r>
    </w:p>
    <w:p w14:paraId="0A44530C" w14:textId="77777777" w:rsidR="0028496D" w:rsidRPr="008733F6" w:rsidRDefault="0028496D" w:rsidP="0028496D">
      <w:pPr>
        <w:spacing w:after="240"/>
      </w:pPr>
      <w:r w:rsidRPr="008733F6">
        <w:t xml:space="preserve">Workshops 1 – 6 will assist parents and guardians in developing their financial literacy capacity through a range of dedicated activities and learning materials. Workshops 7 and 8 will support parents and guardians in their role as Trainers of family learning within their immediate family networks, by providing them with the tools and competences to share the Money Matters resources with their networks.  </w:t>
      </w:r>
    </w:p>
    <w:p w14:paraId="7A32BA50" w14:textId="77777777" w:rsidR="0028496D" w:rsidRPr="008733F6" w:rsidRDefault="0028496D" w:rsidP="0028496D">
      <w:pPr>
        <w:spacing w:after="240"/>
        <w:rPr>
          <w:b/>
          <w:u w:val="single"/>
        </w:rPr>
      </w:pPr>
      <w:r w:rsidRPr="008733F6">
        <w:rPr>
          <w:b/>
          <w:u w:val="single"/>
        </w:rPr>
        <w:t>Module Contents</w:t>
      </w:r>
    </w:p>
    <w:tbl>
      <w:tblPr>
        <w:tblW w:w="4820" w:type="dxa"/>
        <w:tblLayout w:type="fixed"/>
        <w:tblLook w:val="0400" w:firstRow="0" w:lastRow="0" w:firstColumn="0" w:lastColumn="0" w:noHBand="0" w:noVBand="1"/>
      </w:tblPr>
      <w:tblGrid>
        <w:gridCol w:w="246"/>
        <w:gridCol w:w="4574"/>
      </w:tblGrid>
      <w:tr w:rsidR="0028496D" w:rsidRPr="008733F6" w14:paraId="2F6AE23E" w14:textId="77777777" w:rsidTr="006E09F0">
        <w:trPr>
          <w:trHeight w:val="315"/>
        </w:trPr>
        <w:tc>
          <w:tcPr>
            <w:tcW w:w="246" w:type="dxa"/>
            <w:vAlign w:val="bottom"/>
          </w:tcPr>
          <w:p w14:paraId="07228FCB" w14:textId="77777777" w:rsidR="0028496D" w:rsidRPr="008733F6" w:rsidRDefault="0028496D" w:rsidP="006E09F0">
            <w:r w:rsidRPr="008733F6">
              <w:t>1</w:t>
            </w:r>
          </w:p>
        </w:tc>
        <w:tc>
          <w:tcPr>
            <w:tcW w:w="4574" w:type="dxa"/>
            <w:tcMar>
              <w:top w:w="30" w:type="dxa"/>
              <w:left w:w="45" w:type="dxa"/>
              <w:bottom w:w="30" w:type="dxa"/>
              <w:right w:w="45" w:type="dxa"/>
            </w:tcMar>
            <w:vAlign w:val="bottom"/>
          </w:tcPr>
          <w:p w14:paraId="53F3149E" w14:textId="77777777" w:rsidR="0028496D" w:rsidRPr="008733F6" w:rsidRDefault="0028496D" w:rsidP="006E09F0">
            <w:r w:rsidRPr="008733F6">
              <w:t>Financial Vocabulary </w:t>
            </w:r>
          </w:p>
        </w:tc>
      </w:tr>
      <w:tr w:rsidR="0028496D" w:rsidRPr="008733F6" w14:paraId="05D60A0B" w14:textId="77777777" w:rsidTr="006E09F0">
        <w:trPr>
          <w:trHeight w:val="315"/>
        </w:trPr>
        <w:tc>
          <w:tcPr>
            <w:tcW w:w="246" w:type="dxa"/>
            <w:vAlign w:val="bottom"/>
          </w:tcPr>
          <w:p w14:paraId="32762D21" w14:textId="77777777" w:rsidR="0028496D" w:rsidRPr="008733F6" w:rsidRDefault="0028496D" w:rsidP="006E09F0">
            <w:r w:rsidRPr="008733F6">
              <w:t>2</w:t>
            </w:r>
          </w:p>
        </w:tc>
        <w:tc>
          <w:tcPr>
            <w:tcW w:w="4574" w:type="dxa"/>
            <w:tcMar>
              <w:top w:w="30" w:type="dxa"/>
              <w:left w:w="45" w:type="dxa"/>
              <w:bottom w:w="30" w:type="dxa"/>
              <w:right w:w="45" w:type="dxa"/>
            </w:tcMar>
            <w:vAlign w:val="bottom"/>
          </w:tcPr>
          <w:p w14:paraId="7AAE2533" w14:textId="77777777" w:rsidR="0028496D" w:rsidRPr="008733F6" w:rsidRDefault="0028496D" w:rsidP="006E09F0">
            <w:r w:rsidRPr="008733F6">
              <w:t>Family Financial Management </w:t>
            </w:r>
          </w:p>
        </w:tc>
      </w:tr>
      <w:tr w:rsidR="0028496D" w:rsidRPr="008733F6" w14:paraId="4D3C4AA9" w14:textId="77777777" w:rsidTr="006E09F0">
        <w:trPr>
          <w:trHeight w:val="315"/>
        </w:trPr>
        <w:tc>
          <w:tcPr>
            <w:tcW w:w="246" w:type="dxa"/>
            <w:vAlign w:val="bottom"/>
          </w:tcPr>
          <w:p w14:paraId="7F4C0CDA" w14:textId="77777777" w:rsidR="0028496D" w:rsidRPr="008733F6" w:rsidRDefault="0028496D" w:rsidP="006E09F0">
            <w:r w:rsidRPr="008733F6">
              <w:t>3</w:t>
            </w:r>
          </w:p>
        </w:tc>
        <w:tc>
          <w:tcPr>
            <w:tcW w:w="4574" w:type="dxa"/>
            <w:tcMar>
              <w:top w:w="30" w:type="dxa"/>
              <w:left w:w="45" w:type="dxa"/>
              <w:bottom w:w="30" w:type="dxa"/>
              <w:right w:w="45" w:type="dxa"/>
            </w:tcMar>
            <w:vAlign w:val="bottom"/>
          </w:tcPr>
          <w:p w14:paraId="239604A1" w14:textId="77777777" w:rsidR="0028496D" w:rsidRPr="008733F6" w:rsidRDefault="0028496D" w:rsidP="006E09F0">
            <w:r w:rsidRPr="008733F6">
              <w:t>Financial Online Resources and Tools </w:t>
            </w:r>
          </w:p>
        </w:tc>
      </w:tr>
      <w:tr w:rsidR="0028496D" w:rsidRPr="008733F6" w14:paraId="4BE3E2B9" w14:textId="77777777" w:rsidTr="006E09F0">
        <w:trPr>
          <w:trHeight w:val="315"/>
        </w:trPr>
        <w:tc>
          <w:tcPr>
            <w:tcW w:w="246" w:type="dxa"/>
            <w:vAlign w:val="bottom"/>
          </w:tcPr>
          <w:p w14:paraId="1D091BC0" w14:textId="77777777" w:rsidR="0028496D" w:rsidRPr="008733F6" w:rsidRDefault="0028496D" w:rsidP="006E09F0">
            <w:r w:rsidRPr="008733F6">
              <w:t>4</w:t>
            </w:r>
          </w:p>
        </w:tc>
        <w:tc>
          <w:tcPr>
            <w:tcW w:w="4574" w:type="dxa"/>
            <w:tcMar>
              <w:top w:w="30" w:type="dxa"/>
              <w:left w:w="45" w:type="dxa"/>
              <w:bottom w:w="30" w:type="dxa"/>
              <w:right w:w="45" w:type="dxa"/>
            </w:tcMar>
            <w:vAlign w:val="bottom"/>
          </w:tcPr>
          <w:p w14:paraId="017A4CE0" w14:textId="77777777" w:rsidR="0028496D" w:rsidRPr="008733F6" w:rsidRDefault="0028496D" w:rsidP="006E09F0">
            <w:r w:rsidRPr="008733F6">
              <w:t>Managing emotions associated with money</w:t>
            </w:r>
          </w:p>
        </w:tc>
      </w:tr>
      <w:tr w:rsidR="0028496D" w:rsidRPr="008733F6" w14:paraId="39249124" w14:textId="77777777" w:rsidTr="006E09F0">
        <w:trPr>
          <w:trHeight w:val="315"/>
        </w:trPr>
        <w:tc>
          <w:tcPr>
            <w:tcW w:w="246" w:type="dxa"/>
            <w:vAlign w:val="bottom"/>
          </w:tcPr>
          <w:p w14:paraId="007DB9A4" w14:textId="77777777" w:rsidR="0028496D" w:rsidRPr="008733F6" w:rsidRDefault="0028496D" w:rsidP="006E09F0">
            <w:r w:rsidRPr="008733F6">
              <w:t>5</w:t>
            </w:r>
          </w:p>
        </w:tc>
        <w:tc>
          <w:tcPr>
            <w:tcW w:w="4574" w:type="dxa"/>
            <w:tcMar>
              <w:top w:w="30" w:type="dxa"/>
              <w:left w:w="45" w:type="dxa"/>
              <w:bottom w:w="30" w:type="dxa"/>
              <w:right w:w="45" w:type="dxa"/>
            </w:tcMar>
            <w:vAlign w:val="bottom"/>
          </w:tcPr>
          <w:p w14:paraId="72476CC4" w14:textId="77777777" w:rsidR="0028496D" w:rsidRPr="008733F6" w:rsidRDefault="0028496D" w:rsidP="006E09F0">
            <w:r w:rsidRPr="008733F6">
              <w:t>Managing money during critical life periods </w:t>
            </w:r>
          </w:p>
        </w:tc>
      </w:tr>
      <w:tr w:rsidR="0028496D" w:rsidRPr="008733F6" w14:paraId="168A4C04" w14:textId="77777777" w:rsidTr="006E09F0">
        <w:trPr>
          <w:trHeight w:val="407"/>
        </w:trPr>
        <w:tc>
          <w:tcPr>
            <w:tcW w:w="246" w:type="dxa"/>
            <w:vAlign w:val="bottom"/>
          </w:tcPr>
          <w:p w14:paraId="4AE0F3B6" w14:textId="77777777" w:rsidR="0028496D" w:rsidRPr="008733F6" w:rsidRDefault="0028496D" w:rsidP="006E09F0">
            <w:r w:rsidRPr="008733F6">
              <w:t>6</w:t>
            </w:r>
          </w:p>
        </w:tc>
        <w:tc>
          <w:tcPr>
            <w:tcW w:w="4574" w:type="dxa"/>
            <w:tcMar>
              <w:top w:w="30" w:type="dxa"/>
              <w:left w:w="45" w:type="dxa"/>
              <w:bottom w:w="30" w:type="dxa"/>
              <w:right w:w="45" w:type="dxa"/>
            </w:tcMar>
            <w:vAlign w:val="bottom"/>
          </w:tcPr>
          <w:p w14:paraId="32F25A98" w14:textId="77777777" w:rsidR="0028496D" w:rsidRPr="008733F6" w:rsidRDefault="0028496D" w:rsidP="006E09F0">
            <w:r w:rsidRPr="008733F6">
              <w:t>Becoming a critical consumer. </w:t>
            </w:r>
          </w:p>
        </w:tc>
      </w:tr>
      <w:tr w:rsidR="0028496D" w:rsidRPr="008733F6" w14:paraId="4B1C1FD5" w14:textId="77777777" w:rsidTr="006E09F0">
        <w:trPr>
          <w:trHeight w:val="407"/>
        </w:trPr>
        <w:tc>
          <w:tcPr>
            <w:tcW w:w="246" w:type="dxa"/>
            <w:vAlign w:val="bottom"/>
          </w:tcPr>
          <w:p w14:paraId="52930447" w14:textId="77777777" w:rsidR="0028496D" w:rsidRPr="008733F6" w:rsidRDefault="0028496D" w:rsidP="006E09F0">
            <w:r w:rsidRPr="008733F6">
              <w:t>7</w:t>
            </w:r>
          </w:p>
        </w:tc>
        <w:tc>
          <w:tcPr>
            <w:tcW w:w="4574" w:type="dxa"/>
            <w:tcMar>
              <w:top w:w="30" w:type="dxa"/>
              <w:left w:w="45" w:type="dxa"/>
              <w:bottom w:w="30" w:type="dxa"/>
              <w:right w:w="45" w:type="dxa"/>
            </w:tcMar>
            <w:vAlign w:val="bottom"/>
          </w:tcPr>
          <w:p w14:paraId="6D17F4ED" w14:textId="77777777" w:rsidR="0028496D" w:rsidRPr="008733F6" w:rsidRDefault="0028496D" w:rsidP="006E09F0">
            <w:r w:rsidRPr="008733F6">
              <w:t>Family Learning </w:t>
            </w:r>
          </w:p>
        </w:tc>
      </w:tr>
      <w:tr w:rsidR="0028496D" w:rsidRPr="008733F6" w14:paraId="088A99FA" w14:textId="77777777" w:rsidTr="006E09F0">
        <w:trPr>
          <w:trHeight w:val="407"/>
        </w:trPr>
        <w:tc>
          <w:tcPr>
            <w:tcW w:w="246" w:type="dxa"/>
            <w:vAlign w:val="bottom"/>
          </w:tcPr>
          <w:p w14:paraId="10FE1269" w14:textId="77777777" w:rsidR="0028496D" w:rsidRPr="008733F6" w:rsidRDefault="0028496D" w:rsidP="006E09F0">
            <w:r w:rsidRPr="008733F6">
              <w:t>8</w:t>
            </w:r>
          </w:p>
        </w:tc>
        <w:tc>
          <w:tcPr>
            <w:tcW w:w="4574" w:type="dxa"/>
            <w:tcMar>
              <w:top w:w="30" w:type="dxa"/>
              <w:left w:w="45" w:type="dxa"/>
              <w:bottom w:w="30" w:type="dxa"/>
              <w:right w:w="45" w:type="dxa"/>
            </w:tcMar>
            <w:vAlign w:val="bottom"/>
          </w:tcPr>
          <w:p w14:paraId="7E150C6C" w14:textId="77777777" w:rsidR="0028496D" w:rsidRPr="008733F6" w:rsidRDefault="0028496D" w:rsidP="006E09F0">
            <w:r w:rsidRPr="008733F6">
              <w:t>Digital Toolkit Money Matters </w:t>
            </w:r>
          </w:p>
        </w:tc>
      </w:tr>
    </w:tbl>
    <w:p w14:paraId="47FE9240" w14:textId="77777777" w:rsidR="0028496D" w:rsidRDefault="0028496D" w:rsidP="0028496D">
      <w:pPr>
        <w:spacing w:after="240"/>
      </w:pPr>
    </w:p>
    <w:p w14:paraId="2C8A80E8" w14:textId="55F58BBC" w:rsidR="007378BF" w:rsidRPr="005F3D09" w:rsidRDefault="0024607E" w:rsidP="0028496D">
      <w:pPr>
        <w:spacing w:after="240"/>
      </w:pPr>
      <w:r>
        <w:t xml:space="preserve">Welcome to </w:t>
      </w:r>
      <w:r w:rsidR="005F3D09">
        <w:t>Module 7</w:t>
      </w:r>
      <w:r>
        <w:t xml:space="preserve"> </w:t>
      </w:r>
      <w:r w:rsidR="005F3D09">
        <w:t xml:space="preserve">- </w:t>
      </w:r>
      <w:r w:rsidRPr="005F3D09">
        <w:rPr>
          <w:bCs/>
          <w:iCs/>
        </w:rPr>
        <w:t>Family Learning</w:t>
      </w:r>
    </w:p>
    <w:p w14:paraId="58800FF5" w14:textId="09E0A466" w:rsidR="007378BF" w:rsidRDefault="001C5827">
      <w:pPr>
        <w:spacing w:after="240"/>
      </w:pPr>
      <w:r>
        <w:t xml:space="preserve">Learning outcomes: </w:t>
      </w:r>
      <w:r w:rsidR="0024607E">
        <w:t xml:space="preserve">After completing this workshop, parents and guardians will be able to: </w:t>
      </w:r>
    </w:p>
    <w:p w14:paraId="43F11560" w14:textId="23BCA93F" w:rsidR="007378BF" w:rsidRDefault="0028496D">
      <w:pPr>
        <w:numPr>
          <w:ilvl w:val="0"/>
          <w:numId w:val="3"/>
        </w:numPr>
        <w:pBdr>
          <w:top w:val="nil"/>
          <w:left w:val="nil"/>
          <w:bottom w:val="nil"/>
          <w:right w:val="nil"/>
          <w:between w:val="nil"/>
        </w:pBdr>
        <w:spacing w:after="0"/>
      </w:pPr>
      <w:r>
        <w:rPr>
          <w:color w:val="374856"/>
        </w:rPr>
        <w:t>D</w:t>
      </w:r>
      <w:r w:rsidR="0024607E">
        <w:rPr>
          <w:color w:val="374856"/>
        </w:rPr>
        <w:t>iscuss with their children the importance of appropriate use of money, using the right vocabulary and methods</w:t>
      </w:r>
      <w:r>
        <w:rPr>
          <w:color w:val="374856"/>
        </w:rPr>
        <w:t>.</w:t>
      </w:r>
    </w:p>
    <w:p w14:paraId="12CDE8E2" w14:textId="621D93D1" w:rsidR="007378BF" w:rsidRPr="005F3D09" w:rsidRDefault="0028496D">
      <w:pPr>
        <w:numPr>
          <w:ilvl w:val="0"/>
          <w:numId w:val="3"/>
        </w:numPr>
        <w:pBdr>
          <w:top w:val="nil"/>
          <w:left w:val="nil"/>
          <w:bottom w:val="nil"/>
          <w:right w:val="nil"/>
          <w:between w:val="nil"/>
        </w:pBdr>
        <w:spacing w:after="0"/>
      </w:pPr>
      <w:r>
        <w:rPr>
          <w:color w:val="374856"/>
        </w:rPr>
        <w:t>E</w:t>
      </w:r>
      <w:r w:rsidR="001C5827">
        <w:rPr>
          <w:color w:val="374856"/>
        </w:rPr>
        <w:t xml:space="preserve">xplore </w:t>
      </w:r>
      <w:r w:rsidR="0024607E">
        <w:rPr>
          <w:color w:val="374856"/>
        </w:rPr>
        <w:t>us</w:t>
      </w:r>
      <w:r w:rsidR="001C5827">
        <w:rPr>
          <w:color w:val="374856"/>
        </w:rPr>
        <w:t>ing</w:t>
      </w:r>
      <w:r w:rsidR="0024607E">
        <w:rPr>
          <w:color w:val="374856"/>
        </w:rPr>
        <w:t xml:space="preserve"> financial online tools</w:t>
      </w:r>
      <w:r>
        <w:rPr>
          <w:color w:val="374856"/>
        </w:rPr>
        <w:t xml:space="preserve"> with their children,</w:t>
      </w:r>
      <w:r w:rsidR="0024607E">
        <w:rPr>
          <w:color w:val="374856"/>
        </w:rPr>
        <w:t xml:space="preserve"> including those provided by </w:t>
      </w:r>
      <w:r w:rsidR="001C5827">
        <w:rPr>
          <w:color w:val="374856"/>
        </w:rPr>
        <w:t xml:space="preserve">the </w:t>
      </w:r>
      <w:r w:rsidR="0024607E">
        <w:rPr>
          <w:color w:val="374856"/>
        </w:rPr>
        <w:t>Money Matters project.</w:t>
      </w:r>
    </w:p>
    <w:p w14:paraId="006BD3E3" w14:textId="766732A1" w:rsidR="007378BF" w:rsidRPr="005F3D09" w:rsidRDefault="005F3D09" w:rsidP="005F3D09">
      <w:pPr>
        <w:rPr>
          <w:color w:val="374856"/>
        </w:rPr>
      </w:pPr>
      <w:r>
        <w:rPr>
          <w:color w:val="374856"/>
        </w:rPr>
        <w:br w:type="page"/>
      </w:r>
    </w:p>
    <w:p w14:paraId="43AC5E44" w14:textId="77777777" w:rsidR="007378BF" w:rsidRDefault="0024607E">
      <w:pPr>
        <w:spacing w:after="0"/>
      </w:pPr>
      <w:r>
        <w:lastRenderedPageBreak/>
        <w:t xml:space="preserve"> </w:t>
      </w:r>
    </w:p>
    <w:tbl>
      <w:tblPr>
        <w:tblStyle w:val="a2"/>
        <w:tblW w:w="10343" w:type="dxa"/>
        <w:tblBorders>
          <w:top w:val="single" w:sz="4" w:space="0" w:color="1B242B" w:themeColor="text1" w:themeShade="80"/>
          <w:left w:val="single" w:sz="4" w:space="0" w:color="1B242B" w:themeColor="text1" w:themeShade="80"/>
          <w:bottom w:val="single" w:sz="4" w:space="0" w:color="1B242B" w:themeColor="text1" w:themeShade="80"/>
          <w:right w:val="single" w:sz="4" w:space="0" w:color="1B242B" w:themeColor="text1" w:themeShade="80"/>
          <w:insideH w:val="single" w:sz="4" w:space="0" w:color="1B242B" w:themeColor="text1" w:themeShade="80"/>
          <w:insideV w:val="single" w:sz="4" w:space="0" w:color="1B242B" w:themeColor="text1" w:themeShade="80"/>
        </w:tblBorders>
        <w:tblLayout w:type="fixed"/>
        <w:tblLook w:val="0400" w:firstRow="0" w:lastRow="0" w:firstColumn="0" w:lastColumn="0" w:noHBand="0" w:noVBand="1"/>
      </w:tblPr>
      <w:tblGrid>
        <w:gridCol w:w="1129"/>
        <w:gridCol w:w="4820"/>
        <w:gridCol w:w="1134"/>
        <w:gridCol w:w="1417"/>
        <w:gridCol w:w="1843"/>
      </w:tblGrid>
      <w:tr w:rsidR="006B2C91" w14:paraId="029FC7D3" w14:textId="77777777" w:rsidTr="003310E9">
        <w:tc>
          <w:tcPr>
            <w:tcW w:w="10343" w:type="dxa"/>
            <w:gridSpan w:val="5"/>
          </w:tcPr>
          <w:p w14:paraId="46BA7DE7" w14:textId="7B7CE9E5" w:rsidR="006B2C91" w:rsidRDefault="006B2C91" w:rsidP="006B2C91">
            <w:pPr>
              <w:pBdr>
                <w:top w:val="nil"/>
                <w:left w:val="nil"/>
                <w:bottom w:val="nil"/>
                <w:right w:val="nil"/>
                <w:between w:val="nil"/>
              </w:pBdr>
              <w:shd w:val="clear" w:color="auto" w:fill="364856"/>
              <w:ind w:left="-106" w:right="-98"/>
              <w:rPr>
                <w:bCs/>
                <w:color w:val="FFFFFF"/>
              </w:rPr>
            </w:pPr>
            <w:r>
              <w:rPr>
                <w:color w:val="FFFFFF"/>
              </w:rPr>
              <w:t xml:space="preserve"> </w:t>
            </w:r>
            <w:r>
              <w:rPr>
                <w:color w:val="FFFFFF"/>
              </w:rPr>
              <w:t xml:space="preserve">Module Title: </w:t>
            </w:r>
            <w:r w:rsidRPr="006B2C91">
              <w:rPr>
                <w:bCs/>
                <w:color w:val="FFFFFF"/>
              </w:rPr>
              <w:t>Family Learning</w:t>
            </w:r>
          </w:p>
          <w:p w14:paraId="54775FB7" w14:textId="50B83AF4" w:rsidR="006B2C91" w:rsidRPr="0035279C" w:rsidRDefault="006B2C91" w:rsidP="006B2C91">
            <w:pPr>
              <w:pBdr>
                <w:top w:val="nil"/>
                <w:left w:val="nil"/>
                <w:bottom w:val="nil"/>
                <w:right w:val="nil"/>
                <w:between w:val="nil"/>
              </w:pBdr>
              <w:shd w:val="clear" w:color="auto" w:fill="364856"/>
              <w:ind w:left="-106" w:right="-240" w:firstLine="106"/>
              <w:rPr>
                <w:color w:val="1F3864"/>
              </w:rPr>
            </w:pPr>
          </w:p>
        </w:tc>
      </w:tr>
      <w:tr w:rsidR="006B2C91" w14:paraId="7BA1E807" w14:textId="77777777" w:rsidTr="008E7DD6">
        <w:tc>
          <w:tcPr>
            <w:tcW w:w="1129" w:type="dxa"/>
          </w:tcPr>
          <w:p w14:paraId="301EB15C" w14:textId="39796821" w:rsidR="006B2C91" w:rsidRDefault="006B2C91">
            <w:pPr>
              <w:spacing w:after="240"/>
              <w:rPr>
                <w:sz w:val="20"/>
                <w:szCs w:val="20"/>
              </w:rPr>
            </w:pPr>
            <w:r>
              <w:rPr>
                <w:b/>
              </w:rPr>
              <w:t>Timing</w:t>
            </w:r>
          </w:p>
        </w:tc>
        <w:tc>
          <w:tcPr>
            <w:tcW w:w="4820" w:type="dxa"/>
          </w:tcPr>
          <w:p w14:paraId="66F74948" w14:textId="77777777" w:rsidR="006B2C91" w:rsidRDefault="006B2C91" w:rsidP="006B2C91">
            <w:pPr>
              <w:spacing w:after="240"/>
              <w:rPr>
                <w:b/>
              </w:rPr>
            </w:pPr>
            <w:r>
              <w:rPr>
                <w:b/>
              </w:rPr>
              <w:t xml:space="preserve">Learning Activities </w:t>
            </w:r>
          </w:p>
          <w:p w14:paraId="2486E9E5" w14:textId="77777777" w:rsidR="006B2C91" w:rsidRPr="0035279C" w:rsidRDefault="006B2C91" w:rsidP="0035279C">
            <w:pPr>
              <w:spacing w:after="240"/>
              <w:jc w:val="both"/>
              <w:rPr>
                <w:b/>
                <w:bCs/>
              </w:rPr>
            </w:pPr>
          </w:p>
        </w:tc>
        <w:tc>
          <w:tcPr>
            <w:tcW w:w="1134" w:type="dxa"/>
          </w:tcPr>
          <w:p w14:paraId="66C7B701" w14:textId="557B8B22" w:rsidR="006B2C91" w:rsidRPr="0035279C" w:rsidRDefault="006B2C91">
            <w:pPr>
              <w:spacing w:after="240"/>
              <w:rPr>
                <w:color w:val="1F3864"/>
              </w:rPr>
            </w:pPr>
            <w:r>
              <w:rPr>
                <w:b/>
              </w:rPr>
              <w:t>Training methods</w:t>
            </w:r>
          </w:p>
        </w:tc>
        <w:tc>
          <w:tcPr>
            <w:tcW w:w="1417" w:type="dxa"/>
          </w:tcPr>
          <w:p w14:paraId="16C47FC7" w14:textId="3CA906A4" w:rsidR="006B2C91" w:rsidRPr="0035279C" w:rsidRDefault="006B2C91">
            <w:pPr>
              <w:rPr>
                <w:color w:val="1F3864"/>
              </w:rPr>
            </w:pPr>
            <w:r>
              <w:rPr>
                <w:b/>
              </w:rPr>
              <w:t>Materials / Equipment Required</w:t>
            </w:r>
          </w:p>
        </w:tc>
        <w:tc>
          <w:tcPr>
            <w:tcW w:w="1843" w:type="dxa"/>
          </w:tcPr>
          <w:p w14:paraId="0B66A3AD" w14:textId="378C4040" w:rsidR="006B2C91" w:rsidRPr="0035279C" w:rsidRDefault="006B2C91" w:rsidP="00E061F8">
            <w:pPr>
              <w:pBdr>
                <w:top w:val="nil"/>
                <w:left w:val="nil"/>
                <w:bottom w:val="nil"/>
                <w:right w:val="nil"/>
                <w:between w:val="nil"/>
              </w:pBdr>
              <w:rPr>
                <w:color w:val="1F3864"/>
              </w:rPr>
            </w:pPr>
            <w:r>
              <w:rPr>
                <w:b/>
              </w:rPr>
              <w:t>Handouts and Activity Sheets</w:t>
            </w:r>
          </w:p>
        </w:tc>
      </w:tr>
      <w:tr w:rsidR="006B2C91" w:rsidRPr="006B2C91" w14:paraId="67D231CF" w14:textId="77777777" w:rsidTr="008E7DD6">
        <w:tc>
          <w:tcPr>
            <w:tcW w:w="1129" w:type="dxa"/>
          </w:tcPr>
          <w:p w14:paraId="20B24B48" w14:textId="489068E1" w:rsidR="006B2C91" w:rsidRPr="0093099D" w:rsidRDefault="006B2C91" w:rsidP="006B2C91">
            <w:pPr>
              <w:spacing w:after="240"/>
              <w:rPr>
                <w:color w:val="1B242B" w:themeColor="text1" w:themeShade="80"/>
                <w:sz w:val="22"/>
                <w:szCs w:val="22"/>
              </w:rPr>
            </w:pPr>
            <w:r w:rsidRPr="0093099D">
              <w:rPr>
                <w:bCs/>
                <w:color w:val="1B242B" w:themeColor="text1" w:themeShade="80"/>
                <w:sz w:val="22"/>
                <w:szCs w:val="22"/>
              </w:rPr>
              <w:t>10 minutes</w:t>
            </w:r>
          </w:p>
        </w:tc>
        <w:tc>
          <w:tcPr>
            <w:tcW w:w="4820" w:type="dxa"/>
          </w:tcPr>
          <w:p w14:paraId="67144F3C" w14:textId="77777777" w:rsidR="006B2C91" w:rsidRPr="0093099D" w:rsidRDefault="006B2C91" w:rsidP="006B2C91">
            <w:pPr>
              <w:pBdr>
                <w:top w:val="nil"/>
                <w:left w:val="nil"/>
                <w:bottom w:val="nil"/>
                <w:right w:val="nil"/>
                <w:between w:val="nil"/>
              </w:pBdr>
              <w:ind w:left="360" w:hanging="360"/>
              <w:rPr>
                <w:bCs/>
                <w:color w:val="1B242B" w:themeColor="text1" w:themeShade="80"/>
                <w:sz w:val="22"/>
                <w:szCs w:val="22"/>
              </w:rPr>
            </w:pPr>
            <w:r w:rsidRPr="0093099D">
              <w:rPr>
                <w:bCs/>
                <w:color w:val="1B242B" w:themeColor="text1" w:themeShade="80"/>
                <w:sz w:val="22"/>
                <w:szCs w:val="22"/>
              </w:rPr>
              <w:t>Welcome</w:t>
            </w:r>
          </w:p>
          <w:p w14:paraId="1130A64A" w14:textId="77777777" w:rsidR="006B2C91" w:rsidRPr="0093099D" w:rsidRDefault="006B2C91" w:rsidP="006B2C91">
            <w:pPr>
              <w:pBdr>
                <w:top w:val="nil"/>
                <w:left w:val="nil"/>
                <w:bottom w:val="nil"/>
                <w:right w:val="nil"/>
                <w:between w:val="nil"/>
              </w:pBdr>
              <w:ind w:left="360" w:hanging="360"/>
              <w:rPr>
                <w:bCs/>
                <w:color w:val="1B242B" w:themeColor="text1" w:themeShade="80"/>
                <w:sz w:val="22"/>
                <w:szCs w:val="22"/>
              </w:rPr>
            </w:pPr>
            <w:r w:rsidRPr="0093099D">
              <w:rPr>
                <w:bCs/>
                <w:color w:val="1B242B" w:themeColor="text1" w:themeShade="80"/>
                <w:sz w:val="22"/>
                <w:szCs w:val="22"/>
              </w:rPr>
              <w:t>Learning Outcomes (LO)</w:t>
            </w:r>
          </w:p>
          <w:p w14:paraId="1268112B" w14:textId="77777777" w:rsidR="006B2C91" w:rsidRPr="0093099D" w:rsidRDefault="006B2C91" w:rsidP="008E7DD6">
            <w:pPr>
              <w:pBdr>
                <w:top w:val="nil"/>
                <w:left w:val="nil"/>
                <w:bottom w:val="nil"/>
                <w:right w:val="nil"/>
                <w:between w:val="nil"/>
              </w:pBdr>
              <w:ind w:left="360" w:hanging="360"/>
              <w:rPr>
                <w:bCs/>
                <w:color w:val="1B242B" w:themeColor="text1" w:themeShade="80"/>
                <w:sz w:val="22"/>
                <w:szCs w:val="22"/>
              </w:rPr>
            </w:pPr>
            <w:r w:rsidRPr="0093099D">
              <w:rPr>
                <w:bCs/>
                <w:color w:val="1B242B" w:themeColor="text1" w:themeShade="80"/>
                <w:sz w:val="22"/>
                <w:szCs w:val="22"/>
              </w:rPr>
              <w:t>Visual Plan for the session</w:t>
            </w:r>
          </w:p>
          <w:p w14:paraId="72FEDAE6" w14:textId="3D675F82" w:rsidR="006B2C91" w:rsidRPr="0093099D" w:rsidRDefault="006B2C91" w:rsidP="008E7DD6">
            <w:pPr>
              <w:spacing w:after="240"/>
              <w:rPr>
                <w:b/>
                <w:bCs/>
                <w:color w:val="1B242B" w:themeColor="text1" w:themeShade="80"/>
                <w:sz w:val="22"/>
                <w:szCs w:val="22"/>
              </w:rPr>
            </w:pPr>
            <w:r w:rsidRPr="0093099D">
              <w:rPr>
                <w:bCs/>
                <w:color w:val="1B242B" w:themeColor="text1" w:themeShade="80"/>
                <w:sz w:val="22"/>
                <w:szCs w:val="22"/>
              </w:rPr>
              <w:t>Introduce the visual plan giving a brief overview and any housekeeping/notices.</w:t>
            </w:r>
          </w:p>
        </w:tc>
        <w:tc>
          <w:tcPr>
            <w:tcW w:w="1134" w:type="dxa"/>
          </w:tcPr>
          <w:p w14:paraId="3620B047" w14:textId="6EA09337" w:rsidR="006B2C91" w:rsidRPr="0093099D" w:rsidRDefault="008E7DD6" w:rsidP="006B2C91">
            <w:pPr>
              <w:spacing w:after="240"/>
              <w:rPr>
                <w:color w:val="1B242B" w:themeColor="text1" w:themeShade="80"/>
                <w:sz w:val="22"/>
                <w:szCs w:val="22"/>
              </w:rPr>
            </w:pPr>
            <w:r>
              <w:rPr>
                <w:color w:val="1B242B" w:themeColor="text1" w:themeShade="80"/>
                <w:sz w:val="22"/>
                <w:szCs w:val="22"/>
              </w:rPr>
              <w:t>Orientation</w:t>
            </w:r>
          </w:p>
        </w:tc>
        <w:tc>
          <w:tcPr>
            <w:tcW w:w="1417" w:type="dxa"/>
          </w:tcPr>
          <w:p w14:paraId="0A05B5DC" w14:textId="63B28565" w:rsidR="0093099D" w:rsidRDefault="006B2C91" w:rsidP="006B2C91">
            <w:pPr>
              <w:rPr>
                <w:bCs/>
                <w:color w:val="1B242B" w:themeColor="text1" w:themeShade="80"/>
                <w:sz w:val="22"/>
                <w:szCs w:val="22"/>
              </w:rPr>
            </w:pPr>
            <w:r w:rsidRPr="0093099D">
              <w:rPr>
                <w:bCs/>
                <w:color w:val="1B242B" w:themeColor="text1" w:themeShade="80"/>
                <w:sz w:val="22"/>
                <w:szCs w:val="22"/>
              </w:rPr>
              <w:fldChar w:fldCharType="begin"/>
            </w:r>
            <w:r w:rsidRPr="0093099D">
              <w:rPr>
                <w:bCs/>
                <w:color w:val="1B242B" w:themeColor="text1" w:themeShade="80"/>
                <w:sz w:val="22"/>
                <w:szCs w:val="22"/>
              </w:rPr>
              <w:instrText xml:space="preserve"> LINK Word.Document.12 "/Users/elizabethkelly/Documents/2021-2022/Money Matters /IO3/Revised /Module 1 /Session Plan Module 1.docx" OLE_LINK1 \a \r  \* MERGEFORMAT </w:instrText>
            </w:r>
            <w:r w:rsidRPr="0093099D">
              <w:rPr>
                <w:bCs/>
                <w:color w:val="1B242B" w:themeColor="text1" w:themeShade="80"/>
                <w:sz w:val="22"/>
                <w:szCs w:val="22"/>
              </w:rPr>
              <w:fldChar w:fldCharType="separate"/>
            </w:r>
          </w:p>
          <w:p w14:paraId="41C7E39B" w14:textId="7343C5BC" w:rsidR="006B2C91" w:rsidRPr="0093099D" w:rsidRDefault="006B2C91" w:rsidP="006B2C91">
            <w:pPr>
              <w:rPr>
                <w:bCs/>
                <w:color w:val="1B242B" w:themeColor="text1" w:themeShade="80"/>
                <w:sz w:val="22"/>
                <w:szCs w:val="22"/>
              </w:rPr>
            </w:pPr>
            <w:r w:rsidRPr="0093099D">
              <w:rPr>
                <w:bCs/>
                <w:color w:val="1B242B" w:themeColor="text1" w:themeShade="80"/>
                <w:sz w:val="22"/>
                <w:szCs w:val="22"/>
              </w:rPr>
              <w:t xml:space="preserve"> </w:t>
            </w:r>
          </w:p>
          <w:p w14:paraId="2C7381EF" w14:textId="77777777" w:rsidR="006B2C91" w:rsidRPr="0093099D" w:rsidRDefault="006B2C91" w:rsidP="006B2C91">
            <w:pPr>
              <w:pBdr>
                <w:top w:val="nil"/>
                <w:left w:val="nil"/>
                <w:bottom w:val="nil"/>
                <w:right w:val="nil"/>
                <w:between w:val="nil"/>
              </w:pBdr>
              <w:ind w:left="360" w:hanging="360"/>
              <w:rPr>
                <w:bCs/>
                <w:color w:val="1B242B" w:themeColor="text1" w:themeShade="80"/>
                <w:sz w:val="22"/>
                <w:szCs w:val="22"/>
              </w:rPr>
            </w:pPr>
            <w:r w:rsidRPr="0093099D">
              <w:rPr>
                <w:bCs/>
                <w:color w:val="1B242B" w:themeColor="text1" w:themeShade="80"/>
                <w:sz w:val="22"/>
                <w:szCs w:val="22"/>
              </w:rPr>
              <w:fldChar w:fldCharType="end"/>
            </w:r>
            <w:r w:rsidRPr="0093099D">
              <w:rPr>
                <w:bCs/>
                <w:color w:val="1B242B" w:themeColor="text1" w:themeShade="80"/>
                <w:sz w:val="22"/>
                <w:szCs w:val="22"/>
              </w:rPr>
              <w:t xml:space="preserve">PP2- LO </w:t>
            </w:r>
          </w:p>
          <w:p w14:paraId="1F175E0D" w14:textId="664C7262" w:rsidR="006B2C91" w:rsidRPr="0093099D" w:rsidRDefault="006B2C91" w:rsidP="006B2C91">
            <w:pPr>
              <w:rPr>
                <w:color w:val="1B242B" w:themeColor="text1" w:themeShade="80"/>
                <w:sz w:val="22"/>
                <w:szCs w:val="22"/>
              </w:rPr>
            </w:pPr>
            <w:r w:rsidRPr="0093099D">
              <w:rPr>
                <w:bCs/>
                <w:color w:val="1B242B" w:themeColor="text1" w:themeShade="80"/>
                <w:sz w:val="22"/>
                <w:szCs w:val="22"/>
              </w:rPr>
              <w:t>PP 3-Visual session plan</w:t>
            </w:r>
          </w:p>
        </w:tc>
        <w:tc>
          <w:tcPr>
            <w:tcW w:w="1843" w:type="dxa"/>
          </w:tcPr>
          <w:p w14:paraId="5E7FCC6C" w14:textId="1DCCFB29" w:rsidR="006B2C91" w:rsidRPr="0093099D" w:rsidRDefault="006B2C91" w:rsidP="006B2C91">
            <w:pPr>
              <w:pBdr>
                <w:top w:val="nil"/>
                <w:left w:val="nil"/>
                <w:bottom w:val="nil"/>
                <w:right w:val="nil"/>
                <w:between w:val="nil"/>
              </w:pBdr>
              <w:rPr>
                <w:color w:val="1B242B" w:themeColor="text1" w:themeShade="80"/>
                <w:sz w:val="22"/>
                <w:szCs w:val="22"/>
              </w:rPr>
            </w:pPr>
            <w:r w:rsidRPr="0093099D">
              <w:rPr>
                <w:bCs/>
                <w:color w:val="1B242B" w:themeColor="text1" w:themeShade="80"/>
                <w:sz w:val="22"/>
                <w:szCs w:val="22"/>
              </w:rPr>
              <w:t>Sign-in sheet for the workshop</w:t>
            </w:r>
          </w:p>
        </w:tc>
      </w:tr>
      <w:tr w:rsidR="006B2C91" w:rsidRPr="006B2C91" w14:paraId="4D2A7CB7" w14:textId="77777777" w:rsidTr="008E7DD6">
        <w:tc>
          <w:tcPr>
            <w:tcW w:w="1129" w:type="dxa"/>
          </w:tcPr>
          <w:p w14:paraId="114434B3" w14:textId="77777777" w:rsidR="006B2C91" w:rsidRPr="0093099D" w:rsidRDefault="006B2C91" w:rsidP="006B2C91">
            <w:pPr>
              <w:spacing w:after="240"/>
              <w:rPr>
                <w:color w:val="1B242B" w:themeColor="text1" w:themeShade="80"/>
                <w:sz w:val="22"/>
                <w:szCs w:val="22"/>
                <w:highlight w:val="yellow"/>
              </w:rPr>
            </w:pPr>
            <w:r w:rsidRPr="0093099D">
              <w:rPr>
                <w:color w:val="1B242B" w:themeColor="text1" w:themeShade="80"/>
                <w:sz w:val="22"/>
                <w:szCs w:val="22"/>
              </w:rPr>
              <w:t>25 minutes</w:t>
            </w:r>
          </w:p>
        </w:tc>
        <w:tc>
          <w:tcPr>
            <w:tcW w:w="4820" w:type="dxa"/>
          </w:tcPr>
          <w:p w14:paraId="2AF70027" w14:textId="3DA694E5" w:rsidR="006B2C91" w:rsidRPr="0093099D" w:rsidRDefault="006B2C91" w:rsidP="006B2C91">
            <w:pPr>
              <w:spacing w:after="240"/>
              <w:jc w:val="both"/>
              <w:rPr>
                <w:color w:val="1B242B" w:themeColor="text1" w:themeShade="80"/>
                <w:sz w:val="22"/>
                <w:szCs w:val="22"/>
              </w:rPr>
            </w:pPr>
            <w:r w:rsidRPr="0093099D">
              <w:rPr>
                <w:b/>
                <w:bCs/>
                <w:color w:val="1B242B" w:themeColor="text1" w:themeShade="80"/>
                <w:sz w:val="22"/>
                <w:szCs w:val="22"/>
              </w:rPr>
              <w:t xml:space="preserve">Warmer M7.1: </w:t>
            </w:r>
            <w:r w:rsidRPr="0093099D">
              <w:rPr>
                <w:b/>
                <w:bCs/>
                <w:i/>
                <w:color w:val="1B242B" w:themeColor="text1" w:themeShade="80"/>
                <w:sz w:val="22"/>
                <w:szCs w:val="22"/>
              </w:rPr>
              <w:t>Word Search</w:t>
            </w:r>
            <w:r w:rsidRPr="0093099D">
              <w:rPr>
                <w:b/>
                <w:bCs/>
                <w:color w:val="1B242B" w:themeColor="text1" w:themeShade="80"/>
                <w:sz w:val="22"/>
                <w:szCs w:val="22"/>
              </w:rPr>
              <w:t xml:space="preserve"> </w:t>
            </w:r>
          </w:p>
          <w:p w14:paraId="7040A1E1" w14:textId="61FC9608" w:rsidR="006B2C91" w:rsidRPr="0093099D" w:rsidRDefault="008E7DD6" w:rsidP="00A843D6">
            <w:pPr>
              <w:spacing w:after="240"/>
              <w:rPr>
                <w:b/>
                <w:bCs/>
                <w:color w:val="1B242B" w:themeColor="text1" w:themeShade="80"/>
                <w:sz w:val="22"/>
                <w:szCs w:val="22"/>
              </w:rPr>
            </w:pPr>
            <w:r>
              <w:rPr>
                <w:color w:val="1B242B" w:themeColor="text1" w:themeShade="80"/>
                <w:sz w:val="22"/>
                <w:szCs w:val="22"/>
              </w:rPr>
              <w:t>This</w:t>
            </w:r>
            <w:r w:rsidR="006B2C91" w:rsidRPr="0093099D">
              <w:rPr>
                <w:color w:val="1B242B" w:themeColor="text1" w:themeShade="80"/>
                <w:sz w:val="22"/>
                <w:szCs w:val="22"/>
              </w:rPr>
              <w:t xml:space="preserve"> will be useful to recap the </w:t>
            </w:r>
            <w:r>
              <w:rPr>
                <w:color w:val="1B242B" w:themeColor="text1" w:themeShade="80"/>
                <w:sz w:val="22"/>
                <w:szCs w:val="22"/>
              </w:rPr>
              <w:t>key</w:t>
            </w:r>
            <w:r w:rsidR="006B2C91" w:rsidRPr="0093099D">
              <w:rPr>
                <w:color w:val="1B242B" w:themeColor="text1" w:themeShade="80"/>
                <w:sz w:val="22"/>
                <w:szCs w:val="22"/>
              </w:rPr>
              <w:t xml:space="preserve"> financial words learnt. </w:t>
            </w:r>
          </w:p>
          <w:p w14:paraId="005CAB6D" w14:textId="24FDA23B" w:rsidR="006B2C91" w:rsidRPr="0093099D" w:rsidRDefault="006B2C91" w:rsidP="00A843D6">
            <w:pPr>
              <w:pBdr>
                <w:top w:val="nil"/>
                <w:left w:val="nil"/>
                <w:bottom w:val="nil"/>
                <w:right w:val="nil"/>
                <w:between w:val="nil"/>
              </w:pBdr>
              <w:shd w:val="clear" w:color="auto" w:fill="FFFFFF"/>
              <w:rPr>
                <w:color w:val="1B242B" w:themeColor="text1" w:themeShade="80"/>
                <w:sz w:val="22"/>
                <w:szCs w:val="22"/>
              </w:rPr>
            </w:pPr>
            <w:r w:rsidRPr="0093099D">
              <w:rPr>
                <w:color w:val="1B242B" w:themeColor="text1" w:themeShade="80"/>
                <w:sz w:val="22"/>
                <w:szCs w:val="22"/>
              </w:rPr>
              <w:t xml:space="preserve">Ask participants to work with a </w:t>
            </w:r>
            <w:r w:rsidR="008E7DD6">
              <w:rPr>
                <w:color w:val="1B242B" w:themeColor="text1" w:themeShade="80"/>
                <w:sz w:val="22"/>
                <w:szCs w:val="22"/>
              </w:rPr>
              <w:t>different</w:t>
            </w:r>
            <w:r w:rsidRPr="0093099D">
              <w:rPr>
                <w:color w:val="1B242B" w:themeColor="text1" w:themeShade="80"/>
                <w:sz w:val="22"/>
                <w:szCs w:val="22"/>
              </w:rPr>
              <w:t xml:space="preserve"> partner </w:t>
            </w:r>
            <w:r w:rsidR="00A843D6">
              <w:rPr>
                <w:color w:val="1B242B" w:themeColor="text1" w:themeShade="80"/>
                <w:sz w:val="22"/>
                <w:szCs w:val="22"/>
              </w:rPr>
              <w:t>to</w:t>
            </w:r>
            <w:r w:rsidRPr="0093099D">
              <w:rPr>
                <w:color w:val="1B242B" w:themeColor="text1" w:themeShade="80"/>
                <w:sz w:val="22"/>
                <w:szCs w:val="22"/>
              </w:rPr>
              <w:t xml:space="preserve"> complete PART A of the Handout M7.1. </w:t>
            </w:r>
          </w:p>
          <w:p w14:paraId="6BF9BACB" w14:textId="77777777" w:rsidR="006B2C91" w:rsidRPr="0093099D" w:rsidRDefault="006B2C91" w:rsidP="00A843D6">
            <w:pPr>
              <w:pBdr>
                <w:top w:val="nil"/>
                <w:left w:val="nil"/>
                <w:bottom w:val="nil"/>
                <w:right w:val="nil"/>
                <w:between w:val="nil"/>
              </w:pBdr>
              <w:shd w:val="clear" w:color="auto" w:fill="FFFFFF"/>
              <w:rPr>
                <w:color w:val="1B242B" w:themeColor="text1" w:themeShade="80"/>
                <w:sz w:val="22"/>
                <w:szCs w:val="22"/>
              </w:rPr>
            </w:pPr>
          </w:p>
          <w:p w14:paraId="342F0210" w14:textId="0559C8BB" w:rsidR="006B2C91" w:rsidRPr="0093099D" w:rsidRDefault="006B2C91" w:rsidP="00A843D6">
            <w:pPr>
              <w:pBdr>
                <w:top w:val="nil"/>
                <w:left w:val="nil"/>
                <w:bottom w:val="nil"/>
                <w:right w:val="nil"/>
                <w:between w:val="nil"/>
              </w:pBdr>
              <w:shd w:val="clear" w:color="auto" w:fill="FFFFFF"/>
              <w:rPr>
                <w:color w:val="1B242B" w:themeColor="text1" w:themeShade="80"/>
                <w:sz w:val="22"/>
                <w:szCs w:val="22"/>
              </w:rPr>
            </w:pPr>
            <w:r w:rsidRPr="0093099D">
              <w:rPr>
                <w:color w:val="1B242B" w:themeColor="text1" w:themeShade="80"/>
                <w:sz w:val="22"/>
                <w:szCs w:val="22"/>
              </w:rPr>
              <w:t xml:space="preserve">When all participants </w:t>
            </w:r>
            <w:r w:rsidR="008E7DD6">
              <w:rPr>
                <w:color w:val="1B242B" w:themeColor="text1" w:themeShade="80"/>
                <w:sz w:val="22"/>
                <w:szCs w:val="22"/>
              </w:rPr>
              <w:t>have</w:t>
            </w:r>
            <w:r w:rsidRPr="0093099D">
              <w:rPr>
                <w:color w:val="1B242B" w:themeColor="text1" w:themeShade="80"/>
                <w:sz w:val="22"/>
                <w:szCs w:val="22"/>
              </w:rPr>
              <w:t xml:space="preserve"> complete</w:t>
            </w:r>
            <w:r w:rsidR="008E7DD6">
              <w:rPr>
                <w:color w:val="1B242B" w:themeColor="text1" w:themeShade="80"/>
                <w:sz w:val="22"/>
                <w:szCs w:val="22"/>
              </w:rPr>
              <w:t>d</w:t>
            </w:r>
            <w:r w:rsidRPr="0093099D">
              <w:rPr>
                <w:color w:val="1B242B" w:themeColor="text1" w:themeShade="80"/>
                <w:sz w:val="22"/>
                <w:szCs w:val="22"/>
              </w:rPr>
              <w:t xml:space="preserve"> the exercise</w:t>
            </w:r>
            <w:r w:rsidR="008E7DD6">
              <w:rPr>
                <w:color w:val="1B242B" w:themeColor="text1" w:themeShade="80"/>
                <w:sz w:val="22"/>
                <w:szCs w:val="22"/>
              </w:rPr>
              <w:t>,</w:t>
            </w:r>
            <w:r w:rsidRPr="0093099D">
              <w:rPr>
                <w:color w:val="1B242B" w:themeColor="text1" w:themeShade="80"/>
                <w:sz w:val="22"/>
                <w:szCs w:val="22"/>
              </w:rPr>
              <w:t xml:space="preserve"> share PART B of the Handout M7.1.</w:t>
            </w:r>
            <w:r w:rsidR="00A843D6">
              <w:rPr>
                <w:color w:val="1B242B" w:themeColor="text1" w:themeShade="80"/>
                <w:sz w:val="22"/>
                <w:szCs w:val="22"/>
              </w:rPr>
              <w:t xml:space="preserve"> (Answers)</w:t>
            </w:r>
          </w:p>
          <w:p w14:paraId="5358B1D3" w14:textId="77777777" w:rsidR="006B2C91" w:rsidRPr="0093099D" w:rsidRDefault="006B2C91" w:rsidP="00A843D6">
            <w:pPr>
              <w:pBdr>
                <w:top w:val="nil"/>
                <w:left w:val="nil"/>
                <w:bottom w:val="nil"/>
                <w:right w:val="nil"/>
                <w:between w:val="nil"/>
              </w:pBdr>
              <w:shd w:val="clear" w:color="auto" w:fill="FFFFFF"/>
              <w:rPr>
                <w:color w:val="1B242B" w:themeColor="text1" w:themeShade="80"/>
                <w:sz w:val="22"/>
                <w:szCs w:val="22"/>
              </w:rPr>
            </w:pPr>
          </w:p>
          <w:p w14:paraId="71E79593" w14:textId="77777777" w:rsidR="006B2C91" w:rsidRDefault="006B2C91" w:rsidP="00A843D6">
            <w:pPr>
              <w:pBdr>
                <w:top w:val="nil"/>
                <w:left w:val="nil"/>
                <w:bottom w:val="nil"/>
                <w:right w:val="nil"/>
                <w:between w:val="nil"/>
              </w:pBdr>
              <w:shd w:val="clear" w:color="auto" w:fill="FFFFFF"/>
              <w:rPr>
                <w:color w:val="1B242B" w:themeColor="text1" w:themeShade="80"/>
                <w:sz w:val="22"/>
                <w:szCs w:val="22"/>
              </w:rPr>
            </w:pPr>
            <w:r w:rsidRPr="0093099D">
              <w:rPr>
                <w:color w:val="1B242B" w:themeColor="text1" w:themeShade="80"/>
                <w:sz w:val="22"/>
                <w:szCs w:val="22"/>
              </w:rPr>
              <w:t>Consider what age would be appropriate game for this game as an introduction to the next sections.</w:t>
            </w:r>
          </w:p>
          <w:p w14:paraId="771CAAF3" w14:textId="15762EA1" w:rsidR="00CC60FC" w:rsidRPr="0093099D" w:rsidRDefault="00CC60FC" w:rsidP="00A843D6">
            <w:pPr>
              <w:pBdr>
                <w:top w:val="nil"/>
                <w:left w:val="nil"/>
                <w:bottom w:val="nil"/>
                <w:right w:val="nil"/>
                <w:between w:val="nil"/>
              </w:pBdr>
              <w:shd w:val="clear" w:color="auto" w:fill="FFFFFF"/>
              <w:rPr>
                <w:color w:val="1B242B" w:themeColor="text1" w:themeShade="80"/>
                <w:sz w:val="22"/>
                <w:szCs w:val="22"/>
              </w:rPr>
            </w:pPr>
          </w:p>
        </w:tc>
        <w:tc>
          <w:tcPr>
            <w:tcW w:w="1134" w:type="dxa"/>
          </w:tcPr>
          <w:p w14:paraId="21D716B7" w14:textId="50C54E26"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Orientation</w:t>
            </w:r>
          </w:p>
          <w:p w14:paraId="538F3209"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Collaboration &amp; Practice</w:t>
            </w:r>
          </w:p>
        </w:tc>
        <w:tc>
          <w:tcPr>
            <w:tcW w:w="1417" w:type="dxa"/>
          </w:tcPr>
          <w:p w14:paraId="5EE9E3F8" w14:textId="5665877F" w:rsidR="006B2C91" w:rsidRDefault="006B2C91" w:rsidP="006B2C91">
            <w:pPr>
              <w:rPr>
                <w:color w:val="1B242B" w:themeColor="text1" w:themeShade="80"/>
                <w:sz w:val="22"/>
                <w:szCs w:val="22"/>
              </w:rPr>
            </w:pPr>
          </w:p>
          <w:p w14:paraId="100BE5F0" w14:textId="77777777" w:rsidR="0093099D" w:rsidRPr="0093099D" w:rsidRDefault="0093099D" w:rsidP="006B2C91">
            <w:pPr>
              <w:rPr>
                <w:color w:val="1B242B" w:themeColor="text1" w:themeShade="80"/>
                <w:sz w:val="22"/>
                <w:szCs w:val="22"/>
              </w:rPr>
            </w:pPr>
          </w:p>
          <w:p w14:paraId="79C86051" w14:textId="4EE42B28" w:rsidR="006B2C91" w:rsidRPr="0093099D" w:rsidRDefault="006B2C91" w:rsidP="006B2C91">
            <w:pPr>
              <w:rPr>
                <w:color w:val="1B242B" w:themeColor="text1" w:themeShade="80"/>
                <w:sz w:val="22"/>
                <w:szCs w:val="22"/>
              </w:rPr>
            </w:pPr>
            <w:r w:rsidRPr="0093099D">
              <w:rPr>
                <w:color w:val="1B242B" w:themeColor="text1" w:themeShade="80"/>
                <w:sz w:val="22"/>
                <w:szCs w:val="22"/>
              </w:rPr>
              <w:t>PP4</w:t>
            </w:r>
          </w:p>
          <w:p w14:paraId="68332FB9" w14:textId="510FFE8A" w:rsidR="006B2C91" w:rsidRPr="0093099D" w:rsidRDefault="006B2C91" w:rsidP="006B2C91">
            <w:pPr>
              <w:spacing w:after="240"/>
              <w:rPr>
                <w:color w:val="1B242B" w:themeColor="text1" w:themeShade="80"/>
                <w:sz w:val="22"/>
                <w:szCs w:val="22"/>
              </w:rPr>
            </w:pPr>
          </w:p>
        </w:tc>
        <w:tc>
          <w:tcPr>
            <w:tcW w:w="1843" w:type="dxa"/>
          </w:tcPr>
          <w:p w14:paraId="43262E91" w14:textId="4C7F7749" w:rsidR="006B2C91" w:rsidRPr="0093099D" w:rsidRDefault="006B2C91" w:rsidP="006B2C91">
            <w:pPr>
              <w:pBdr>
                <w:top w:val="nil"/>
                <w:left w:val="nil"/>
                <w:bottom w:val="nil"/>
                <w:right w:val="nil"/>
                <w:between w:val="nil"/>
              </w:pBdr>
              <w:rPr>
                <w:color w:val="1B242B" w:themeColor="text1" w:themeShade="80"/>
                <w:sz w:val="22"/>
                <w:szCs w:val="22"/>
              </w:rPr>
            </w:pPr>
            <w:r w:rsidRPr="0093099D">
              <w:rPr>
                <w:color w:val="1B242B" w:themeColor="text1" w:themeShade="80"/>
                <w:sz w:val="22"/>
                <w:szCs w:val="22"/>
              </w:rPr>
              <w:t>Handout M7.1 -</w:t>
            </w:r>
            <w:r w:rsidRPr="008E7DD6">
              <w:rPr>
                <w:iCs/>
                <w:color w:val="1B242B" w:themeColor="text1" w:themeShade="80"/>
                <w:sz w:val="22"/>
                <w:szCs w:val="22"/>
              </w:rPr>
              <w:t>Word search</w:t>
            </w:r>
          </w:p>
          <w:p w14:paraId="2AD544E6" w14:textId="02939040" w:rsidR="006B2C91" w:rsidRPr="0093099D" w:rsidRDefault="006B2C91" w:rsidP="00A843D6">
            <w:pPr>
              <w:pBdr>
                <w:top w:val="nil"/>
                <w:left w:val="nil"/>
                <w:bottom w:val="nil"/>
                <w:right w:val="nil"/>
                <w:between w:val="nil"/>
              </w:pBdr>
              <w:spacing w:after="240"/>
              <w:rPr>
                <w:color w:val="1B242B" w:themeColor="text1" w:themeShade="80"/>
                <w:sz w:val="22"/>
                <w:szCs w:val="22"/>
              </w:rPr>
            </w:pPr>
            <w:r w:rsidRPr="0093099D">
              <w:rPr>
                <w:color w:val="1B242B" w:themeColor="text1" w:themeShade="80"/>
                <w:sz w:val="22"/>
                <w:szCs w:val="22"/>
              </w:rPr>
              <w:t>PART A &amp; B</w:t>
            </w:r>
          </w:p>
          <w:p w14:paraId="52C0E553" w14:textId="77777777" w:rsidR="006B2C91" w:rsidRPr="0093099D" w:rsidRDefault="006B2C91" w:rsidP="006B2C91">
            <w:pPr>
              <w:spacing w:after="240"/>
              <w:rPr>
                <w:color w:val="1B242B" w:themeColor="text1" w:themeShade="80"/>
                <w:sz w:val="22"/>
                <w:szCs w:val="22"/>
              </w:rPr>
            </w:pPr>
          </w:p>
        </w:tc>
      </w:tr>
      <w:tr w:rsidR="006B2C91" w:rsidRPr="006B2C91" w14:paraId="0EBAF638" w14:textId="77777777" w:rsidTr="008E7DD6">
        <w:tc>
          <w:tcPr>
            <w:tcW w:w="1129" w:type="dxa"/>
          </w:tcPr>
          <w:p w14:paraId="71FF50F8"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40 minutes</w:t>
            </w:r>
          </w:p>
        </w:tc>
        <w:tc>
          <w:tcPr>
            <w:tcW w:w="4820" w:type="dxa"/>
          </w:tcPr>
          <w:p w14:paraId="6AD227C9" w14:textId="2CB226CC" w:rsidR="006B2C91" w:rsidRPr="0093099D" w:rsidRDefault="006B2C91" w:rsidP="006B2C91">
            <w:pPr>
              <w:spacing w:after="240"/>
              <w:rPr>
                <w:b/>
                <w:color w:val="1B242B" w:themeColor="text1" w:themeShade="80"/>
                <w:sz w:val="22"/>
                <w:szCs w:val="22"/>
              </w:rPr>
            </w:pPr>
            <w:r w:rsidRPr="0093099D">
              <w:rPr>
                <w:b/>
                <w:color w:val="1B242B" w:themeColor="text1" w:themeShade="80"/>
                <w:sz w:val="22"/>
                <w:szCs w:val="22"/>
              </w:rPr>
              <w:t xml:space="preserve">Activity M7.2 PRESCHOOLERS </w:t>
            </w:r>
            <w:r w:rsidR="001A3294">
              <w:rPr>
                <w:b/>
                <w:color w:val="1B242B" w:themeColor="text1" w:themeShade="80"/>
                <w:sz w:val="22"/>
                <w:szCs w:val="22"/>
              </w:rPr>
              <w:t>LEARNING</w:t>
            </w:r>
            <w:r w:rsidRPr="0093099D">
              <w:rPr>
                <w:b/>
                <w:color w:val="1B242B" w:themeColor="text1" w:themeShade="80"/>
                <w:sz w:val="22"/>
                <w:szCs w:val="22"/>
              </w:rPr>
              <w:t xml:space="preserve"> ACTIVITIES: when do you start to teach children about money?</w:t>
            </w:r>
          </w:p>
          <w:p w14:paraId="5D8DD2AE" w14:textId="10991905"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Ask the participants if they usually talk about money with their children and, if so, describe to the rest of the group how they do it. Ask about which kind of concepts and methods parents can use to speak about money with their children. The results will be reported on the flip chart by the facilitator. </w:t>
            </w:r>
          </w:p>
          <w:p w14:paraId="7EB243A0" w14:textId="79603D0A"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Give out Handout M7.2 and divide the participants in two groups according to the experience/preferences of each participant:</w:t>
            </w:r>
          </w:p>
          <w:p w14:paraId="17D93CE0" w14:textId="224DC415"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GROUP 1: will be focused on games addressed to children of 2-3 years old</w:t>
            </w:r>
          </w:p>
          <w:p w14:paraId="040118A6" w14:textId="61234CFF"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GROUP 2: will be focused on games addressed to children of 4-6 years old</w:t>
            </w:r>
          </w:p>
          <w:p w14:paraId="7956470D" w14:textId="0395BB22"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Each group identifies at least 2 money games addressed to the target age of their group (in 10 minutes). They could also use their smartphones. </w:t>
            </w:r>
            <w:r w:rsidRPr="0093099D">
              <w:rPr>
                <w:color w:val="1B242B" w:themeColor="text1" w:themeShade="80"/>
                <w:sz w:val="22"/>
                <w:szCs w:val="22"/>
              </w:rPr>
              <w:lastRenderedPageBreak/>
              <w:t xml:space="preserve">At the end of the </w:t>
            </w:r>
            <w:proofErr w:type="gramStart"/>
            <w:r w:rsidRPr="0093099D">
              <w:rPr>
                <w:color w:val="1B242B" w:themeColor="text1" w:themeShade="80"/>
                <w:sz w:val="22"/>
                <w:szCs w:val="22"/>
              </w:rPr>
              <w:t>research</w:t>
            </w:r>
            <w:proofErr w:type="gramEnd"/>
            <w:r w:rsidRPr="0093099D">
              <w:rPr>
                <w:color w:val="1B242B" w:themeColor="text1" w:themeShade="80"/>
                <w:sz w:val="22"/>
                <w:szCs w:val="22"/>
              </w:rPr>
              <w:t xml:space="preserve"> they describe the games to the rest of the </w:t>
            </w:r>
            <w:r w:rsidR="00C90B16">
              <w:rPr>
                <w:color w:val="1B242B" w:themeColor="text1" w:themeShade="80"/>
                <w:sz w:val="22"/>
                <w:szCs w:val="22"/>
              </w:rPr>
              <w:t>group</w:t>
            </w:r>
            <w:r w:rsidRPr="0093099D">
              <w:rPr>
                <w:color w:val="1B242B" w:themeColor="text1" w:themeShade="80"/>
                <w:sz w:val="22"/>
                <w:szCs w:val="22"/>
              </w:rPr>
              <w:t>.</w:t>
            </w:r>
          </w:p>
          <w:p w14:paraId="655CBEAA" w14:textId="2238AC25"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Finally, the facilitator will show the games reported in the </w:t>
            </w:r>
            <w:r w:rsidRPr="0093099D">
              <w:rPr>
                <w:b/>
                <w:color w:val="1B242B" w:themeColor="text1" w:themeShade="80"/>
                <w:sz w:val="22"/>
                <w:szCs w:val="22"/>
              </w:rPr>
              <w:t>PP 8-12.</w:t>
            </w:r>
            <w:r w:rsidRPr="0093099D">
              <w:rPr>
                <w:color w:val="1B242B" w:themeColor="text1" w:themeShade="80"/>
                <w:sz w:val="22"/>
                <w:szCs w:val="22"/>
              </w:rPr>
              <w:t xml:space="preserve"> Compare them with the findings of the group.</w:t>
            </w:r>
          </w:p>
        </w:tc>
        <w:tc>
          <w:tcPr>
            <w:tcW w:w="1134" w:type="dxa"/>
          </w:tcPr>
          <w:p w14:paraId="320B74F2"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lastRenderedPageBreak/>
              <w:t>Active Learning:</w:t>
            </w:r>
          </w:p>
          <w:p w14:paraId="7C92450C"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Collaboration &amp; Practice</w:t>
            </w:r>
          </w:p>
        </w:tc>
        <w:tc>
          <w:tcPr>
            <w:tcW w:w="1417" w:type="dxa"/>
          </w:tcPr>
          <w:p w14:paraId="5D027C48" w14:textId="6BE49268"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PP5 – Intro </w:t>
            </w:r>
          </w:p>
          <w:p w14:paraId="3AD19C3D" w14:textId="16639EC3" w:rsidR="006B2C91" w:rsidRPr="0093099D" w:rsidRDefault="006B2C91" w:rsidP="006B2C91">
            <w:pPr>
              <w:spacing w:after="240"/>
              <w:rPr>
                <w:color w:val="1B242B" w:themeColor="text1" w:themeShade="80"/>
                <w:sz w:val="22"/>
                <w:szCs w:val="22"/>
              </w:rPr>
            </w:pPr>
          </w:p>
          <w:p w14:paraId="52388F2F" w14:textId="5ED9E759" w:rsidR="006B2C91" w:rsidRPr="0093099D" w:rsidRDefault="006B2C91" w:rsidP="006B2C91">
            <w:pPr>
              <w:spacing w:after="240"/>
              <w:rPr>
                <w:color w:val="1B242B" w:themeColor="text1" w:themeShade="80"/>
                <w:sz w:val="22"/>
                <w:szCs w:val="22"/>
              </w:rPr>
            </w:pPr>
          </w:p>
          <w:p w14:paraId="688D2309" w14:textId="773F5D38" w:rsidR="006B2C91" w:rsidRPr="0093099D" w:rsidRDefault="00A843D6" w:rsidP="006B2C91">
            <w:pPr>
              <w:spacing w:after="240"/>
              <w:rPr>
                <w:color w:val="1B242B" w:themeColor="text1" w:themeShade="80"/>
                <w:sz w:val="22"/>
                <w:szCs w:val="22"/>
              </w:rPr>
            </w:pPr>
            <w:r>
              <w:rPr>
                <w:color w:val="1B242B" w:themeColor="text1" w:themeShade="80"/>
                <w:sz w:val="22"/>
                <w:szCs w:val="22"/>
              </w:rPr>
              <w:t xml:space="preserve">Flip chart and </w:t>
            </w:r>
            <w:r w:rsidR="00C90B16">
              <w:rPr>
                <w:color w:val="1B242B" w:themeColor="text1" w:themeShade="80"/>
                <w:sz w:val="22"/>
                <w:szCs w:val="22"/>
              </w:rPr>
              <w:t>markers</w:t>
            </w:r>
          </w:p>
          <w:p w14:paraId="7663CCF0" w14:textId="16ADC36E"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PP6 </w:t>
            </w:r>
          </w:p>
          <w:p w14:paraId="2FDEEF8A" w14:textId="77777777" w:rsidR="006B2C91" w:rsidRPr="0093099D" w:rsidRDefault="006B2C91" w:rsidP="006B2C91">
            <w:pPr>
              <w:spacing w:after="240"/>
              <w:rPr>
                <w:color w:val="1B242B" w:themeColor="text1" w:themeShade="80"/>
                <w:sz w:val="22"/>
                <w:szCs w:val="22"/>
              </w:rPr>
            </w:pPr>
          </w:p>
          <w:p w14:paraId="6DF5337B" w14:textId="77777777" w:rsidR="006B2C91" w:rsidRPr="0093099D" w:rsidRDefault="006B2C91" w:rsidP="006B2C91">
            <w:pPr>
              <w:spacing w:after="240"/>
              <w:rPr>
                <w:color w:val="1B242B" w:themeColor="text1" w:themeShade="80"/>
                <w:sz w:val="22"/>
                <w:szCs w:val="22"/>
              </w:rPr>
            </w:pPr>
          </w:p>
          <w:p w14:paraId="05F21BA2" w14:textId="77777777" w:rsidR="006B2C91" w:rsidRPr="0093099D" w:rsidRDefault="006B2C91" w:rsidP="006B2C91">
            <w:pPr>
              <w:spacing w:after="240"/>
              <w:rPr>
                <w:color w:val="1B242B" w:themeColor="text1" w:themeShade="80"/>
                <w:sz w:val="22"/>
                <w:szCs w:val="22"/>
              </w:rPr>
            </w:pPr>
          </w:p>
          <w:p w14:paraId="7F85F828" w14:textId="69A1E476"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PP7 </w:t>
            </w:r>
          </w:p>
          <w:p w14:paraId="5CCC913B" w14:textId="486A52C5" w:rsidR="006B2C91" w:rsidRPr="0093099D" w:rsidRDefault="006B2C91" w:rsidP="006B2C91">
            <w:pPr>
              <w:spacing w:after="240"/>
              <w:rPr>
                <w:color w:val="1B242B" w:themeColor="text1" w:themeShade="80"/>
                <w:sz w:val="22"/>
                <w:szCs w:val="22"/>
              </w:rPr>
            </w:pPr>
          </w:p>
          <w:p w14:paraId="31F628F5" w14:textId="4B8E0D3B" w:rsidR="006B2C91" w:rsidRPr="0093099D" w:rsidRDefault="006B2C91" w:rsidP="006B2C91">
            <w:pPr>
              <w:spacing w:after="240"/>
              <w:rPr>
                <w:color w:val="1B242B" w:themeColor="text1" w:themeShade="80"/>
                <w:sz w:val="22"/>
                <w:szCs w:val="22"/>
              </w:rPr>
            </w:pPr>
          </w:p>
          <w:p w14:paraId="6E2FE863" w14:textId="5ED15638"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PP 8-1</w:t>
            </w:r>
            <w:r w:rsidR="00406084">
              <w:rPr>
                <w:color w:val="1B242B" w:themeColor="text1" w:themeShade="80"/>
                <w:sz w:val="22"/>
                <w:szCs w:val="22"/>
              </w:rPr>
              <w:t>2</w:t>
            </w:r>
            <w:r w:rsidRPr="0093099D">
              <w:rPr>
                <w:color w:val="1B242B" w:themeColor="text1" w:themeShade="80"/>
                <w:sz w:val="22"/>
                <w:szCs w:val="22"/>
              </w:rPr>
              <w:t xml:space="preserve"> - </w:t>
            </w:r>
            <w:proofErr w:type="spellStart"/>
            <w:r w:rsidRPr="0093099D">
              <w:rPr>
                <w:color w:val="1B242B" w:themeColor="text1" w:themeShade="80"/>
                <w:sz w:val="22"/>
                <w:szCs w:val="22"/>
              </w:rPr>
              <w:t>preschoolers</w:t>
            </w:r>
            <w:proofErr w:type="spellEnd"/>
          </w:p>
          <w:p w14:paraId="72DAF4D8" w14:textId="162CABD7" w:rsidR="006B2C91" w:rsidRPr="0093099D" w:rsidRDefault="006B2C91" w:rsidP="006B2C91">
            <w:pPr>
              <w:spacing w:after="240"/>
              <w:rPr>
                <w:bCs/>
                <w:color w:val="1B242B" w:themeColor="text1" w:themeShade="80"/>
                <w:sz w:val="22"/>
                <w:szCs w:val="22"/>
              </w:rPr>
            </w:pPr>
            <w:r w:rsidRPr="0093099D">
              <w:rPr>
                <w:bCs/>
                <w:color w:val="1B242B" w:themeColor="text1" w:themeShade="80"/>
                <w:sz w:val="22"/>
                <w:szCs w:val="22"/>
              </w:rPr>
              <w:lastRenderedPageBreak/>
              <w:t xml:space="preserve">PP12- suggested games </w:t>
            </w:r>
          </w:p>
          <w:p w14:paraId="4366B0F8" w14:textId="490C2B03"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Smartphones/tablets </w:t>
            </w:r>
          </w:p>
        </w:tc>
        <w:tc>
          <w:tcPr>
            <w:tcW w:w="1843" w:type="dxa"/>
          </w:tcPr>
          <w:p w14:paraId="208C289A" w14:textId="77777777" w:rsidR="006B2C91" w:rsidRPr="0093099D" w:rsidRDefault="006B2C91" w:rsidP="006B2C91">
            <w:pPr>
              <w:spacing w:after="240"/>
              <w:rPr>
                <w:color w:val="1B242B" w:themeColor="text1" w:themeShade="80"/>
                <w:sz w:val="22"/>
                <w:szCs w:val="22"/>
              </w:rPr>
            </w:pPr>
          </w:p>
          <w:p w14:paraId="2A24E6C6" w14:textId="77777777" w:rsidR="006B2C91" w:rsidRPr="0093099D" w:rsidRDefault="006B2C91" w:rsidP="006B2C91">
            <w:pPr>
              <w:spacing w:after="240"/>
              <w:rPr>
                <w:color w:val="1B242B" w:themeColor="text1" w:themeShade="80"/>
                <w:sz w:val="22"/>
                <w:szCs w:val="22"/>
              </w:rPr>
            </w:pPr>
          </w:p>
          <w:p w14:paraId="353E7F7A" w14:textId="77777777" w:rsidR="006B2C91" w:rsidRPr="0093099D" w:rsidRDefault="006B2C91" w:rsidP="006B2C91">
            <w:pPr>
              <w:spacing w:after="240"/>
              <w:rPr>
                <w:color w:val="1B242B" w:themeColor="text1" w:themeShade="80"/>
                <w:sz w:val="22"/>
                <w:szCs w:val="22"/>
              </w:rPr>
            </w:pPr>
          </w:p>
          <w:p w14:paraId="144E9ED6" w14:textId="77777777" w:rsidR="006B2C91" w:rsidRPr="0093099D" w:rsidRDefault="006B2C91" w:rsidP="006B2C91">
            <w:pPr>
              <w:spacing w:after="240"/>
              <w:rPr>
                <w:color w:val="1B242B" w:themeColor="text1" w:themeShade="80"/>
                <w:sz w:val="22"/>
                <w:szCs w:val="22"/>
              </w:rPr>
            </w:pPr>
          </w:p>
          <w:p w14:paraId="7DF12C46" w14:textId="77777777" w:rsidR="006B2C91" w:rsidRPr="0093099D" w:rsidRDefault="006B2C91" w:rsidP="006B2C91">
            <w:pPr>
              <w:spacing w:after="240"/>
              <w:rPr>
                <w:color w:val="1B242B" w:themeColor="text1" w:themeShade="80"/>
                <w:sz w:val="22"/>
                <w:szCs w:val="22"/>
              </w:rPr>
            </w:pPr>
          </w:p>
          <w:p w14:paraId="32E22FDF" w14:textId="77777777" w:rsidR="006B2C91" w:rsidRPr="0093099D" w:rsidRDefault="006B2C91" w:rsidP="006B2C91">
            <w:pPr>
              <w:spacing w:after="240"/>
              <w:rPr>
                <w:color w:val="1B242B" w:themeColor="text1" w:themeShade="80"/>
                <w:sz w:val="22"/>
                <w:szCs w:val="22"/>
              </w:rPr>
            </w:pPr>
          </w:p>
          <w:p w14:paraId="5B63AC19" w14:textId="77777777" w:rsidR="006B2C91" w:rsidRPr="0093099D" w:rsidRDefault="006B2C91" w:rsidP="006B2C91">
            <w:pPr>
              <w:spacing w:after="240"/>
              <w:rPr>
                <w:color w:val="1B242B" w:themeColor="text1" w:themeShade="80"/>
                <w:sz w:val="22"/>
                <w:szCs w:val="22"/>
              </w:rPr>
            </w:pPr>
          </w:p>
          <w:p w14:paraId="133EC550" w14:textId="77777777" w:rsidR="006B2C91" w:rsidRPr="0093099D" w:rsidRDefault="006B2C91" w:rsidP="006B2C91">
            <w:pPr>
              <w:spacing w:after="240"/>
              <w:rPr>
                <w:color w:val="1B242B" w:themeColor="text1" w:themeShade="80"/>
                <w:sz w:val="22"/>
                <w:szCs w:val="22"/>
              </w:rPr>
            </w:pPr>
          </w:p>
          <w:p w14:paraId="34B8FF1C" w14:textId="19CE1D1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M7.2</w:t>
            </w:r>
          </w:p>
          <w:p w14:paraId="381FA738"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questions</w:t>
            </w:r>
          </w:p>
          <w:p w14:paraId="75385FAA" w14:textId="77777777" w:rsidR="006B2C91" w:rsidRPr="0093099D" w:rsidRDefault="006B2C91" w:rsidP="006B2C91">
            <w:pPr>
              <w:spacing w:after="240"/>
              <w:rPr>
                <w:color w:val="1B242B" w:themeColor="text1" w:themeShade="80"/>
                <w:sz w:val="22"/>
                <w:szCs w:val="22"/>
              </w:rPr>
            </w:pPr>
          </w:p>
        </w:tc>
      </w:tr>
      <w:tr w:rsidR="006B2C91" w:rsidRPr="006B2C91" w14:paraId="01A8940D" w14:textId="77777777" w:rsidTr="0028496D">
        <w:tc>
          <w:tcPr>
            <w:tcW w:w="1129" w:type="dxa"/>
            <w:shd w:val="clear" w:color="auto" w:fill="0A9A8F"/>
          </w:tcPr>
          <w:p w14:paraId="358486C1" w14:textId="77777777" w:rsidR="006B2C91" w:rsidRPr="0093099D" w:rsidRDefault="006B2C91" w:rsidP="006B2C91">
            <w:pPr>
              <w:spacing w:after="240"/>
              <w:rPr>
                <w:b/>
                <w:color w:val="FFFFFF" w:themeColor="background1"/>
                <w:sz w:val="22"/>
                <w:szCs w:val="22"/>
              </w:rPr>
            </w:pPr>
            <w:r w:rsidRPr="0093099D">
              <w:rPr>
                <w:b/>
                <w:color w:val="FFFFFF" w:themeColor="background1"/>
                <w:sz w:val="22"/>
                <w:szCs w:val="22"/>
              </w:rPr>
              <w:t>10 minutes</w:t>
            </w:r>
          </w:p>
        </w:tc>
        <w:tc>
          <w:tcPr>
            <w:tcW w:w="9214" w:type="dxa"/>
            <w:gridSpan w:val="4"/>
            <w:shd w:val="clear" w:color="auto" w:fill="0A9A8F"/>
          </w:tcPr>
          <w:p w14:paraId="38326DBC" w14:textId="68051C0F" w:rsidR="006B2C91" w:rsidRPr="0093099D" w:rsidRDefault="006B2C91" w:rsidP="006B2C91">
            <w:pPr>
              <w:spacing w:after="240"/>
              <w:rPr>
                <w:b/>
                <w:color w:val="FFFFFF" w:themeColor="background1"/>
                <w:sz w:val="22"/>
                <w:szCs w:val="22"/>
              </w:rPr>
            </w:pPr>
            <w:proofErr w:type="gramStart"/>
            <w:r w:rsidRPr="0093099D">
              <w:rPr>
                <w:b/>
                <w:color w:val="FFFFFF" w:themeColor="background1"/>
                <w:sz w:val="22"/>
                <w:szCs w:val="22"/>
              </w:rPr>
              <w:t>Break  PP</w:t>
            </w:r>
            <w:proofErr w:type="gramEnd"/>
            <w:r w:rsidRPr="0093099D">
              <w:rPr>
                <w:b/>
                <w:color w:val="FFFFFF" w:themeColor="background1"/>
                <w:sz w:val="22"/>
                <w:szCs w:val="22"/>
              </w:rPr>
              <w:t xml:space="preserve"> 13</w:t>
            </w:r>
          </w:p>
        </w:tc>
      </w:tr>
      <w:tr w:rsidR="0093099D" w:rsidRPr="0093099D" w14:paraId="37FB6C95" w14:textId="77777777" w:rsidTr="008E7DD6">
        <w:tc>
          <w:tcPr>
            <w:tcW w:w="1129" w:type="dxa"/>
          </w:tcPr>
          <w:p w14:paraId="3B446687" w14:textId="77777777" w:rsidR="006B2C91" w:rsidRPr="0093099D" w:rsidRDefault="006B2C91" w:rsidP="006B2C91">
            <w:pPr>
              <w:spacing w:after="240"/>
              <w:rPr>
                <w:color w:val="1B242B" w:themeColor="text1" w:themeShade="80"/>
                <w:sz w:val="22"/>
                <w:szCs w:val="22"/>
                <w:highlight w:val="yellow"/>
              </w:rPr>
            </w:pPr>
            <w:r w:rsidRPr="0093099D">
              <w:rPr>
                <w:color w:val="1B242B" w:themeColor="text1" w:themeShade="80"/>
                <w:sz w:val="22"/>
                <w:szCs w:val="22"/>
              </w:rPr>
              <w:t xml:space="preserve"> 30 minutes</w:t>
            </w:r>
          </w:p>
        </w:tc>
        <w:tc>
          <w:tcPr>
            <w:tcW w:w="4820" w:type="dxa"/>
          </w:tcPr>
          <w:p w14:paraId="4A1E1E89" w14:textId="2A18A42E" w:rsidR="006B2C91" w:rsidRPr="0093099D" w:rsidRDefault="006B2C91" w:rsidP="006B2C91">
            <w:pPr>
              <w:spacing w:after="240"/>
              <w:rPr>
                <w:b/>
                <w:color w:val="1B242B" w:themeColor="text1" w:themeShade="80"/>
                <w:sz w:val="22"/>
                <w:szCs w:val="22"/>
              </w:rPr>
            </w:pPr>
            <w:r w:rsidRPr="0093099D">
              <w:rPr>
                <w:b/>
                <w:color w:val="1B242B" w:themeColor="text1" w:themeShade="80"/>
                <w:sz w:val="22"/>
                <w:szCs w:val="22"/>
              </w:rPr>
              <w:t xml:space="preserve">Activity M7.3 How to talk about pocket money with school-age children </w:t>
            </w:r>
          </w:p>
          <w:p w14:paraId="00865CBE" w14:textId="1CE79CE3" w:rsidR="006B2C91" w:rsidRPr="0093099D" w:rsidRDefault="006B2C91" w:rsidP="006B2C91">
            <w:pPr>
              <w:rPr>
                <w:color w:val="1B242B" w:themeColor="text1" w:themeShade="80"/>
                <w:sz w:val="22"/>
                <w:szCs w:val="22"/>
              </w:rPr>
            </w:pPr>
            <w:r w:rsidRPr="0093099D">
              <w:rPr>
                <w:color w:val="1B242B" w:themeColor="text1" w:themeShade="80"/>
                <w:sz w:val="22"/>
                <w:szCs w:val="22"/>
              </w:rPr>
              <w:t>Ask the participants if they usually give their children between 6- and 9-years pocket money.</w:t>
            </w:r>
          </w:p>
          <w:p w14:paraId="7C7A6643" w14:textId="77777777" w:rsidR="006B2C91" w:rsidRPr="0093099D" w:rsidRDefault="006B2C91" w:rsidP="006B2C91">
            <w:pPr>
              <w:rPr>
                <w:color w:val="1B242B" w:themeColor="text1" w:themeShade="80"/>
                <w:sz w:val="22"/>
                <w:szCs w:val="22"/>
              </w:rPr>
            </w:pPr>
          </w:p>
          <w:p w14:paraId="3DA098E0" w14:textId="3222AE6B"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If some of them do, the trainer will ask them to describe to the rest of the group the criteria they follow for pocket money (how often, how much, if as a reward and so on). Write all the information on the flip chart. </w:t>
            </w:r>
          </w:p>
          <w:p w14:paraId="778A0AD8" w14:textId="77777777" w:rsidR="006B2C91" w:rsidRPr="0093099D" w:rsidRDefault="006B2C91" w:rsidP="006B2C91">
            <w:pPr>
              <w:rPr>
                <w:color w:val="1B242B" w:themeColor="text1" w:themeShade="80"/>
                <w:sz w:val="22"/>
                <w:szCs w:val="22"/>
              </w:rPr>
            </w:pPr>
          </w:p>
          <w:p w14:paraId="55159787" w14:textId="063BDC8E"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Show and describe </w:t>
            </w:r>
            <w:r w:rsidRPr="0093099D">
              <w:rPr>
                <w:b/>
                <w:bCs/>
                <w:color w:val="1B242B" w:themeColor="text1" w:themeShade="80"/>
                <w:sz w:val="22"/>
                <w:szCs w:val="22"/>
              </w:rPr>
              <w:t>PP 14</w:t>
            </w:r>
            <w:r w:rsidRPr="0093099D">
              <w:rPr>
                <w:color w:val="1B242B" w:themeColor="text1" w:themeShade="80"/>
                <w:sz w:val="22"/>
                <w:szCs w:val="22"/>
              </w:rPr>
              <w:t xml:space="preserve"> to the group (the same if there is no one who uses to give pocket money to their children). </w:t>
            </w:r>
          </w:p>
          <w:p w14:paraId="3862E64B" w14:textId="77777777" w:rsidR="006B2C91" w:rsidRPr="0093099D" w:rsidRDefault="006B2C91" w:rsidP="006B2C91">
            <w:pPr>
              <w:rPr>
                <w:color w:val="1B242B" w:themeColor="text1" w:themeShade="80"/>
                <w:sz w:val="22"/>
                <w:szCs w:val="22"/>
              </w:rPr>
            </w:pPr>
            <w:r w:rsidRPr="0093099D">
              <w:rPr>
                <w:color w:val="1B242B" w:themeColor="text1" w:themeShade="80"/>
                <w:sz w:val="22"/>
                <w:szCs w:val="22"/>
              </w:rPr>
              <w:t>At the end of this activity, the group will discuss together the usefulness of pocket money.</w:t>
            </w:r>
          </w:p>
          <w:p w14:paraId="45299354" w14:textId="77777777" w:rsidR="006B2C91" w:rsidRPr="0093099D" w:rsidRDefault="006B2C91" w:rsidP="006B2C91">
            <w:pPr>
              <w:rPr>
                <w:color w:val="1B242B" w:themeColor="text1" w:themeShade="80"/>
                <w:sz w:val="22"/>
                <w:szCs w:val="22"/>
              </w:rPr>
            </w:pPr>
          </w:p>
          <w:p w14:paraId="6705CD50" w14:textId="3452D4D0"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Then show to the parents the picture of a cash machine contained in the </w:t>
            </w:r>
            <w:r w:rsidRPr="0093099D">
              <w:rPr>
                <w:b/>
                <w:color w:val="1B242B" w:themeColor="text1" w:themeShade="80"/>
                <w:sz w:val="22"/>
                <w:szCs w:val="22"/>
              </w:rPr>
              <w:t>Handout M7.3</w:t>
            </w:r>
            <w:r w:rsidRPr="0093099D">
              <w:rPr>
                <w:color w:val="1B242B" w:themeColor="text1" w:themeShade="80"/>
                <w:sz w:val="22"/>
                <w:szCs w:val="22"/>
              </w:rPr>
              <w:t xml:space="preserve">, and will ask them the questions reported in both part A and B. </w:t>
            </w:r>
          </w:p>
          <w:p w14:paraId="32AA1FA0" w14:textId="77777777" w:rsidR="006B2C91" w:rsidRPr="0093099D" w:rsidRDefault="006B2C91" w:rsidP="006B2C91">
            <w:pPr>
              <w:rPr>
                <w:color w:val="1B242B" w:themeColor="text1" w:themeShade="80"/>
                <w:sz w:val="22"/>
                <w:szCs w:val="22"/>
              </w:rPr>
            </w:pPr>
          </w:p>
          <w:p w14:paraId="64A2610F" w14:textId="6A244C40"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Finally explain the contents of the </w:t>
            </w:r>
            <w:r w:rsidRPr="0093099D">
              <w:rPr>
                <w:b/>
                <w:color w:val="1B242B" w:themeColor="text1" w:themeShade="80"/>
                <w:sz w:val="22"/>
                <w:szCs w:val="22"/>
              </w:rPr>
              <w:t>PP 15</w:t>
            </w:r>
            <w:r w:rsidRPr="0093099D">
              <w:rPr>
                <w:color w:val="1B242B" w:themeColor="text1" w:themeShade="80"/>
                <w:sz w:val="22"/>
                <w:szCs w:val="22"/>
              </w:rPr>
              <w:t>, and participants will discuss together about the cash machine role play suggested.</w:t>
            </w:r>
          </w:p>
          <w:p w14:paraId="6AE030C8" w14:textId="35BC5B99" w:rsidR="006B2C91" w:rsidRPr="0093099D" w:rsidRDefault="006B2C91" w:rsidP="006B2C91">
            <w:pPr>
              <w:rPr>
                <w:color w:val="1B242B" w:themeColor="text1" w:themeShade="80"/>
                <w:sz w:val="22"/>
                <w:szCs w:val="22"/>
              </w:rPr>
            </w:pPr>
          </w:p>
          <w:p w14:paraId="1612C8A3" w14:textId="14A73DE1"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PP 16 discuss pocket money </w:t>
            </w:r>
          </w:p>
          <w:p w14:paraId="447264F9" w14:textId="77777777" w:rsidR="006B2C91" w:rsidRPr="0093099D" w:rsidRDefault="006B2C91" w:rsidP="006B2C91">
            <w:pPr>
              <w:rPr>
                <w:color w:val="1B242B" w:themeColor="text1" w:themeShade="80"/>
                <w:sz w:val="22"/>
                <w:szCs w:val="22"/>
              </w:rPr>
            </w:pPr>
          </w:p>
          <w:p w14:paraId="73988D34" w14:textId="371D3020"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At the end of this section, show participants the Money Matters Comic </w:t>
            </w:r>
            <w:r w:rsidR="00947735">
              <w:rPr>
                <w:color w:val="1B242B" w:themeColor="text1" w:themeShade="80"/>
                <w:sz w:val="22"/>
                <w:szCs w:val="22"/>
              </w:rPr>
              <w:t>Strip</w:t>
            </w:r>
            <w:r w:rsidRPr="0093099D">
              <w:rPr>
                <w:color w:val="1B242B" w:themeColor="text1" w:themeShade="80"/>
                <w:sz w:val="22"/>
                <w:szCs w:val="22"/>
              </w:rPr>
              <w:t xml:space="preserve"> budget planner to be used with children aged 6 to 12.</w:t>
            </w:r>
          </w:p>
        </w:tc>
        <w:tc>
          <w:tcPr>
            <w:tcW w:w="1134" w:type="dxa"/>
          </w:tcPr>
          <w:p w14:paraId="3E6E018C" w14:textId="77777777" w:rsidR="006B2C91" w:rsidRPr="0093099D" w:rsidRDefault="006B2C91" w:rsidP="006B2C91">
            <w:pPr>
              <w:spacing w:after="240"/>
              <w:rPr>
                <w:color w:val="1B242B" w:themeColor="text1" w:themeShade="80"/>
                <w:sz w:val="22"/>
                <w:szCs w:val="22"/>
                <w:highlight w:val="yellow"/>
              </w:rPr>
            </w:pPr>
            <w:r w:rsidRPr="0093099D">
              <w:rPr>
                <w:color w:val="1B242B" w:themeColor="text1" w:themeShade="80"/>
                <w:sz w:val="22"/>
                <w:szCs w:val="22"/>
              </w:rPr>
              <w:t>Active Learning.</w:t>
            </w:r>
          </w:p>
        </w:tc>
        <w:tc>
          <w:tcPr>
            <w:tcW w:w="1417" w:type="dxa"/>
          </w:tcPr>
          <w:p w14:paraId="73CC4B4E" w14:textId="3BF2F484" w:rsidR="006B2C91" w:rsidRDefault="006B2C91" w:rsidP="006B2C91">
            <w:pPr>
              <w:spacing w:after="240"/>
              <w:rPr>
                <w:color w:val="1B242B" w:themeColor="text1" w:themeShade="80"/>
                <w:sz w:val="22"/>
                <w:szCs w:val="22"/>
              </w:rPr>
            </w:pPr>
          </w:p>
          <w:p w14:paraId="01E557CA" w14:textId="77777777" w:rsidR="0093099D" w:rsidRPr="0093099D" w:rsidRDefault="0093099D" w:rsidP="006B2C91">
            <w:pPr>
              <w:spacing w:after="240"/>
              <w:rPr>
                <w:color w:val="1B242B" w:themeColor="text1" w:themeShade="80"/>
                <w:sz w:val="22"/>
                <w:szCs w:val="22"/>
              </w:rPr>
            </w:pPr>
          </w:p>
          <w:p w14:paraId="4CBB0406" w14:textId="16845FF6"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Flip chart</w:t>
            </w:r>
            <w:r w:rsidR="00F11C20">
              <w:rPr>
                <w:color w:val="1B242B" w:themeColor="text1" w:themeShade="80"/>
                <w:sz w:val="22"/>
                <w:szCs w:val="22"/>
              </w:rPr>
              <w:t xml:space="preserve"> and m</w:t>
            </w:r>
            <w:r w:rsidRPr="0093099D">
              <w:rPr>
                <w:color w:val="1B242B" w:themeColor="text1" w:themeShade="80"/>
                <w:sz w:val="22"/>
                <w:szCs w:val="22"/>
              </w:rPr>
              <w:t>arkers</w:t>
            </w:r>
          </w:p>
          <w:p w14:paraId="1554EB9D" w14:textId="3773F57D"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PP14- intro </w:t>
            </w:r>
          </w:p>
          <w:p w14:paraId="1CAC984D" w14:textId="77777777" w:rsidR="006B2C91" w:rsidRPr="0093099D" w:rsidRDefault="006B2C91" w:rsidP="006B2C91">
            <w:pPr>
              <w:spacing w:after="240"/>
              <w:rPr>
                <w:color w:val="1B242B" w:themeColor="text1" w:themeShade="80"/>
                <w:sz w:val="22"/>
                <w:szCs w:val="22"/>
                <w:highlight w:val="yellow"/>
              </w:rPr>
            </w:pPr>
          </w:p>
          <w:p w14:paraId="20CAC62D" w14:textId="6C702091"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PP15 – activity cash machine/ role play</w:t>
            </w:r>
          </w:p>
          <w:p w14:paraId="408D0139" w14:textId="77777777" w:rsidR="006B2C91" w:rsidRPr="0093099D" w:rsidRDefault="006B2C91" w:rsidP="006B2C91">
            <w:pPr>
              <w:spacing w:after="240"/>
              <w:rPr>
                <w:color w:val="1B242B" w:themeColor="text1" w:themeShade="80"/>
                <w:sz w:val="22"/>
                <w:szCs w:val="22"/>
              </w:rPr>
            </w:pPr>
          </w:p>
          <w:p w14:paraId="21FA0A98" w14:textId="77777777" w:rsidR="006B2C91" w:rsidRPr="0093099D" w:rsidRDefault="006B2C91" w:rsidP="006B2C91">
            <w:pPr>
              <w:spacing w:after="240"/>
              <w:rPr>
                <w:color w:val="1B242B" w:themeColor="text1" w:themeShade="80"/>
                <w:sz w:val="22"/>
                <w:szCs w:val="22"/>
              </w:rPr>
            </w:pPr>
          </w:p>
          <w:p w14:paraId="43E6E4E2" w14:textId="77777777" w:rsidR="006B2C91" w:rsidRPr="0093099D" w:rsidRDefault="006B2C91" w:rsidP="006B2C91">
            <w:pPr>
              <w:spacing w:after="240"/>
              <w:rPr>
                <w:color w:val="1B242B" w:themeColor="text1" w:themeShade="80"/>
                <w:sz w:val="22"/>
                <w:szCs w:val="22"/>
              </w:rPr>
            </w:pPr>
          </w:p>
          <w:p w14:paraId="0527CB81" w14:textId="77777777" w:rsidR="00C90B16" w:rsidRPr="0093099D" w:rsidRDefault="00C90B16" w:rsidP="006B2C91">
            <w:pPr>
              <w:spacing w:after="240"/>
              <w:rPr>
                <w:color w:val="1B242B" w:themeColor="text1" w:themeShade="80"/>
                <w:sz w:val="22"/>
                <w:szCs w:val="22"/>
              </w:rPr>
            </w:pPr>
          </w:p>
          <w:p w14:paraId="245A7EBE" w14:textId="6DE9A536"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P</w:t>
            </w:r>
            <w:r w:rsidR="00CC60FC">
              <w:rPr>
                <w:color w:val="1B242B" w:themeColor="text1" w:themeShade="80"/>
                <w:sz w:val="22"/>
                <w:szCs w:val="22"/>
              </w:rPr>
              <w:t>P</w:t>
            </w:r>
            <w:r w:rsidRPr="0093099D">
              <w:rPr>
                <w:color w:val="1B242B" w:themeColor="text1" w:themeShade="80"/>
                <w:sz w:val="22"/>
                <w:szCs w:val="22"/>
              </w:rPr>
              <w:t>16 – Pocket money</w:t>
            </w:r>
          </w:p>
          <w:p w14:paraId="464AF601" w14:textId="1E30CA8D" w:rsidR="006B2C91" w:rsidRPr="00C90B16" w:rsidRDefault="006B2C91" w:rsidP="006B2C91">
            <w:pPr>
              <w:spacing w:after="240"/>
              <w:rPr>
                <w:color w:val="1B242B" w:themeColor="text1" w:themeShade="80"/>
                <w:sz w:val="22"/>
                <w:szCs w:val="22"/>
              </w:rPr>
            </w:pPr>
            <w:r w:rsidRPr="0093099D">
              <w:rPr>
                <w:color w:val="1B242B" w:themeColor="text1" w:themeShade="80"/>
                <w:sz w:val="22"/>
                <w:szCs w:val="22"/>
              </w:rPr>
              <w:t>PP17- Budget Planner from Comics</w:t>
            </w:r>
          </w:p>
        </w:tc>
        <w:tc>
          <w:tcPr>
            <w:tcW w:w="1843" w:type="dxa"/>
          </w:tcPr>
          <w:p w14:paraId="0C2A35F9" w14:textId="77777777" w:rsidR="006B2C91" w:rsidRPr="0093099D" w:rsidRDefault="006B2C91" w:rsidP="006B2C91">
            <w:pPr>
              <w:rPr>
                <w:color w:val="1B242B" w:themeColor="text1" w:themeShade="80"/>
                <w:sz w:val="22"/>
                <w:szCs w:val="22"/>
              </w:rPr>
            </w:pPr>
          </w:p>
          <w:p w14:paraId="2AAD8F84" w14:textId="77777777" w:rsidR="006B2C91" w:rsidRPr="0093099D" w:rsidRDefault="006B2C91" w:rsidP="006B2C91">
            <w:pPr>
              <w:rPr>
                <w:color w:val="1B242B" w:themeColor="text1" w:themeShade="80"/>
                <w:sz w:val="22"/>
                <w:szCs w:val="22"/>
              </w:rPr>
            </w:pPr>
          </w:p>
          <w:p w14:paraId="1F183738" w14:textId="77777777" w:rsidR="006B2C91" w:rsidRPr="0093099D" w:rsidRDefault="006B2C91" w:rsidP="006B2C91">
            <w:pPr>
              <w:rPr>
                <w:color w:val="1B242B" w:themeColor="text1" w:themeShade="80"/>
                <w:sz w:val="22"/>
                <w:szCs w:val="22"/>
              </w:rPr>
            </w:pPr>
          </w:p>
          <w:p w14:paraId="6AC06736" w14:textId="77777777" w:rsidR="006B2C91" w:rsidRPr="0093099D" w:rsidRDefault="006B2C91" w:rsidP="006B2C91">
            <w:pPr>
              <w:rPr>
                <w:color w:val="1B242B" w:themeColor="text1" w:themeShade="80"/>
                <w:sz w:val="22"/>
                <w:szCs w:val="22"/>
              </w:rPr>
            </w:pPr>
          </w:p>
          <w:p w14:paraId="48530FDC" w14:textId="77777777" w:rsidR="006B2C91" w:rsidRPr="0093099D" w:rsidRDefault="006B2C91" w:rsidP="006B2C91">
            <w:pPr>
              <w:rPr>
                <w:color w:val="1B242B" w:themeColor="text1" w:themeShade="80"/>
                <w:sz w:val="22"/>
                <w:szCs w:val="22"/>
              </w:rPr>
            </w:pPr>
          </w:p>
          <w:p w14:paraId="1366C6CB" w14:textId="77777777" w:rsidR="006B2C91" w:rsidRPr="0093099D" w:rsidRDefault="006B2C91" w:rsidP="006B2C91">
            <w:pPr>
              <w:rPr>
                <w:color w:val="1B242B" w:themeColor="text1" w:themeShade="80"/>
                <w:sz w:val="22"/>
                <w:szCs w:val="22"/>
              </w:rPr>
            </w:pPr>
          </w:p>
          <w:p w14:paraId="356FDE6F" w14:textId="77777777" w:rsidR="006B2C91" w:rsidRPr="0093099D" w:rsidRDefault="006B2C91" w:rsidP="006B2C91">
            <w:pPr>
              <w:rPr>
                <w:color w:val="1B242B" w:themeColor="text1" w:themeShade="80"/>
                <w:sz w:val="22"/>
                <w:szCs w:val="22"/>
              </w:rPr>
            </w:pPr>
          </w:p>
          <w:p w14:paraId="00181786" w14:textId="77777777" w:rsidR="006B2C91" w:rsidRPr="0093099D" w:rsidRDefault="006B2C91" w:rsidP="006B2C91">
            <w:pPr>
              <w:rPr>
                <w:color w:val="1B242B" w:themeColor="text1" w:themeShade="80"/>
                <w:sz w:val="22"/>
                <w:szCs w:val="22"/>
              </w:rPr>
            </w:pPr>
          </w:p>
          <w:p w14:paraId="58E6C353" w14:textId="77777777" w:rsidR="006B2C91" w:rsidRPr="0093099D" w:rsidRDefault="006B2C91" w:rsidP="006B2C91">
            <w:pPr>
              <w:rPr>
                <w:color w:val="1B242B" w:themeColor="text1" w:themeShade="80"/>
                <w:sz w:val="22"/>
                <w:szCs w:val="22"/>
              </w:rPr>
            </w:pPr>
          </w:p>
          <w:p w14:paraId="5D10B9ED" w14:textId="77777777" w:rsidR="006B2C91" w:rsidRPr="0093099D" w:rsidRDefault="006B2C91" w:rsidP="006B2C91">
            <w:pPr>
              <w:rPr>
                <w:color w:val="1B242B" w:themeColor="text1" w:themeShade="80"/>
                <w:sz w:val="22"/>
                <w:szCs w:val="22"/>
              </w:rPr>
            </w:pPr>
          </w:p>
          <w:p w14:paraId="1D29BD23" w14:textId="77777777" w:rsidR="006B2C91" w:rsidRPr="0093099D" w:rsidRDefault="006B2C91" w:rsidP="006B2C91">
            <w:pPr>
              <w:rPr>
                <w:color w:val="1B242B" w:themeColor="text1" w:themeShade="80"/>
                <w:sz w:val="22"/>
                <w:szCs w:val="22"/>
              </w:rPr>
            </w:pPr>
          </w:p>
          <w:p w14:paraId="69D7BE12" w14:textId="77777777" w:rsidR="006B2C91" w:rsidRPr="0093099D" w:rsidRDefault="006B2C91" w:rsidP="006B2C91">
            <w:pPr>
              <w:rPr>
                <w:color w:val="1B242B" w:themeColor="text1" w:themeShade="80"/>
                <w:sz w:val="22"/>
                <w:szCs w:val="22"/>
              </w:rPr>
            </w:pPr>
          </w:p>
          <w:p w14:paraId="71ADE6E2" w14:textId="249E5962"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Handout M7.3: </w:t>
            </w:r>
          </w:p>
          <w:p w14:paraId="377F6C4E" w14:textId="77777777" w:rsidR="006B2C91" w:rsidRPr="0093099D" w:rsidRDefault="006B2C91" w:rsidP="006B2C91">
            <w:pPr>
              <w:rPr>
                <w:color w:val="1B242B" w:themeColor="text1" w:themeShade="80"/>
                <w:sz w:val="22"/>
                <w:szCs w:val="22"/>
              </w:rPr>
            </w:pPr>
            <w:r w:rsidRPr="0093099D">
              <w:rPr>
                <w:color w:val="1B242B" w:themeColor="text1" w:themeShade="80"/>
                <w:sz w:val="22"/>
                <w:szCs w:val="22"/>
              </w:rPr>
              <w:t>- PART A</w:t>
            </w:r>
          </w:p>
          <w:p w14:paraId="2E6ABE16"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PART B</w:t>
            </w:r>
          </w:p>
          <w:p w14:paraId="6407EFD4" w14:textId="77777777" w:rsidR="006B2C91" w:rsidRPr="0093099D" w:rsidRDefault="006B2C91" w:rsidP="006B2C91">
            <w:pPr>
              <w:spacing w:after="240"/>
              <w:rPr>
                <w:color w:val="1B242B" w:themeColor="text1" w:themeShade="80"/>
                <w:sz w:val="22"/>
                <w:szCs w:val="22"/>
              </w:rPr>
            </w:pPr>
          </w:p>
          <w:p w14:paraId="4BF7B9AF" w14:textId="77777777" w:rsidR="006B2C91" w:rsidRPr="0093099D" w:rsidRDefault="006B2C91" w:rsidP="006B2C91">
            <w:pPr>
              <w:spacing w:after="240"/>
              <w:rPr>
                <w:color w:val="1B242B" w:themeColor="text1" w:themeShade="80"/>
                <w:sz w:val="22"/>
                <w:szCs w:val="22"/>
              </w:rPr>
            </w:pPr>
          </w:p>
          <w:p w14:paraId="57C81E90" w14:textId="77777777" w:rsidR="006B2C91" w:rsidRPr="0093099D" w:rsidRDefault="006B2C91" w:rsidP="006B2C91">
            <w:pPr>
              <w:spacing w:after="240"/>
              <w:rPr>
                <w:color w:val="1B242B" w:themeColor="text1" w:themeShade="80"/>
                <w:sz w:val="22"/>
                <w:szCs w:val="22"/>
              </w:rPr>
            </w:pPr>
          </w:p>
          <w:p w14:paraId="216D13FA" w14:textId="77777777" w:rsidR="006B2C91" w:rsidRPr="0093099D" w:rsidRDefault="006B2C91" w:rsidP="006B2C91">
            <w:pPr>
              <w:spacing w:after="240"/>
              <w:rPr>
                <w:color w:val="1B242B" w:themeColor="text1" w:themeShade="80"/>
                <w:sz w:val="22"/>
                <w:szCs w:val="22"/>
              </w:rPr>
            </w:pPr>
          </w:p>
          <w:p w14:paraId="641E00EA" w14:textId="77777777" w:rsidR="006B2C91" w:rsidRPr="0093099D" w:rsidRDefault="006B2C91" w:rsidP="006B2C91">
            <w:pPr>
              <w:spacing w:after="240"/>
              <w:rPr>
                <w:color w:val="1B242B" w:themeColor="text1" w:themeShade="80"/>
                <w:sz w:val="22"/>
                <w:szCs w:val="22"/>
              </w:rPr>
            </w:pPr>
          </w:p>
          <w:p w14:paraId="5B71C666" w14:textId="77777777" w:rsidR="006B2C91" w:rsidRPr="0093099D" w:rsidRDefault="006B2C91" w:rsidP="006B2C91">
            <w:pPr>
              <w:spacing w:after="240"/>
              <w:rPr>
                <w:color w:val="1B242B" w:themeColor="text1" w:themeShade="80"/>
                <w:sz w:val="22"/>
                <w:szCs w:val="22"/>
              </w:rPr>
            </w:pPr>
          </w:p>
          <w:p w14:paraId="70147F40" w14:textId="77777777" w:rsidR="006B2C91" w:rsidRPr="0093099D" w:rsidRDefault="006B2C91" w:rsidP="006B2C91">
            <w:pPr>
              <w:spacing w:after="240"/>
              <w:rPr>
                <w:color w:val="1B242B" w:themeColor="text1" w:themeShade="80"/>
                <w:sz w:val="22"/>
                <w:szCs w:val="22"/>
              </w:rPr>
            </w:pPr>
          </w:p>
          <w:p w14:paraId="52D7B303" w14:textId="73F88BEC" w:rsidR="006B2C91" w:rsidRPr="00C90B16" w:rsidRDefault="006B2C91" w:rsidP="006B2C91">
            <w:pPr>
              <w:spacing w:after="240"/>
              <w:rPr>
                <w:color w:val="1B242B" w:themeColor="text1" w:themeShade="80"/>
                <w:sz w:val="22"/>
                <w:szCs w:val="22"/>
              </w:rPr>
            </w:pPr>
            <w:r w:rsidRPr="0093099D">
              <w:rPr>
                <w:color w:val="1B242B" w:themeColor="text1" w:themeShade="80"/>
                <w:sz w:val="22"/>
                <w:szCs w:val="22"/>
              </w:rPr>
              <w:t xml:space="preserve">Money Matters Comic </w:t>
            </w:r>
            <w:r w:rsidR="00947735">
              <w:rPr>
                <w:color w:val="1B242B" w:themeColor="text1" w:themeShade="80"/>
                <w:sz w:val="22"/>
                <w:szCs w:val="22"/>
              </w:rPr>
              <w:t>Strip</w:t>
            </w:r>
          </w:p>
        </w:tc>
      </w:tr>
      <w:tr w:rsidR="0093099D" w:rsidRPr="0093099D" w14:paraId="069C9EE0" w14:textId="77777777" w:rsidTr="00CC60FC">
        <w:trPr>
          <w:trHeight w:val="2261"/>
        </w:trPr>
        <w:tc>
          <w:tcPr>
            <w:tcW w:w="1129" w:type="dxa"/>
          </w:tcPr>
          <w:p w14:paraId="43815896"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25 minutes</w:t>
            </w:r>
          </w:p>
          <w:p w14:paraId="54303EC5" w14:textId="77777777" w:rsidR="006B2C91" w:rsidRPr="0093099D" w:rsidRDefault="006B2C91" w:rsidP="006B2C91">
            <w:pPr>
              <w:spacing w:after="240"/>
              <w:rPr>
                <w:color w:val="1B242B" w:themeColor="text1" w:themeShade="80"/>
                <w:sz w:val="22"/>
                <w:szCs w:val="22"/>
              </w:rPr>
            </w:pPr>
          </w:p>
        </w:tc>
        <w:tc>
          <w:tcPr>
            <w:tcW w:w="4820" w:type="dxa"/>
          </w:tcPr>
          <w:p w14:paraId="061BEC75" w14:textId="2A848FD2" w:rsidR="006B2C91" w:rsidRPr="0093099D" w:rsidRDefault="006B2C91" w:rsidP="006B2C91">
            <w:pPr>
              <w:rPr>
                <w:b/>
                <w:bCs/>
                <w:color w:val="1B242B" w:themeColor="text1" w:themeShade="80"/>
                <w:sz w:val="22"/>
                <w:szCs w:val="22"/>
              </w:rPr>
            </w:pPr>
            <w:r w:rsidRPr="0093099D">
              <w:rPr>
                <w:b/>
                <w:bCs/>
                <w:color w:val="1B242B" w:themeColor="text1" w:themeShade="80"/>
                <w:sz w:val="22"/>
                <w:szCs w:val="22"/>
              </w:rPr>
              <w:t xml:space="preserve">Activity M7.4 Children, </w:t>
            </w:r>
            <w:proofErr w:type="gramStart"/>
            <w:r w:rsidRPr="0093099D">
              <w:rPr>
                <w:b/>
                <w:bCs/>
                <w:color w:val="1B242B" w:themeColor="text1" w:themeShade="80"/>
                <w:sz w:val="22"/>
                <w:szCs w:val="22"/>
              </w:rPr>
              <w:t>Pre</w:t>
            </w:r>
            <w:proofErr w:type="gramEnd"/>
            <w:r w:rsidRPr="0093099D">
              <w:rPr>
                <w:b/>
                <w:bCs/>
                <w:color w:val="1B242B" w:themeColor="text1" w:themeShade="80"/>
                <w:sz w:val="22"/>
                <w:szCs w:val="22"/>
              </w:rPr>
              <w:t xml:space="preserve"> and Early Teens (10- to 15-year-olds) </w:t>
            </w:r>
          </w:p>
          <w:p w14:paraId="7C650E2D" w14:textId="14E5BCF1"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 </w:t>
            </w:r>
          </w:p>
          <w:p w14:paraId="4A8FC0ED" w14:textId="77777777" w:rsidR="00CC60FC" w:rsidRDefault="006B2C91" w:rsidP="006B2C91">
            <w:pPr>
              <w:spacing w:after="240"/>
              <w:rPr>
                <w:color w:val="1B242B" w:themeColor="text1" w:themeShade="80"/>
                <w:sz w:val="22"/>
                <w:szCs w:val="22"/>
              </w:rPr>
            </w:pPr>
            <w:r w:rsidRPr="0093099D">
              <w:rPr>
                <w:color w:val="1B242B" w:themeColor="text1" w:themeShade="80"/>
                <w:sz w:val="22"/>
                <w:szCs w:val="22"/>
              </w:rPr>
              <w:t>What are some of the financial issues for 10- to 15-year-olds?</w:t>
            </w:r>
          </w:p>
          <w:p w14:paraId="3AB85008" w14:textId="1E0F4326"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lastRenderedPageBreak/>
              <w:t xml:space="preserve">On flip chart paper </w:t>
            </w:r>
            <w:proofErr w:type="gramStart"/>
            <w:r w:rsidRPr="0093099D">
              <w:rPr>
                <w:color w:val="1B242B" w:themeColor="text1" w:themeShade="80"/>
                <w:sz w:val="22"/>
                <w:szCs w:val="22"/>
              </w:rPr>
              <w:t>In</w:t>
            </w:r>
            <w:proofErr w:type="gramEnd"/>
            <w:r w:rsidRPr="0093099D">
              <w:rPr>
                <w:color w:val="1B242B" w:themeColor="text1" w:themeShade="80"/>
                <w:sz w:val="22"/>
                <w:szCs w:val="22"/>
              </w:rPr>
              <w:t xml:space="preserve"> small groups participants create a mind map, list or chart representing some issues. </w:t>
            </w:r>
          </w:p>
          <w:p w14:paraId="6D30119A" w14:textId="10510E12"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Put the flip chart on the walls (with </w:t>
            </w:r>
            <w:proofErr w:type="spellStart"/>
            <w:r w:rsidRPr="0093099D">
              <w:rPr>
                <w:color w:val="1B242B" w:themeColor="text1" w:themeShade="80"/>
                <w:sz w:val="22"/>
                <w:szCs w:val="22"/>
              </w:rPr>
              <w:t>blu</w:t>
            </w:r>
            <w:proofErr w:type="spellEnd"/>
            <w:r w:rsidRPr="0093099D">
              <w:rPr>
                <w:color w:val="1B242B" w:themeColor="text1" w:themeShade="80"/>
                <w:sz w:val="22"/>
                <w:szCs w:val="22"/>
              </w:rPr>
              <w:t>-tack) and get the participants to walk around and consider the different issues.</w:t>
            </w:r>
          </w:p>
          <w:p w14:paraId="109593C5" w14:textId="77777777" w:rsidR="006B2C91" w:rsidRPr="0093099D" w:rsidRDefault="006B2C91" w:rsidP="006B2C91">
            <w:pPr>
              <w:spacing w:after="240"/>
              <w:rPr>
                <w:color w:val="1B242B" w:themeColor="text1" w:themeShade="80"/>
                <w:sz w:val="22"/>
                <w:szCs w:val="22"/>
              </w:rPr>
            </w:pPr>
          </w:p>
          <w:p w14:paraId="3BB1047A" w14:textId="0ACCCE0A"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At the end of this section, the facilitator will suggest participants explore the Money Matters Escape Rooms to use with their teenagers aged 13 to 18. </w:t>
            </w:r>
          </w:p>
        </w:tc>
        <w:tc>
          <w:tcPr>
            <w:tcW w:w="1134" w:type="dxa"/>
          </w:tcPr>
          <w:p w14:paraId="11058B99"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lastRenderedPageBreak/>
              <w:t xml:space="preserve">Active </w:t>
            </w:r>
            <w:proofErr w:type="gramStart"/>
            <w:r w:rsidRPr="0093099D">
              <w:rPr>
                <w:color w:val="1B242B" w:themeColor="text1" w:themeShade="80"/>
                <w:sz w:val="22"/>
                <w:szCs w:val="22"/>
              </w:rPr>
              <w:t>Learning;</w:t>
            </w:r>
            <w:proofErr w:type="gramEnd"/>
            <w:r w:rsidRPr="0093099D">
              <w:rPr>
                <w:color w:val="1B242B" w:themeColor="text1" w:themeShade="80"/>
                <w:sz w:val="22"/>
                <w:szCs w:val="22"/>
              </w:rPr>
              <w:t xml:space="preserve"> </w:t>
            </w:r>
          </w:p>
          <w:p w14:paraId="1CC926CE"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Collaboration &amp; </w:t>
            </w:r>
            <w:proofErr w:type="gramStart"/>
            <w:r w:rsidRPr="0093099D">
              <w:rPr>
                <w:color w:val="1B242B" w:themeColor="text1" w:themeShade="80"/>
                <w:sz w:val="22"/>
                <w:szCs w:val="22"/>
              </w:rPr>
              <w:t>Practice;</w:t>
            </w:r>
            <w:proofErr w:type="gramEnd"/>
            <w:r w:rsidRPr="0093099D">
              <w:rPr>
                <w:color w:val="1B242B" w:themeColor="text1" w:themeShade="80"/>
                <w:sz w:val="22"/>
                <w:szCs w:val="22"/>
              </w:rPr>
              <w:t xml:space="preserve"> </w:t>
            </w:r>
          </w:p>
          <w:p w14:paraId="6BE2657B" w14:textId="77777777" w:rsidR="006B2C91" w:rsidRPr="0093099D" w:rsidRDefault="006B2C91" w:rsidP="006B2C91">
            <w:pPr>
              <w:spacing w:after="240"/>
              <w:rPr>
                <w:color w:val="1B242B" w:themeColor="text1" w:themeShade="80"/>
                <w:sz w:val="22"/>
                <w:szCs w:val="22"/>
              </w:rPr>
            </w:pPr>
          </w:p>
          <w:p w14:paraId="675C05CF" w14:textId="77777777" w:rsidR="006B2C91" w:rsidRPr="0093099D" w:rsidRDefault="006B2C91" w:rsidP="006B2C91">
            <w:pPr>
              <w:spacing w:after="240"/>
              <w:rPr>
                <w:color w:val="1B242B" w:themeColor="text1" w:themeShade="80"/>
                <w:sz w:val="22"/>
                <w:szCs w:val="22"/>
                <w:highlight w:val="yellow"/>
              </w:rPr>
            </w:pPr>
          </w:p>
        </w:tc>
        <w:tc>
          <w:tcPr>
            <w:tcW w:w="1417" w:type="dxa"/>
          </w:tcPr>
          <w:p w14:paraId="5057C637" w14:textId="5D62BAE7" w:rsidR="006B2C91" w:rsidRPr="0093099D" w:rsidRDefault="006B2C91" w:rsidP="006B2C91">
            <w:pPr>
              <w:rPr>
                <w:color w:val="1B242B" w:themeColor="text1" w:themeShade="80"/>
                <w:sz w:val="22"/>
                <w:szCs w:val="22"/>
              </w:rPr>
            </w:pPr>
            <w:r w:rsidRPr="0093099D">
              <w:rPr>
                <w:color w:val="1B242B" w:themeColor="text1" w:themeShade="80"/>
                <w:sz w:val="22"/>
                <w:szCs w:val="22"/>
              </w:rPr>
              <w:lastRenderedPageBreak/>
              <w:t>Flip chart and markers</w:t>
            </w:r>
          </w:p>
          <w:p w14:paraId="1A47F349" w14:textId="2986D731" w:rsidR="006B2C91" w:rsidRPr="0093099D" w:rsidRDefault="006B2C91" w:rsidP="006B2C91">
            <w:pPr>
              <w:rPr>
                <w:color w:val="1B242B" w:themeColor="text1" w:themeShade="80"/>
                <w:sz w:val="22"/>
                <w:szCs w:val="22"/>
              </w:rPr>
            </w:pPr>
            <w:r w:rsidRPr="0093099D">
              <w:rPr>
                <w:color w:val="1B242B" w:themeColor="text1" w:themeShade="80"/>
                <w:sz w:val="22"/>
                <w:szCs w:val="22"/>
              </w:rPr>
              <w:t>Blu-tack</w:t>
            </w:r>
          </w:p>
          <w:p w14:paraId="58182681" w14:textId="3189FBE1" w:rsidR="006B2C91" w:rsidRPr="0093099D" w:rsidRDefault="006B2C91" w:rsidP="006B2C91">
            <w:pPr>
              <w:rPr>
                <w:color w:val="1B242B" w:themeColor="text1" w:themeShade="80"/>
                <w:sz w:val="22"/>
                <w:szCs w:val="22"/>
              </w:rPr>
            </w:pPr>
          </w:p>
          <w:p w14:paraId="456E0A28" w14:textId="77777777" w:rsidR="006B2C91" w:rsidRPr="0093099D" w:rsidRDefault="006B2C91" w:rsidP="006B2C91">
            <w:pPr>
              <w:rPr>
                <w:color w:val="1B242B" w:themeColor="text1" w:themeShade="80"/>
                <w:sz w:val="22"/>
                <w:szCs w:val="22"/>
              </w:rPr>
            </w:pPr>
          </w:p>
          <w:p w14:paraId="1590B87D" w14:textId="6D52D7E1"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PP18 – financial issues </w:t>
            </w:r>
          </w:p>
          <w:p w14:paraId="293CC1B3" w14:textId="1ADFC3BA" w:rsidR="006B2C91" w:rsidRPr="0093099D" w:rsidRDefault="006B2C91" w:rsidP="006B2C91">
            <w:pPr>
              <w:rPr>
                <w:color w:val="1B242B" w:themeColor="text1" w:themeShade="80"/>
                <w:sz w:val="22"/>
                <w:szCs w:val="22"/>
              </w:rPr>
            </w:pPr>
          </w:p>
          <w:p w14:paraId="156465EE" w14:textId="754EDBCA" w:rsidR="006B2C91" w:rsidRPr="0093099D" w:rsidRDefault="006B2C91" w:rsidP="006B2C91">
            <w:pPr>
              <w:rPr>
                <w:color w:val="1B242B" w:themeColor="text1" w:themeShade="80"/>
                <w:sz w:val="22"/>
                <w:szCs w:val="22"/>
              </w:rPr>
            </w:pPr>
            <w:r w:rsidRPr="0093099D">
              <w:rPr>
                <w:color w:val="1B242B" w:themeColor="text1" w:themeShade="80"/>
                <w:sz w:val="22"/>
                <w:szCs w:val="22"/>
              </w:rPr>
              <w:lastRenderedPageBreak/>
              <w:t xml:space="preserve">PP19 suggested responses </w:t>
            </w:r>
          </w:p>
          <w:p w14:paraId="3285965D" w14:textId="211CC304" w:rsidR="006B2C91" w:rsidRDefault="006B2C91" w:rsidP="00947735">
            <w:pPr>
              <w:spacing w:after="240"/>
              <w:jc w:val="center"/>
              <w:rPr>
                <w:color w:val="1B242B" w:themeColor="text1" w:themeShade="80"/>
                <w:sz w:val="22"/>
                <w:szCs w:val="22"/>
              </w:rPr>
            </w:pPr>
          </w:p>
          <w:p w14:paraId="677221AE" w14:textId="2082F704" w:rsidR="00947735" w:rsidRDefault="00947735" w:rsidP="00947735">
            <w:pPr>
              <w:spacing w:after="240"/>
              <w:jc w:val="center"/>
              <w:rPr>
                <w:color w:val="1B242B" w:themeColor="text1" w:themeShade="80"/>
                <w:sz w:val="22"/>
                <w:szCs w:val="22"/>
              </w:rPr>
            </w:pPr>
          </w:p>
          <w:p w14:paraId="5B4B1005" w14:textId="77777777" w:rsidR="00947735" w:rsidRPr="0093099D" w:rsidRDefault="00947735" w:rsidP="00947735">
            <w:pPr>
              <w:spacing w:after="240"/>
              <w:jc w:val="center"/>
              <w:rPr>
                <w:color w:val="1B242B" w:themeColor="text1" w:themeShade="80"/>
                <w:sz w:val="22"/>
                <w:szCs w:val="22"/>
              </w:rPr>
            </w:pPr>
          </w:p>
          <w:p w14:paraId="1FF81216" w14:textId="6E090715" w:rsidR="006B2C91" w:rsidRPr="0093099D" w:rsidRDefault="006B2C91" w:rsidP="006B2C91">
            <w:pPr>
              <w:spacing w:after="240"/>
              <w:rPr>
                <w:color w:val="1B242B" w:themeColor="text1" w:themeShade="80"/>
                <w:sz w:val="22"/>
                <w:szCs w:val="22"/>
                <w:highlight w:val="yellow"/>
              </w:rPr>
            </w:pPr>
            <w:r w:rsidRPr="0093099D">
              <w:rPr>
                <w:color w:val="1B242B" w:themeColor="text1" w:themeShade="80"/>
                <w:sz w:val="22"/>
                <w:szCs w:val="22"/>
              </w:rPr>
              <w:t xml:space="preserve">PP20 The money matters library </w:t>
            </w:r>
          </w:p>
        </w:tc>
        <w:tc>
          <w:tcPr>
            <w:tcW w:w="1843" w:type="dxa"/>
          </w:tcPr>
          <w:p w14:paraId="5240A8F2" w14:textId="77777777" w:rsidR="006B2C91" w:rsidRPr="0093099D" w:rsidRDefault="006B2C91" w:rsidP="006B2C91">
            <w:pPr>
              <w:spacing w:after="240"/>
              <w:rPr>
                <w:color w:val="1B242B" w:themeColor="text1" w:themeShade="80"/>
                <w:sz w:val="22"/>
                <w:szCs w:val="22"/>
              </w:rPr>
            </w:pPr>
          </w:p>
          <w:p w14:paraId="730381C7" w14:textId="77777777" w:rsidR="006B2C91" w:rsidRPr="0093099D" w:rsidRDefault="006B2C91" w:rsidP="006B2C91">
            <w:pPr>
              <w:spacing w:after="240"/>
              <w:rPr>
                <w:color w:val="1B242B" w:themeColor="text1" w:themeShade="80"/>
                <w:sz w:val="22"/>
                <w:szCs w:val="22"/>
              </w:rPr>
            </w:pPr>
          </w:p>
          <w:p w14:paraId="6994A576" w14:textId="159E3FD5" w:rsidR="006B2C91" w:rsidRPr="0093099D" w:rsidRDefault="006B2C91" w:rsidP="006B2C91">
            <w:pPr>
              <w:spacing w:after="240"/>
              <w:rPr>
                <w:color w:val="1B242B" w:themeColor="text1" w:themeShade="80"/>
                <w:sz w:val="22"/>
                <w:szCs w:val="22"/>
                <w:highlight w:val="yellow"/>
              </w:rPr>
            </w:pPr>
            <w:r w:rsidRPr="0093099D">
              <w:rPr>
                <w:color w:val="1B242B" w:themeColor="text1" w:themeShade="80"/>
                <w:sz w:val="22"/>
                <w:szCs w:val="22"/>
              </w:rPr>
              <w:t>Money Matters Escape Rooms</w:t>
            </w:r>
          </w:p>
        </w:tc>
      </w:tr>
      <w:tr w:rsidR="0093099D" w:rsidRPr="0093099D" w14:paraId="5BFA2AD7" w14:textId="77777777" w:rsidTr="008E7DD6">
        <w:tc>
          <w:tcPr>
            <w:tcW w:w="1129" w:type="dxa"/>
          </w:tcPr>
          <w:p w14:paraId="5468B483" w14:textId="77777777"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lastRenderedPageBreak/>
              <w:t>30 minutes</w:t>
            </w:r>
          </w:p>
        </w:tc>
        <w:tc>
          <w:tcPr>
            <w:tcW w:w="4820" w:type="dxa"/>
          </w:tcPr>
          <w:p w14:paraId="4FE1E69F" w14:textId="5F88484A" w:rsidR="006B2C91" w:rsidRPr="0093099D" w:rsidRDefault="006B2C91" w:rsidP="006B2C91">
            <w:pPr>
              <w:rPr>
                <w:b/>
                <w:color w:val="1B242B" w:themeColor="text1" w:themeShade="80"/>
                <w:sz w:val="22"/>
                <w:szCs w:val="22"/>
              </w:rPr>
            </w:pPr>
            <w:r w:rsidRPr="0093099D">
              <w:rPr>
                <w:b/>
                <w:color w:val="1B242B" w:themeColor="text1" w:themeShade="80"/>
                <w:sz w:val="22"/>
                <w:szCs w:val="22"/>
              </w:rPr>
              <w:t>Activity M7.5 Real life scenarios (Optional if time)</w:t>
            </w:r>
          </w:p>
          <w:p w14:paraId="28594438" w14:textId="77777777" w:rsidR="006B2C91" w:rsidRPr="0093099D" w:rsidRDefault="006B2C91" w:rsidP="006B2C91">
            <w:pPr>
              <w:rPr>
                <w:b/>
                <w:color w:val="1B242B" w:themeColor="text1" w:themeShade="80"/>
                <w:sz w:val="22"/>
                <w:szCs w:val="22"/>
                <w:u w:val="single"/>
              </w:rPr>
            </w:pPr>
          </w:p>
          <w:p w14:paraId="039AE5C0" w14:textId="43BFE928" w:rsidR="006B2C91" w:rsidRPr="0093099D" w:rsidRDefault="006B2C91" w:rsidP="006B2C91">
            <w:pPr>
              <w:rPr>
                <w:b/>
                <w:color w:val="1B242B" w:themeColor="text1" w:themeShade="80"/>
                <w:sz w:val="22"/>
                <w:szCs w:val="22"/>
              </w:rPr>
            </w:pPr>
            <w:r w:rsidRPr="0093099D">
              <w:rPr>
                <w:color w:val="1B242B" w:themeColor="text1" w:themeShade="80"/>
                <w:sz w:val="22"/>
                <w:szCs w:val="22"/>
              </w:rPr>
              <w:t xml:space="preserve">After showing the </w:t>
            </w:r>
            <w:r w:rsidRPr="0093099D">
              <w:rPr>
                <w:b/>
                <w:bCs/>
                <w:color w:val="1B242B" w:themeColor="text1" w:themeShade="80"/>
                <w:sz w:val="22"/>
                <w:szCs w:val="22"/>
              </w:rPr>
              <w:t>PP</w:t>
            </w:r>
            <w:r w:rsidRPr="0093099D">
              <w:rPr>
                <w:b/>
                <w:color w:val="1B242B" w:themeColor="text1" w:themeShade="80"/>
                <w:sz w:val="22"/>
                <w:szCs w:val="22"/>
              </w:rPr>
              <w:t>21</w:t>
            </w:r>
            <w:r w:rsidRPr="0093099D">
              <w:rPr>
                <w:color w:val="1B242B" w:themeColor="text1" w:themeShade="80"/>
                <w:sz w:val="22"/>
                <w:szCs w:val="22"/>
              </w:rPr>
              <w:t xml:space="preserve"> ask the parents the questions contained in the </w:t>
            </w:r>
            <w:r w:rsidRPr="0093099D">
              <w:rPr>
                <w:b/>
                <w:color w:val="1B242B" w:themeColor="text1" w:themeShade="80"/>
                <w:sz w:val="22"/>
                <w:szCs w:val="22"/>
              </w:rPr>
              <w:t>Handout M7.5.</w:t>
            </w:r>
          </w:p>
          <w:p w14:paraId="686C9C36" w14:textId="65DC2B5B" w:rsidR="006B2C91" w:rsidRPr="0093099D" w:rsidRDefault="006B2C91" w:rsidP="006B2C91">
            <w:pPr>
              <w:rPr>
                <w:i/>
                <w:color w:val="1B242B" w:themeColor="text1" w:themeShade="80"/>
                <w:sz w:val="22"/>
                <w:szCs w:val="22"/>
              </w:rPr>
            </w:pPr>
            <w:r w:rsidRPr="0093099D">
              <w:rPr>
                <w:b/>
                <w:color w:val="1B242B" w:themeColor="text1" w:themeShade="80"/>
                <w:sz w:val="22"/>
                <w:szCs w:val="22"/>
              </w:rPr>
              <w:t>!</w:t>
            </w:r>
            <w:r w:rsidRPr="0093099D">
              <w:rPr>
                <w:color w:val="1B242B" w:themeColor="text1" w:themeShade="80"/>
                <w:sz w:val="22"/>
                <w:szCs w:val="22"/>
              </w:rPr>
              <w:t xml:space="preserve"> E</w:t>
            </w:r>
            <w:r w:rsidRPr="0093099D">
              <w:rPr>
                <w:i/>
                <w:color w:val="1B242B" w:themeColor="text1" w:themeShade="80"/>
                <w:sz w:val="22"/>
                <w:szCs w:val="22"/>
              </w:rPr>
              <w:t>xplain that there is no right answer because all of them may be suitable for a given person and / or situation.</w:t>
            </w:r>
          </w:p>
          <w:p w14:paraId="29B1BCEE" w14:textId="77777777" w:rsidR="006B2C91" w:rsidRPr="0093099D" w:rsidRDefault="006B2C91" w:rsidP="006B2C91">
            <w:pPr>
              <w:rPr>
                <w:color w:val="1B242B" w:themeColor="text1" w:themeShade="80"/>
                <w:sz w:val="22"/>
                <w:szCs w:val="22"/>
              </w:rPr>
            </w:pPr>
          </w:p>
          <w:p w14:paraId="22A9ACDC" w14:textId="7259FD29" w:rsidR="006B2C91" w:rsidRPr="0093099D" w:rsidRDefault="006B2C91" w:rsidP="006B2C91">
            <w:pPr>
              <w:rPr>
                <w:color w:val="1B242B" w:themeColor="text1" w:themeShade="80"/>
                <w:sz w:val="22"/>
                <w:szCs w:val="22"/>
              </w:rPr>
            </w:pPr>
            <w:r w:rsidRPr="0093099D">
              <w:rPr>
                <w:color w:val="1B242B" w:themeColor="text1" w:themeShade="80"/>
                <w:sz w:val="22"/>
                <w:szCs w:val="22"/>
              </w:rPr>
              <w:t xml:space="preserve">Then ask the parents if there is anyone who has experienced requests for money like the one described in </w:t>
            </w:r>
            <w:r w:rsidRPr="0093099D">
              <w:rPr>
                <w:b/>
                <w:bCs/>
                <w:color w:val="1B242B" w:themeColor="text1" w:themeShade="80"/>
                <w:sz w:val="22"/>
                <w:szCs w:val="22"/>
              </w:rPr>
              <w:t>PP21</w:t>
            </w:r>
            <w:r w:rsidRPr="0093099D">
              <w:rPr>
                <w:color w:val="1B242B" w:themeColor="text1" w:themeShade="80"/>
                <w:sz w:val="22"/>
                <w:szCs w:val="22"/>
              </w:rPr>
              <w:t xml:space="preserve"> and what kind of strategies they adopted. Encourage them to discuss it as a group.</w:t>
            </w:r>
          </w:p>
          <w:p w14:paraId="625948D0" w14:textId="77777777" w:rsidR="006B2C91" w:rsidRPr="0093099D" w:rsidRDefault="006B2C91" w:rsidP="006B2C91">
            <w:pPr>
              <w:rPr>
                <w:color w:val="1B242B" w:themeColor="text1" w:themeShade="80"/>
                <w:sz w:val="22"/>
                <w:szCs w:val="22"/>
              </w:rPr>
            </w:pPr>
          </w:p>
          <w:p w14:paraId="164B4C0D" w14:textId="01520CC1" w:rsidR="006B2C91" w:rsidRPr="0093099D" w:rsidRDefault="006B2C91" w:rsidP="006B2C91">
            <w:pPr>
              <w:rPr>
                <w:color w:val="1B242B" w:themeColor="text1" w:themeShade="80"/>
                <w:sz w:val="22"/>
                <w:szCs w:val="22"/>
              </w:rPr>
            </w:pPr>
            <w:bookmarkStart w:id="1" w:name="_heading=h.3znysh7" w:colFirst="0" w:colLast="0"/>
            <w:bookmarkEnd w:id="1"/>
            <w:r w:rsidRPr="0093099D">
              <w:rPr>
                <w:color w:val="1B242B" w:themeColor="text1" w:themeShade="80"/>
                <w:sz w:val="22"/>
                <w:szCs w:val="22"/>
              </w:rPr>
              <w:t xml:space="preserve">Show </w:t>
            </w:r>
            <w:r w:rsidRPr="0093099D">
              <w:rPr>
                <w:b/>
                <w:color w:val="1B242B" w:themeColor="text1" w:themeShade="80"/>
                <w:sz w:val="22"/>
                <w:szCs w:val="22"/>
              </w:rPr>
              <w:t>PP22-23</w:t>
            </w:r>
            <w:r w:rsidRPr="0093099D">
              <w:rPr>
                <w:color w:val="1B242B" w:themeColor="text1" w:themeShade="80"/>
                <w:sz w:val="22"/>
                <w:szCs w:val="22"/>
              </w:rPr>
              <w:t xml:space="preserve"> and ask participants to complete this section by presenting the positive scenario contained in the</w:t>
            </w:r>
            <w:r w:rsidRPr="0093099D">
              <w:rPr>
                <w:b/>
                <w:color w:val="1B242B" w:themeColor="text1" w:themeShade="80"/>
                <w:sz w:val="22"/>
                <w:szCs w:val="22"/>
              </w:rPr>
              <w:t xml:space="preserve"> PP </w:t>
            </w:r>
          </w:p>
          <w:p w14:paraId="61B14532" w14:textId="77777777" w:rsidR="006B2C91" w:rsidRPr="0093099D" w:rsidRDefault="006B2C91" w:rsidP="006B2C91">
            <w:pPr>
              <w:rPr>
                <w:color w:val="1B242B" w:themeColor="text1" w:themeShade="80"/>
                <w:sz w:val="22"/>
                <w:szCs w:val="22"/>
                <w:highlight w:val="green"/>
              </w:rPr>
            </w:pPr>
          </w:p>
          <w:p w14:paraId="3C6657F0" w14:textId="77777777" w:rsidR="006B2C91" w:rsidRDefault="006B2C91" w:rsidP="006B2C91">
            <w:pPr>
              <w:rPr>
                <w:color w:val="1B242B" w:themeColor="text1" w:themeShade="80"/>
                <w:sz w:val="22"/>
                <w:szCs w:val="22"/>
              </w:rPr>
            </w:pPr>
            <w:r w:rsidRPr="0093099D">
              <w:rPr>
                <w:color w:val="1B242B" w:themeColor="text1" w:themeShade="80"/>
                <w:sz w:val="22"/>
                <w:szCs w:val="22"/>
              </w:rPr>
              <w:t>At the end of this section, show participants the Money Matters Mobile App to use with their teenagers aged 19 to 25, also telling them that (s)he will better explain how to use it during the next workshop.</w:t>
            </w:r>
          </w:p>
          <w:p w14:paraId="05EEB98C" w14:textId="5C62265B" w:rsidR="00CC60FC" w:rsidRPr="0093099D" w:rsidRDefault="00CC60FC" w:rsidP="006B2C91">
            <w:pPr>
              <w:rPr>
                <w:color w:val="1B242B" w:themeColor="text1" w:themeShade="80"/>
                <w:sz w:val="22"/>
                <w:szCs w:val="22"/>
              </w:rPr>
            </w:pPr>
          </w:p>
        </w:tc>
        <w:tc>
          <w:tcPr>
            <w:tcW w:w="1134" w:type="dxa"/>
          </w:tcPr>
          <w:p w14:paraId="3250E6B5" w14:textId="77777777" w:rsidR="006B2C91" w:rsidRPr="0093099D" w:rsidRDefault="006B2C91" w:rsidP="006B2C91">
            <w:pPr>
              <w:rPr>
                <w:color w:val="1B242B" w:themeColor="text1" w:themeShade="80"/>
                <w:sz w:val="22"/>
                <w:szCs w:val="22"/>
              </w:rPr>
            </w:pPr>
            <w:r w:rsidRPr="0093099D">
              <w:rPr>
                <w:color w:val="1B242B" w:themeColor="text1" w:themeShade="80"/>
                <w:sz w:val="22"/>
                <w:szCs w:val="22"/>
              </w:rPr>
              <w:t>Active Learning.</w:t>
            </w:r>
          </w:p>
          <w:p w14:paraId="64AF8618" w14:textId="77777777" w:rsidR="006B2C91" w:rsidRPr="0093099D" w:rsidRDefault="006B2C91" w:rsidP="006B2C91">
            <w:pPr>
              <w:spacing w:after="240"/>
              <w:rPr>
                <w:color w:val="1B242B" w:themeColor="text1" w:themeShade="80"/>
                <w:sz w:val="22"/>
                <w:szCs w:val="22"/>
              </w:rPr>
            </w:pPr>
          </w:p>
        </w:tc>
        <w:tc>
          <w:tcPr>
            <w:tcW w:w="1417" w:type="dxa"/>
          </w:tcPr>
          <w:p w14:paraId="60F52A8D" w14:textId="386E4E5F" w:rsidR="006B2C91" w:rsidRPr="0093099D" w:rsidRDefault="006B2C91" w:rsidP="006B2C91">
            <w:pPr>
              <w:rPr>
                <w:color w:val="1B242B" w:themeColor="text1" w:themeShade="80"/>
                <w:sz w:val="22"/>
                <w:szCs w:val="22"/>
              </w:rPr>
            </w:pPr>
          </w:p>
          <w:p w14:paraId="012006B3" w14:textId="77777777" w:rsidR="006B2C91" w:rsidRPr="0093099D" w:rsidRDefault="006B2C91" w:rsidP="006B2C91">
            <w:pPr>
              <w:rPr>
                <w:color w:val="1B242B" w:themeColor="text1" w:themeShade="80"/>
                <w:sz w:val="22"/>
                <w:szCs w:val="22"/>
              </w:rPr>
            </w:pPr>
          </w:p>
          <w:p w14:paraId="560F74C1" w14:textId="77777777" w:rsidR="006B2C91" w:rsidRPr="0093099D" w:rsidRDefault="006B2C91" w:rsidP="006B2C91">
            <w:pPr>
              <w:rPr>
                <w:color w:val="1B242B" w:themeColor="text1" w:themeShade="80"/>
                <w:sz w:val="22"/>
                <w:szCs w:val="22"/>
              </w:rPr>
            </w:pPr>
          </w:p>
          <w:p w14:paraId="7AC1629B" w14:textId="34608158" w:rsidR="006B2C91" w:rsidRPr="0093099D" w:rsidRDefault="006B2C91" w:rsidP="006B2C91">
            <w:pPr>
              <w:rPr>
                <w:color w:val="1B242B" w:themeColor="text1" w:themeShade="80"/>
                <w:sz w:val="22"/>
                <w:szCs w:val="22"/>
              </w:rPr>
            </w:pPr>
            <w:r w:rsidRPr="0093099D">
              <w:rPr>
                <w:color w:val="1B242B" w:themeColor="text1" w:themeShade="80"/>
                <w:sz w:val="22"/>
                <w:szCs w:val="22"/>
              </w:rPr>
              <w:t>PP21- A demanding teenager scenario</w:t>
            </w:r>
          </w:p>
          <w:p w14:paraId="3807ACE0" w14:textId="197FDBC1" w:rsidR="006B2C91" w:rsidRPr="0093099D" w:rsidRDefault="006B2C91" w:rsidP="006B2C91">
            <w:pPr>
              <w:rPr>
                <w:color w:val="1B242B" w:themeColor="text1" w:themeShade="80"/>
                <w:sz w:val="22"/>
                <w:szCs w:val="22"/>
              </w:rPr>
            </w:pPr>
          </w:p>
          <w:p w14:paraId="591E2E70" w14:textId="0B10FFC2" w:rsidR="006B2C91" w:rsidRPr="0093099D" w:rsidRDefault="006B2C91" w:rsidP="006B2C91">
            <w:pPr>
              <w:rPr>
                <w:color w:val="1B242B" w:themeColor="text1" w:themeShade="80"/>
                <w:sz w:val="22"/>
                <w:szCs w:val="22"/>
              </w:rPr>
            </w:pPr>
            <w:r w:rsidRPr="0093099D">
              <w:rPr>
                <w:color w:val="1B242B" w:themeColor="text1" w:themeShade="80"/>
                <w:sz w:val="22"/>
                <w:szCs w:val="22"/>
              </w:rPr>
              <w:t>PP22- 23 some background ideas</w:t>
            </w:r>
          </w:p>
          <w:p w14:paraId="0FDB5D84" w14:textId="77777777" w:rsidR="006B2C91" w:rsidRPr="0093099D" w:rsidRDefault="006B2C91" w:rsidP="006B2C91">
            <w:pPr>
              <w:spacing w:after="240"/>
              <w:rPr>
                <w:color w:val="1B242B" w:themeColor="text1" w:themeShade="80"/>
                <w:sz w:val="22"/>
                <w:szCs w:val="22"/>
              </w:rPr>
            </w:pPr>
          </w:p>
          <w:p w14:paraId="6D9F5669" w14:textId="4D5EA61C" w:rsidR="006B2C91" w:rsidRPr="0093099D" w:rsidRDefault="006B2C91" w:rsidP="006B2C91">
            <w:pPr>
              <w:rPr>
                <w:color w:val="1B242B" w:themeColor="text1" w:themeShade="80"/>
                <w:sz w:val="22"/>
                <w:szCs w:val="22"/>
              </w:rPr>
            </w:pPr>
            <w:r w:rsidRPr="0093099D">
              <w:rPr>
                <w:color w:val="1B242B" w:themeColor="text1" w:themeShade="80"/>
                <w:sz w:val="22"/>
                <w:szCs w:val="22"/>
              </w:rPr>
              <w:t>PP24 – A responsible boy</w:t>
            </w:r>
          </w:p>
        </w:tc>
        <w:tc>
          <w:tcPr>
            <w:tcW w:w="1843" w:type="dxa"/>
          </w:tcPr>
          <w:p w14:paraId="14C2E299" w14:textId="75495E1C" w:rsidR="006B2C91" w:rsidRPr="0093099D" w:rsidRDefault="006B2C91" w:rsidP="006B2C91">
            <w:pPr>
              <w:spacing w:after="240"/>
              <w:rPr>
                <w:color w:val="1B242B" w:themeColor="text1" w:themeShade="80"/>
                <w:sz w:val="22"/>
                <w:szCs w:val="22"/>
              </w:rPr>
            </w:pPr>
            <w:r w:rsidRPr="0093099D">
              <w:rPr>
                <w:color w:val="1B242B" w:themeColor="text1" w:themeShade="80"/>
                <w:sz w:val="22"/>
                <w:szCs w:val="22"/>
              </w:rPr>
              <w:t xml:space="preserve">Power Point – </w:t>
            </w:r>
          </w:p>
          <w:p w14:paraId="22A376D6" w14:textId="77777777" w:rsidR="006B2C91" w:rsidRPr="0093099D" w:rsidRDefault="006B2C91" w:rsidP="006B2C91">
            <w:pPr>
              <w:rPr>
                <w:color w:val="1B242B" w:themeColor="text1" w:themeShade="80"/>
                <w:sz w:val="22"/>
                <w:szCs w:val="22"/>
              </w:rPr>
            </w:pPr>
          </w:p>
          <w:p w14:paraId="0F0013FC" w14:textId="77777777" w:rsidR="006B2C91" w:rsidRPr="0093099D" w:rsidRDefault="006B2C91" w:rsidP="006B2C91">
            <w:pPr>
              <w:rPr>
                <w:color w:val="1B242B" w:themeColor="text1" w:themeShade="80"/>
                <w:sz w:val="22"/>
                <w:szCs w:val="22"/>
              </w:rPr>
            </w:pPr>
          </w:p>
          <w:p w14:paraId="7FAF34FB" w14:textId="77777777" w:rsidR="006B2C91" w:rsidRPr="0093099D" w:rsidRDefault="006B2C91" w:rsidP="006B2C91">
            <w:pPr>
              <w:rPr>
                <w:color w:val="1B242B" w:themeColor="text1" w:themeShade="80"/>
                <w:sz w:val="22"/>
                <w:szCs w:val="22"/>
              </w:rPr>
            </w:pPr>
          </w:p>
          <w:p w14:paraId="65FFC1DD" w14:textId="77777777" w:rsidR="006B2C91" w:rsidRPr="0093099D" w:rsidRDefault="006B2C91" w:rsidP="006B2C91">
            <w:pPr>
              <w:rPr>
                <w:color w:val="1B242B" w:themeColor="text1" w:themeShade="80"/>
                <w:sz w:val="22"/>
                <w:szCs w:val="22"/>
              </w:rPr>
            </w:pPr>
          </w:p>
          <w:p w14:paraId="388648C2" w14:textId="77777777" w:rsidR="006B2C91" w:rsidRPr="0093099D" w:rsidRDefault="006B2C91" w:rsidP="006B2C91">
            <w:pPr>
              <w:rPr>
                <w:color w:val="1B242B" w:themeColor="text1" w:themeShade="80"/>
                <w:sz w:val="22"/>
                <w:szCs w:val="22"/>
              </w:rPr>
            </w:pPr>
          </w:p>
          <w:p w14:paraId="72C7C7D0" w14:textId="76032972" w:rsidR="006B2C91" w:rsidRPr="0093099D" w:rsidRDefault="006B2C91" w:rsidP="006B2C91">
            <w:pPr>
              <w:rPr>
                <w:color w:val="1B242B" w:themeColor="text1" w:themeShade="80"/>
                <w:sz w:val="22"/>
                <w:szCs w:val="22"/>
              </w:rPr>
            </w:pPr>
            <w:r w:rsidRPr="0093099D">
              <w:rPr>
                <w:color w:val="1B242B" w:themeColor="text1" w:themeShade="80"/>
                <w:sz w:val="22"/>
                <w:szCs w:val="22"/>
              </w:rPr>
              <w:t>Handout M7.5- a demanding teenager</w:t>
            </w:r>
          </w:p>
          <w:p w14:paraId="0DFA7228" w14:textId="77777777" w:rsidR="006B2C91" w:rsidRPr="0093099D" w:rsidRDefault="006B2C91" w:rsidP="006B2C91">
            <w:pPr>
              <w:spacing w:after="240"/>
              <w:rPr>
                <w:color w:val="1B242B" w:themeColor="text1" w:themeShade="80"/>
                <w:sz w:val="22"/>
                <w:szCs w:val="22"/>
              </w:rPr>
            </w:pPr>
          </w:p>
        </w:tc>
      </w:tr>
      <w:tr w:rsidR="0093099D" w:rsidRPr="0093099D" w14:paraId="30EBFBE1" w14:textId="77777777" w:rsidTr="008E7DD6">
        <w:tc>
          <w:tcPr>
            <w:tcW w:w="1129" w:type="dxa"/>
          </w:tcPr>
          <w:p w14:paraId="4F1B0C33" w14:textId="77777777" w:rsidR="0093099D" w:rsidRPr="0093099D" w:rsidRDefault="0093099D" w:rsidP="0093099D">
            <w:pPr>
              <w:spacing w:after="240"/>
              <w:rPr>
                <w:color w:val="1B242B" w:themeColor="text1" w:themeShade="80"/>
                <w:sz w:val="22"/>
                <w:szCs w:val="22"/>
              </w:rPr>
            </w:pPr>
            <w:r w:rsidRPr="0093099D">
              <w:rPr>
                <w:color w:val="1B242B" w:themeColor="text1" w:themeShade="80"/>
                <w:sz w:val="22"/>
                <w:szCs w:val="22"/>
              </w:rPr>
              <w:t>10 minutes</w:t>
            </w:r>
          </w:p>
          <w:p w14:paraId="7341D4A8" w14:textId="77777777" w:rsidR="0093099D" w:rsidRPr="0093099D" w:rsidRDefault="0093099D" w:rsidP="0093099D">
            <w:pPr>
              <w:spacing w:after="240"/>
              <w:rPr>
                <w:color w:val="1B242B" w:themeColor="text1" w:themeShade="80"/>
                <w:sz w:val="22"/>
                <w:szCs w:val="22"/>
              </w:rPr>
            </w:pPr>
          </w:p>
        </w:tc>
        <w:tc>
          <w:tcPr>
            <w:tcW w:w="4820" w:type="dxa"/>
          </w:tcPr>
          <w:p w14:paraId="5BAFF15E" w14:textId="77777777" w:rsidR="0093099D" w:rsidRPr="0093099D" w:rsidRDefault="0093099D" w:rsidP="0093099D">
            <w:pPr>
              <w:rPr>
                <w:b/>
                <w:color w:val="1B242B" w:themeColor="text1" w:themeShade="80"/>
                <w:sz w:val="22"/>
                <w:szCs w:val="22"/>
              </w:rPr>
            </w:pPr>
            <w:r w:rsidRPr="0093099D">
              <w:rPr>
                <w:b/>
                <w:color w:val="1B242B" w:themeColor="text1" w:themeShade="80"/>
                <w:sz w:val="22"/>
                <w:szCs w:val="22"/>
              </w:rPr>
              <w:t xml:space="preserve">Workshop Closing </w:t>
            </w:r>
          </w:p>
          <w:p w14:paraId="07CB921F" w14:textId="77777777" w:rsidR="0093099D" w:rsidRPr="0093099D" w:rsidRDefault="0093099D" w:rsidP="0093099D">
            <w:pPr>
              <w:rPr>
                <w:color w:val="1B242B" w:themeColor="text1" w:themeShade="80"/>
                <w:sz w:val="22"/>
                <w:szCs w:val="22"/>
              </w:rPr>
            </w:pPr>
            <w:r w:rsidRPr="0093099D">
              <w:rPr>
                <w:color w:val="1B242B" w:themeColor="text1" w:themeShade="80"/>
                <w:sz w:val="22"/>
                <w:szCs w:val="22"/>
              </w:rPr>
              <w:t xml:space="preserve">To close the workshop, the facilitator will thank the group for attending. </w:t>
            </w:r>
          </w:p>
          <w:p w14:paraId="3F881B81" w14:textId="27B1631D" w:rsidR="0093099D" w:rsidRPr="0093099D" w:rsidRDefault="0093099D" w:rsidP="0093099D">
            <w:pPr>
              <w:rPr>
                <w:b/>
                <w:color w:val="1B242B" w:themeColor="text1" w:themeShade="80"/>
                <w:sz w:val="22"/>
                <w:szCs w:val="22"/>
              </w:rPr>
            </w:pPr>
            <w:r w:rsidRPr="0093099D">
              <w:rPr>
                <w:color w:val="1B242B" w:themeColor="text1" w:themeShade="80"/>
                <w:sz w:val="22"/>
                <w:szCs w:val="22"/>
              </w:rPr>
              <w:t xml:space="preserve">For more resources visit the Money Matters website. </w:t>
            </w:r>
          </w:p>
        </w:tc>
        <w:tc>
          <w:tcPr>
            <w:tcW w:w="1134" w:type="dxa"/>
          </w:tcPr>
          <w:p w14:paraId="6394020C" w14:textId="77777777" w:rsidR="0093099D" w:rsidRPr="0093099D" w:rsidRDefault="0093099D" w:rsidP="0093099D">
            <w:pPr>
              <w:rPr>
                <w:color w:val="1B242B" w:themeColor="text1" w:themeShade="80"/>
                <w:sz w:val="22"/>
                <w:szCs w:val="22"/>
              </w:rPr>
            </w:pPr>
          </w:p>
        </w:tc>
        <w:tc>
          <w:tcPr>
            <w:tcW w:w="1417" w:type="dxa"/>
          </w:tcPr>
          <w:p w14:paraId="401F6C90" w14:textId="77777777" w:rsidR="0093099D" w:rsidRPr="0093099D" w:rsidRDefault="0093099D" w:rsidP="0093099D">
            <w:pPr>
              <w:rPr>
                <w:color w:val="1B242B" w:themeColor="text1" w:themeShade="80"/>
                <w:sz w:val="22"/>
                <w:szCs w:val="22"/>
              </w:rPr>
            </w:pPr>
          </w:p>
        </w:tc>
        <w:tc>
          <w:tcPr>
            <w:tcW w:w="1843" w:type="dxa"/>
          </w:tcPr>
          <w:p w14:paraId="1094A0DD" w14:textId="77777777" w:rsidR="0093099D" w:rsidRPr="0093099D" w:rsidRDefault="0093099D" w:rsidP="0093099D">
            <w:pPr>
              <w:spacing w:after="240"/>
              <w:rPr>
                <w:color w:val="1B242B" w:themeColor="text1" w:themeShade="80"/>
                <w:sz w:val="22"/>
                <w:szCs w:val="22"/>
              </w:rPr>
            </w:pPr>
          </w:p>
        </w:tc>
      </w:tr>
      <w:tr w:rsidR="0093099D" w:rsidRPr="0093099D" w14:paraId="19D7AF5E" w14:textId="77777777" w:rsidTr="000C7623">
        <w:tc>
          <w:tcPr>
            <w:tcW w:w="10343" w:type="dxa"/>
            <w:gridSpan w:val="5"/>
          </w:tcPr>
          <w:p w14:paraId="792132EE" w14:textId="6273894D" w:rsidR="0093099D" w:rsidRPr="0093099D" w:rsidRDefault="0093099D" w:rsidP="0093099D">
            <w:pPr>
              <w:rPr>
                <w:color w:val="1B242B" w:themeColor="text1" w:themeShade="80"/>
                <w:sz w:val="22"/>
                <w:szCs w:val="22"/>
              </w:rPr>
            </w:pPr>
            <w:r w:rsidRPr="0093099D">
              <w:rPr>
                <w:color w:val="1B242B" w:themeColor="text1" w:themeShade="80"/>
                <w:sz w:val="22"/>
                <w:szCs w:val="22"/>
              </w:rPr>
              <w:t xml:space="preserve">Assessment (How will you </w:t>
            </w:r>
            <w:r>
              <w:rPr>
                <w:color w:val="1B242B" w:themeColor="text1" w:themeShade="80"/>
                <w:sz w:val="22"/>
                <w:szCs w:val="22"/>
              </w:rPr>
              <w:t>find out what</w:t>
            </w:r>
            <w:r w:rsidRPr="0093099D">
              <w:rPr>
                <w:color w:val="1B242B" w:themeColor="text1" w:themeShade="80"/>
                <w:sz w:val="22"/>
                <w:szCs w:val="22"/>
              </w:rPr>
              <w:t xml:space="preserve"> parents and guardians have learned?</w:t>
            </w:r>
            <w:r>
              <w:rPr>
                <w:color w:val="1B242B" w:themeColor="text1" w:themeShade="80"/>
                <w:sz w:val="22"/>
                <w:szCs w:val="22"/>
              </w:rPr>
              <w:t>)</w:t>
            </w:r>
            <w:r w:rsidRPr="0093099D">
              <w:rPr>
                <w:color w:val="1B242B" w:themeColor="text1" w:themeShade="80"/>
                <w:sz w:val="22"/>
                <w:szCs w:val="22"/>
              </w:rPr>
              <w:t xml:space="preserve"> </w:t>
            </w:r>
          </w:p>
          <w:p w14:paraId="00C17CA6" w14:textId="09ABC588" w:rsidR="0093099D" w:rsidRPr="0093099D" w:rsidRDefault="0093099D" w:rsidP="0093099D">
            <w:pPr>
              <w:spacing w:after="240"/>
              <w:rPr>
                <w:color w:val="1B242B" w:themeColor="text1" w:themeShade="80"/>
                <w:sz w:val="22"/>
                <w:szCs w:val="22"/>
              </w:rPr>
            </w:pPr>
            <w:r w:rsidRPr="0093099D">
              <w:rPr>
                <w:color w:val="1B242B" w:themeColor="text1" w:themeShade="80"/>
                <w:sz w:val="22"/>
                <w:szCs w:val="22"/>
              </w:rPr>
              <w:t>Participants will be continually assessed throughout the session, in their active participation in individual and group activities. Also, during the workshop the facilitator will ask reflective and assessment questions to the group, as reported on the Power Point slides.</w:t>
            </w:r>
          </w:p>
        </w:tc>
      </w:tr>
      <w:tr w:rsidR="0093099D" w:rsidRPr="0093099D" w14:paraId="19E6686C" w14:textId="77777777" w:rsidTr="0028496D">
        <w:tc>
          <w:tcPr>
            <w:tcW w:w="1129" w:type="dxa"/>
          </w:tcPr>
          <w:p w14:paraId="5CE3E32C" w14:textId="77777777" w:rsidR="007378BF" w:rsidRPr="0093099D" w:rsidRDefault="0024607E">
            <w:pPr>
              <w:spacing w:after="240"/>
              <w:rPr>
                <w:color w:val="1B242B" w:themeColor="text1" w:themeShade="80"/>
                <w:sz w:val="22"/>
                <w:szCs w:val="22"/>
              </w:rPr>
            </w:pPr>
            <w:r w:rsidRPr="0093099D">
              <w:rPr>
                <w:color w:val="1B242B" w:themeColor="text1" w:themeShade="80"/>
                <w:sz w:val="22"/>
                <w:szCs w:val="22"/>
              </w:rPr>
              <w:t xml:space="preserve">Examples of </w:t>
            </w:r>
            <w:r w:rsidRPr="0093099D">
              <w:rPr>
                <w:color w:val="1B242B" w:themeColor="text1" w:themeShade="80"/>
                <w:sz w:val="22"/>
                <w:szCs w:val="22"/>
              </w:rPr>
              <w:lastRenderedPageBreak/>
              <w:t xml:space="preserve">assessment </w:t>
            </w:r>
          </w:p>
        </w:tc>
        <w:tc>
          <w:tcPr>
            <w:tcW w:w="9214" w:type="dxa"/>
            <w:gridSpan w:val="4"/>
          </w:tcPr>
          <w:p w14:paraId="2D8F091E" w14:textId="3E00B37F" w:rsidR="007378BF" w:rsidRPr="0093099D" w:rsidRDefault="0024607E">
            <w:pPr>
              <w:spacing w:after="240"/>
              <w:rPr>
                <w:color w:val="1B242B" w:themeColor="text1" w:themeShade="80"/>
                <w:sz w:val="22"/>
                <w:szCs w:val="22"/>
              </w:rPr>
            </w:pPr>
            <w:r w:rsidRPr="0093099D">
              <w:rPr>
                <w:color w:val="1B242B" w:themeColor="text1" w:themeShade="80"/>
                <w:sz w:val="22"/>
                <w:szCs w:val="22"/>
              </w:rPr>
              <w:lastRenderedPageBreak/>
              <w:t xml:space="preserve">- Reflective questions: e.g. Have you or a friend ever had any unusual or uncomfortable experiences when trying </w:t>
            </w:r>
            <w:r w:rsidR="0093099D">
              <w:rPr>
                <w:color w:val="1B242B" w:themeColor="text1" w:themeShade="80"/>
                <w:sz w:val="22"/>
                <w:szCs w:val="22"/>
              </w:rPr>
              <w:t>to</w:t>
            </w:r>
            <w:r w:rsidRPr="0093099D">
              <w:rPr>
                <w:color w:val="1B242B" w:themeColor="text1" w:themeShade="80"/>
                <w:sz w:val="22"/>
                <w:szCs w:val="22"/>
              </w:rPr>
              <w:t xml:space="preserve"> buy something online? </w:t>
            </w:r>
          </w:p>
          <w:p w14:paraId="635DA095" w14:textId="77777777" w:rsidR="007378BF" w:rsidRPr="0093099D" w:rsidRDefault="0024607E">
            <w:pPr>
              <w:spacing w:after="240"/>
              <w:rPr>
                <w:color w:val="1B242B" w:themeColor="text1" w:themeShade="80"/>
                <w:sz w:val="22"/>
                <w:szCs w:val="22"/>
              </w:rPr>
            </w:pPr>
            <w:r w:rsidRPr="0093099D">
              <w:rPr>
                <w:color w:val="1B242B" w:themeColor="text1" w:themeShade="80"/>
                <w:sz w:val="22"/>
                <w:szCs w:val="22"/>
              </w:rPr>
              <w:lastRenderedPageBreak/>
              <w:t>- Assessment questions: e.g. What should Michael have done to avoid the scam? (Various options to be discussed as a group)</w:t>
            </w:r>
          </w:p>
        </w:tc>
      </w:tr>
      <w:tr w:rsidR="0093099D" w:rsidRPr="0093099D" w14:paraId="34391905" w14:textId="77777777" w:rsidTr="0028496D">
        <w:tc>
          <w:tcPr>
            <w:tcW w:w="1129" w:type="dxa"/>
          </w:tcPr>
          <w:p w14:paraId="3740A71D" w14:textId="77777777" w:rsidR="007378BF" w:rsidRPr="0093099D" w:rsidRDefault="0024607E">
            <w:pPr>
              <w:spacing w:after="240"/>
              <w:rPr>
                <w:color w:val="1B242B" w:themeColor="text1" w:themeShade="80"/>
                <w:sz w:val="22"/>
                <w:szCs w:val="22"/>
              </w:rPr>
            </w:pPr>
            <w:r w:rsidRPr="0093099D">
              <w:rPr>
                <w:color w:val="1B242B" w:themeColor="text1" w:themeShade="80"/>
                <w:sz w:val="22"/>
                <w:szCs w:val="22"/>
              </w:rPr>
              <w:lastRenderedPageBreak/>
              <w:t xml:space="preserve">Duration </w:t>
            </w:r>
          </w:p>
        </w:tc>
        <w:tc>
          <w:tcPr>
            <w:tcW w:w="9214" w:type="dxa"/>
            <w:gridSpan w:val="4"/>
          </w:tcPr>
          <w:p w14:paraId="4657DFFF" w14:textId="77777777" w:rsidR="007378BF" w:rsidRPr="0093099D" w:rsidRDefault="0024607E">
            <w:pPr>
              <w:spacing w:after="240"/>
              <w:rPr>
                <w:color w:val="1B242B" w:themeColor="text1" w:themeShade="80"/>
                <w:sz w:val="22"/>
                <w:szCs w:val="22"/>
              </w:rPr>
            </w:pPr>
            <w:r w:rsidRPr="0093099D">
              <w:rPr>
                <w:color w:val="1B242B" w:themeColor="text1" w:themeShade="80"/>
                <w:sz w:val="22"/>
                <w:szCs w:val="22"/>
              </w:rPr>
              <w:t xml:space="preserve">180 Minutes </w:t>
            </w:r>
          </w:p>
        </w:tc>
      </w:tr>
    </w:tbl>
    <w:p w14:paraId="0D81B76D" w14:textId="77777777" w:rsidR="007378BF" w:rsidRPr="006B2C91" w:rsidRDefault="007378BF">
      <w:pPr>
        <w:spacing w:after="240"/>
        <w:rPr>
          <w:sz w:val="22"/>
          <w:szCs w:val="22"/>
        </w:rPr>
      </w:pPr>
      <w:bookmarkStart w:id="2" w:name="_heading=h.30j0zll" w:colFirst="0" w:colLast="0"/>
      <w:bookmarkEnd w:id="2"/>
    </w:p>
    <w:sectPr w:rsidR="007378BF" w:rsidRPr="006B2C91">
      <w:headerReference w:type="even" r:id="rId9"/>
      <w:headerReference w:type="default" r:id="rId10"/>
      <w:footerReference w:type="even" r:id="rId11"/>
      <w:footerReference w:type="default" r:id="rId12"/>
      <w:headerReference w:type="first" r:id="rId13"/>
      <w:footerReference w:type="first" r:id="rId14"/>
      <w:pgSz w:w="11906" w:h="16838"/>
      <w:pgMar w:top="720" w:right="907" w:bottom="851" w:left="720" w:header="73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44CB2" w14:textId="77777777" w:rsidR="00EC31BA" w:rsidRDefault="00EC31BA">
      <w:pPr>
        <w:spacing w:after="0"/>
      </w:pPr>
      <w:r>
        <w:separator/>
      </w:r>
    </w:p>
  </w:endnote>
  <w:endnote w:type="continuationSeparator" w:id="0">
    <w:p w14:paraId="313BB859" w14:textId="77777777" w:rsidR="00EC31BA" w:rsidRDefault="00EC31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AE862" w14:textId="77777777" w:rsidR="007378BF" w:rsidRDefault="0024607E">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0C7768C9" wp14:editId="5BFB928D">
              <wp:simplePos x="0" y="0"/>
              <wp:positionH relativeFrom="column">
                <wp:posOffset>939800</wp:posOffset>
              </wp:positionH>
              <wp:positionV relativeFrom="paragraph">
                <wp:posOffset>109220</wp:posOffset>
              </wp:positionV>
              <wp:extent cx="6086475" cy="457200"/>
              <wp:effectExtent l="0" t="0" r="0" b="0"/>
              <wp:wrapSquare wrapText="bothSides" distT="45720" distB="45720" distL="114300" distR="114300"/>
              <wp:docPr id="247" name="Rectangle 247"/>
              <wp:cNvGraphicFramePr/>
              <a:graphic xmlns:a="http://schemas.openxmlformats.org/drawingml/2006/main">
                <a:graphicData uri="http://schemas.microsoft.com/office/word/2010/wordprocessingShape">
                  <wps:wsp>
                    <wps:cNvSpPr/>
                    <wps:spPr>
                      <a:xfrm>
                        <a:off x="2312288" y="3560925"/>
                        <a:ext cx="6067425" cy="438150"/>
                      </a:xfrm>
                      <a:prstGeom prst="rect">
                        <a:avLst/>
                      </a:prstGeom>
                      <a:noFill/>
                      <a:ln>
                        <a:noFill/>
                      </a:ln>
                    </wps:spPr>
                    <wps:txbx>
                      <w:txbxContent>
                        <w:p w14:paraId="3042A374" w14:textId="77777777" w:rsidR="007378BF" w:rsidRDefault="0024607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w:t>
                          </w:r>
                          <w:proofErr w:type="gramStart"/>
                          <w:r>
                            <w:rPr>
                              <w:color w:val="374856"/>
                              <w:sz w:val="14"/>
                            </w:rPr>
                            <w:t>079048 ]</w:t>
                          </w:r>
                          <w:proofErr w:type="gramEnd"/>
                        </w:p>
                      </w:txbxContent>
                    </wps:txbx>
                    <wps:bodyPr spcFirstLastPara="1" wrap="square" lIns="0" tIns="0" rIns="0" bIns="0" anchor="t" anchorCtr="0">
                      <a:noAutofit/>
                    </wps:bodyPr>
                  </wps:wsp>
                </a:graphicData>
              </a:graphic>
            </wp:anchor>
          </w:drawing>
        </mc:Choice>
        <mc:Fallback>
          <w:pict>
            <v:rect w14:anchorId="0C7768C9" id="Rectangle 247" o:spid="_x0000_s1031" style="position:absolute;margin-left:74pt;margin-top:8.6pt;width:479.25pt;height:36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" filled="f" stroked="f">
              <v:textbox inset="0,0,0,0">
                <w:txbxContent>
                  <w:p w14:paraId="3042A374" w14:textId="77777777" w:rsidR="007378BF" w:rsidRDefault="0024607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w:t>
                    </w:r>
                    <w:proofErr w:type="gramStart"/>
                    <w:r>
                      <w:rPr>
                        <w:color w:val="374856"/>
                        <w:sz w:val="14"/>
                      </w:rPr>
                      <w:t>079048 ]</w:t>
                    </w:r>
                    <w:proofErr w:type="gramEnd"/>
                  </w:p>
                </w:txbxContent>
              </v:textbox>
              <w10:wrap type="square"/>
            </v:rect>
          </w:pict>
        </mc:Fallback>
      </mc:AlternateContent>
    </w:r>
  </w:p>
  <w:p w14:paraId="5271D3D6" w14:textId="77777777" w:rsidR="007378BF" w:rsidRDefault="0024607E">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5D321984" wp14:editId="6609C52D">
          <wp:simplePos x="0" y="0"/>
          <wp:positionH relativeFrom="column">
            <wp:posOffset>0</wp:posOffset>
          </wp:positionH>
          <wp:positionV relativeFrom="paragraph">
            <wp:posOffset>0</wp:posOffset>
          </wp:positionV>
          <wp:extent cx="836930" cy="173355"/>
          <wp:effectExtent l="0" t="0" r="0" b="0"/>
          <wp:wrapNone/>
          <wp:docPr id="25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A819" w14:textId="77777777" w:rsidR="007378BF" w:rsidRDefault="0024607E">
    <w:pPr>
      <w:pBdr>
        <w:top w:val="nil"/>
        <w:left w:val="nil"/>
        <w:bottom w:val="nil"/>
        <w:right w:val="nil"/>
        <w:between w:val="nil"/>
      </w:pBdr>
      <w:tabs>
        <w:tab w:val="center" w:pos="4153"/>
        <w:tab w:val="right" w:pos="8306"/>
      </w:tabs>
      <w:spacing w:after="0"/>
      <w:jc w:val="right"/>
      <w:rPr>
        <w:color w:val="374856"/>
      </w:rPr>
    </w:pPr>
    <w:r>
      <w:rPr>
        <w:color w:val="374856"/>
      </w:rPr>
      <w:fldChar w:fldCharType="begin"/>
    </w:r>
    <w:r>
      <w:rPr>
        <w:color w:val="374856"/>
      </w:rPr>
      <w:instrText>PAGE</w:instrText>
    </w:r>
    <w:r>
      <w:rPr>
        <w:color w:val="374856"/>
      </w:rPr>
      <w:fldChar w:fldCharType="separate"/>
    </w:r>
    <w:r w:rsidR="001C5827">
      <w:rPr>
        <w:noProof/>
        <w:color w:val="374856"/>
      </w:rPr>
      <w:t>3</w:t>
    </w:r>
    <w:r>
      <w:rPr>
        <w:color w:val="374856"/>
      </w:rPr>
      <w:fldChar w:fldCharType="end"/>
    </w:r>
  </w:p>
  <w:p w14:paraId="33B3A15F" w14:textId="77777777" w:rsidR="007378BF" w:rsidRDefault="007378BF">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AF95" w14:textId="77777777" w:rsidR="007378BF" w:rsidRDefault="0024607E">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11B98C80" wp14:editId="164FBE47">
              <wp:simplePos x="0" y="0"/>
              <wp:positionH relativeFrom="column">
                <wp:posOffset>927100</wp:posOffset>
              </wp:positionH>
              <wp:positionV relativeFrom="paragraph">
                <wp:posOffset>121920</wp:posOffset>
              </wp:positionV>
              <wp:extent cx="6057900" cy="449580"/>
              <wp:effectExtent l="0" t="0" r="0" b="0"/>
              <wp:wrapSquare wrapText="bothSides" distT="45720" distB="45720" distL="114300" distR="114300"/>
              <wp:docPr id="246" name="Rectangle 246"/>
              <wp:cNvGraphicFramePr/>
              <a:graphic xmlns:a="http://schemas.openxmlformats.org/drawingml/2006/main">
                <a:graphicData uri="http://schemas.microsoft.com/office/word/2010/wordprocessingShape">
                  <wps:wsp>
                    <wps:cNvSpPr/>
                    <wps:spPr>
                      <a:xfrm>
                        <a:off x="2326575" y="3564735"/>
                        <a:ext cx="6038850" cy="430530"/>
                      </a:xfrm>
                      <a:prstGeom prst="rect">
                        <a:avLst/>
                      </a:prstGeom>
                      <a:noFill/>
                      <a:ln>
                        <a:noFill/>
                      </a:ln>
                    </wps:spPr>
                    <wps:txbx>
                      <w:txbxContent>
                        <w:p w14:paraId="0A7E09AC" w14:textId="77777777" w:rsidR="007378BF" w:rsidRDefault="0024607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11B98C80" id="Rectangle 246" o:spid="_x0000_s1032" style="position:absolute;margin-left:73pt;margin-top:9.6pt;width:477pt;height:35.4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" filled="f" stroked="f">
              <v:textbox inset="0,0,0,0">
                <w:txbxContent>
                  <w:p w14:paraId="0A7E09AC" w14:textId="77777777" w:rsidR="007378BF" w:rsidRDefault="0024607E">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23A2D101" w14:textId="77777777" w:rsidR="007378BF" w:rsidRDefault="0024607E">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0C4370FA" wp14:editId="1251EFBB">
          <wp:simplePos x="0" y="0"/>
          <wp:positionH relativeFrom="column">
            <wp:posOffset>-4442</wp:posOffset>
          </wp:positionH>
          <wp:positionV relativeFrom="paragraph">
            <wp:posOffset>0</wp:posOffset>
          </wp:positionV>
          <wp:extent cx="837509" cy="173355"/>
          <wp:effectExtent l="0" t="0" r="0" b="0"/>
          <wp:wrapNone/>
          <wp:docPr id="2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E6B20" w14:textId="77777777" w:rsidR="00EC31BA" w:rsidRDefault="00EC31BA">
      <w:pPr>
        <w:spacing w:after="0"/>
      </w:pPr>
      <w:r>
        <w:separator/>
      </w:r>
    </w:p>
  </w:footnote>
  <w:footnote w:type="continuationSeparator" w:id="0">
    <w:p w14:paraId="6ECBC34E" w14:textId="77777777" w:rsidR="00EC31BA" w:rsidRDefault="00EC31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8944" w14:textId="77777777" w:rsidR="007378BF" w:rsidRDefault="0024607E">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0B9635BB" wp14:editId="1C97FA69">
          <wp:simplePos x="0" y="0"/>
          <wp:positionH relativeFrom="page">
            <wp:posOffset>457200</wp:posOffset>
          </wp:positionH>
          <wp:positionV relativeFrom="page">
            <wp:posOffset>306070</wp:posOffset>
          </wp:positionV>
          <wp:extent cx="981075" cy="443865"/>
          <wp:effectExtent l="0" t="0" r="0" b="0"/>
          <wp:wrapNone/>
          <wp:docPr id="2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0D6E5FD2" wp14:editId="5E5EAE50">
              <wp:simplePos x="0" y="0"/>
              <wp:positionH relativeFrom="column">
                <wp:posOffset>2019300</wp:posOffset>
              </wp:positionH>
              <wp:positionV relativeFrom="paragraph">
                <wp:posOffset>-30479</wp:posOffset>
              </wp:positionV>
              <wp:extent cx="2333625" cy="339090"/>
              <wp:effectExtent l="0" t="0" r="0" b="0"/>
              <wp:wrapSquare wrapText="bothSides" distT="45720" distB="45720" distL="114300" distR="114300"/>
              <wp:docPr id="248" name="Rectangle 248"/>
              <wp:cNvGraphicFramePr/>
              <a:graphic xmlns:a="http://schemas.openxmlformats.org/drawingml/2006/main">
                <a:graphicData uri="http://schemas.microsoft.com/office/word/2010/wordprocessingShape">
                  <wps:wsp>
                    <wps:cNvSpPr/>
                    <wps:spPr>
                      <a:xfrm>
                        <a:off x="4193475" y="3624743"/>
                        <a:ext cx="2305050" cy="310515"/>
                      </a:xfrm>
                      <a:prstGeom prst="rect">
                        <a:avLst/>
                      </a:prstGeom>
                      <a:solidFill>
                        <a:srgbClr val="FFFFFF"/>
                      </a:solidFill>
                      <a:ln>
                        <a:noFill/>
                      </a:ln>
                    </wps:spPr>
                    <wps:txbx>
                      <w:txbxContent>
                        <w:p w14:paraId="55EEED59" w14:textId="77777777" w:rsidR="007378BF" w:rsidRDefault="0024607E">
                          <w:pPr>
                            <w:ind w:right="148"/>
                            <w:jc w:val="right"/>
                            <w:textDirection w:val="btLr"/>
                          </w:pPr>
                          <w:r>
                            <w:rPr>
                              <w:color w:val="374856"/>
                            </w:rPr>
                            <w:t>http://moneymattersproject.eu/</w:t>
                          </w:r>
                        </w:p>
                      </w:txbxContent>
                    </wps:txbx>
                    <wps:bodyPr spcFirstLastPara="1" wrap="square" lIns="0" tIns="0" rIns="0" bIns="0" anchor="t" anchorCtr="0">
                      <a:noAutofit/>
                    </wps:bodyPr>
                  </wps:wsp>
                </a:graphicData>
              </a:graphic>
            </wp:anchor>
          </w:drawing>
        </mc:Choice>
        <mc:Fallback>
          <w:pict>
            <v:rect w14:anchorId="0D6E5FD2" id="Rectangle 248" o:spid="_x0000_s1029" style="position:absolute;margin-left:159pt;margin-top:-2.4pt;width:183.75pt;height:26.7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" stroked="f">
              <v:textbox inset="0,0,0,0">
                <w:txbxContent>
                  <w:p w14:paraId="55EEED59" w14:textId="77777777" w:rsidR="007378BF" w:rsidRDefault="0024607E">
                    <w:pPr>
                      <w:ind w:right="148"/>
                      <w:jc w:val="right"/>
                      <w:textDirection w:val="btLr"/>
                    </w:pPr>
                    <w:r>
                      <w:rPr>
                        <w:color w:val="374856"/>
                      </w:rPr>
                      <w:t>http://moneymattersproject.eu/</w:t>
                    </w:r>
                  </w:p>
                </w:txbxContent>
              </v:textbox>
              <w10:wrap type="square"/>
            </v:rect>
          </w:pict>
        </mc:Fallback>
      </mc:AlternateContent>
    </w:r>
  </w:p>
  <w:p w14:paraId="6A78AC19" w14:textId="77777777" w:rsidR="007378BF" w:rsidRDefault="007378BF">
    <w:pPr>
      <w:pBdr>
        <w:top w:val="nil"/>
        <w:left w:val="nil"/>
        <w:bottom w:val="nil"/>
        <w:right w:val="nil"/>
        <w:between w:val="nil"/>
      </w:pBdr>
      <w:tabs>
        <w:tab w:val="center" w:pos="4153"/>
        <w:tab w:val="right" w:pos="8306"/>
      </w:tabs>
      <w:spacing w:after="0"/>
      <w:rPr>
        <w:color w:val="374856"/>
      </w:rPr>
    </w:pPr>
  </w:p>
  <w:p w14:paraId="326F3657" w14:textId="77777777" w:rsidR="007378BF" w:rsidRDefault="007378BF">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EB168" w14:textId="77777777" w:rsidR="007378BF" w:rsidRDefault="0024607E">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715227A6" wp14:editId="77C7FD6B">
          <wp:simplePos x="0" y="0"/>
          <wp:positionH relativeFrom="page">
            <wp:posOffset>455294</wp:posOffset>
          </wp:positionH>
          <wp:positionV relativeFrom="page">
            <wp:posOffset>313055</wp:posOffset>
          </wp:positionV>
          <wp:extent cx="981075" cy="443865"/>
          <wp:effectExtent l="0" t="0" r="0" b="0"/>
          <wp:wrapNone/>
          <wp:docPr id="2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4E51E449" wp14:editId="36AFAC72">
              <wp:simplePos x="0" y="0"/>
              <wp:positionH relativeFrom="column">
                <wp:posOffset>1778000</wp:posOffset>
              </wp:positionH>
              <wp:positionV relativeFrom="paragraph">
                <wp:posOffset>-81279</wp:posOffset>
              </wp:positionV>
              <wp:extent cx="2569210" cy="339090"/>
              <wp:effectExtent l="0" t="0" r="0" b="0"/>
              <wp:wrapSquare wrapText="bothSides" distT="45720" distB="45720" distL="114300" distR="114300"/>
              <wp:docPr id="244" name="Rectangle 244"/>
              <wp:cNvGraphicFramePr/>
              <a:graphic xmlns:a="http://schemas.openxmlformats.org/drawingml/2006/main">
                <a:graphicData uri="http://schemas.microsoft.com/office/word/2010/wordprocessingShape">
                  <wps:wsp>
                    <wps:cNvSpPr/>
                    <wps:spPr>
                      <a:xfrm>
                        <a:off x="4075683" y="3624743"/>
                        <a:ext cx="2540635" cy="310515"/>
                      </a:xfrm>
                      <a:prstGeom prst="rect">
                        <a:avLst/>
                      </a:prstGeom>
                      <a:solidFill>
                        <a:srgbClr val="FFFFFF"/>
                      </a:solidFill>
                      <a:ln>
                        <a:noFill/>
                      </a:ln>
                    </wps:spPr>
                    <wps:txbx>
                      <w:txbxContent>
                        <w:p w14:paraId="3C2FD5DF" w14:textId="77777777" w:rsidR="007378BF" w:rsidRDefault="0024607E">
                          <w:pPr>
                            <w:ind w:right="425"/>
                            <w:jc w:val="right"/>
                            <w:textDirection w:val="btLr"/>
                          </w:pPr>
                          <w:r>
                            <w:rPr>
                              <w:color w:val="374856"/>
                            </w:rPr>
                            <w:t>http://moneymattersproject.eu/</w:t>
                          </w:r>
                          <w:r>
                            <w:rPr>
                              <w:color w:val="0A9A8F"/>
                              <w:u w:val="single"/>
                            </w:rPr>
                            <w:t xml:space="preserve"> </w:t>
                          </w:r>
                        </w:p>
                      </w:txbxContent>
                    </wps:txbx>
                    <wps:bodyPr spcFirstLastPara="1" wrap="square" lIns="0" tIns="0" rIns="0" bIns="0" anchor="t" anchorCtr="0">
                      <a:noAutofit/>
                    </wps:bodyPr>
                  </wps:wsp>
                </a:graphicData>
              </a:graphic>
            </wp:anchor>
          </w:drawing>
        </mc:Choice>
        <mc:Fallback>
          <w:pict>
            <v:rect w14:anchorId="4E51E449" id="Rectangle 244" o:spid="_x0000_s1030" style="position:absolute;margin-left:140pt;margin-top:-6.4pt;width:202.3pt;height:26.7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" stroked="f">
              <v:textbox inset="0,0,0,0">
                <w:txbxContent>
                  <w:p w14:paraId="3C2FD5DF" w14:textId="77777777" w:rsidR="007378BF" w:rsidRDefault="0024607E">
                    <w:pPr>
                      <w:ind w:right="425"/>
                      <w:jc w:val="right"/>
                      <w:textDirection w:val="btLr"/>
                    </w:pPr>
                    <w:r>
                      <w:rPr>
                        <w:color w:val="374856"/>
                      </w:rPr>
                      <w:t>http://moneymattersproject.eu/</w:t>
                    </w:r>
                    <w:r>
                      <w:rPr>
                        <w:color w:val="0A9A8F"/>
                        <w:u w:val="single"/>
                      </w:rPr>
                      <w:t xml:space="preserve"> </w:t>
                    </w:r>
                  </w:p>
                </w:txbxContent>
              </v:textbox>
              <w10:wrap type="square"/>
            </v:rect>
          </w:pict>
        </mc:Fallback>
      </mc:AlternateContent>
    </w:r>
  </w:p>
  <w:p w14:paraId="2828BEB8" w14:textId="77777777" w:rsidR="007378BF" w:rsidRDefault="007378BF">
    <w:pPr>
      <w:pBdr>
        <w:top w:val="nil"/>
        <w:left w:val="nil"/>
        <w:bottom w:val="nil"/>
        <w:right w:val="nil"/>
        <w:between w:val="nil"/>
      </w:pBdr>
      <w:tabs>
        <w:tab w:val="center" w:pos="4153"/>
        <w:tab w:val="right" w:pos="8306"/>
      </w:tabs>
      <w:spacing w:after="0"/>
      <w:rPr>
        <w:color w:val="374856"/>
      </w:rPr>
    </w:pPr>
  </w:p>
  <w:p w14:paraId="3E296DD0" w14:textId="77777777" w:rsidR="007378BF" w:rsidRDefault="007378BF">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9D84" w14:textId="77777777" w:rsidR="007378BF" w:rsidRDefault="0024607E">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0288" behindDoc="1" locked="0" layoutInCell="1" hidden="0" allowOverlap="1" wp14:anchorId="1FDE4297" wp14:editId="571B1D1C">
          <wp:simplePos x="0" y="0"/>
          <wp:positionH relativeFrom="page">
            <wp:posOffset>1018913</wp:posOffset>
          </wp:positionH>
          <wp:positionV relativeFrom="page">
            <wp:posOffset>3633694</wp:posOffset>
          </wp:positionV>
          <wp:extent cx="5319875" cy="3878901"/>
          <wp:effectExtent l="0" t="0" r="0" b="0"/>
          <wp:wrapNone/>
          <wp:docPr id="25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319875" cy="38789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00D9"/>
    <w:multiLevelType w:val="multilevel"/>
    <w:tmpl w:val="57DE60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4062B54"/>
    <w:multiLevelType w:val="multilevel"/>
    <w:tmpl w:val="BBEC03B2"/>
    <w:lvl w:ilvl="0">
      <w:start w:val="1"/>
      <w:numFmt w:val="bullet"/>
      <w:pStyle w:val="NoSpacing"/>
      <w:lvlText w:val="●"/>
      <w:lvlJc w:val="left"/>
      <w:pPr>
        <w:ind w:left="360" w:hanging="360"/>
      </w:pPr>
      <w:rPr>
        <w:rFonts w:ascii="Noto Sans Symbols" w:eastAsia="Noto Sans Symbols" w:hAnsi="Noto Sans Symbols" w:cs="Noto Sans Symbols"/>
        <w:color w:val="1F386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7DE216EF"/>
    <w:multiLevelType w:val="multilevel"/>
    <w:tmpl w:val="17848B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640380035">
    <w:abstractNumId w:val="1"/>
  </w:num>
  <w:num w:numId="2" w16cid:durableId="473717833">
    <w:abstractNumId w:val="2"/>
  </w:num>
  <w:num w:numId="3" w16cid:durableId="2007901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BF"/>
    <w:rsid w:val="000956F1"/>
    <w:rsid w:val="000B1B47"/>
    <w:rsid w:val="000D42D3"/>
    <w:rsid w:val="000D62CC"/>
    <w:rsid w:val="001A3294"/>
    <w:rsid w:val="001C5827"/>
    <w:rsid w:val="001C70F0"/>
    <w:rsid w:val="001F52CE"/>
    <w:rsid w:val="0024607E"/>
    <w:rsid w:val="0028496D"/>
    <w:rsid w:val="00323C68"/>
    <w:rsid w:val="00340BA4"/>
    <w:rsid w:val="0035279C"/>
    <w:rsid w:val="003D5009"/>
    <w:rsid w:val="00406084"/>
    <w:rsid w:val="00461B9D"/>
    <w:rsid w:val="004D1D29"/>
    <w:rsid w:val="005F3D09"/>
    <w:rsid w:val="00681766"/>
    <w:rsid w:val="006B2C91"/>
    <w:rsid w:val="007378BF"/>
    <w:rsid w:val="00785420"/>
    <w:rsid w:val="007B410E"/>
    <w:rsid w:val="007F0CF5"/>
    <w:rsid w:val="007F3EB8"/>
    <w:rsid w:val="008E7DD6"/>
    <w:rsid w:val="00910230"/>
    <w:rsid w:val="0093099D"/>
    <w:rsid w:val="00947735"/>
    <w:rsid w:val="00A251DF"/>
    <w:rsid w:val="00A3545E"/>
    <w:rsid w:val="00A843D6"/>
    <w:rsid w:val="00A95056"/>
    <w:rsid w:val="00AE7422"/>
    <w:rsid w:val="00B224C3"/>
    <w:rsid w:val="00B7250E"/>
    <w:rsid w:val="00BA68BB"/>
    <w:rsid w:val="00C3529B"/>
    <w:rsid w:val="00C90B16"/>
    <w:rsid w:val="00CC60FC"/>
    <w:rsid w:val="00CE3982"/>
    <w:rsid w:val="00D7738A"/>
    <w:rsid w:val="00DA47DA"/>
    <w:rsid w:val="00E061F8"/>
    <w:rsid w:val="00EC31BA"/>
    <w:rsid w:val="00F11C20"/>
    <w:rsid w:val="00F85318"/>
    <w:rsid w:val="00FD57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1F206"/>
  <w15:docId w15:val="{50A4B60A-FA81-E14B-B337-60055C0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GB"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727"/>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semiHidden/>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before="120" w:after="0"/>
    </w:pPr>
    <w:rPr>
      <w:rFonts w:cstheme="minorHAnsi"/>
      <w:b/>
      <w:bCs/>
      <w:i/>
      <w:iCs/>
    </w:rPr>
  </w:style>
  <w:style w:type="paragraph" w:styleId="TOC2">
    <w:name w:val="toc 2"/>
    <w:basedOn w:val="Normal"/>
    <w:next w:val="Normal"/>
    <w:autoRedefine/>
    <w:uiPriority w:val="39"/>
    <w:unhideWhenUsed/>
    <w:rsid w:val="00567AED"/>
    <w:pPr>
      <w:spacing w:before="120" w:after="0"/>
      <w:ind w:left="240"/>
    </w:pPr>
    <w:rPr>
      <w:rFonts w:cstheme="minorHAnsi"/>
      <w:b/>
      <w:bCs/>
      <w:sz w:val="22"/>
    </w:rPr>
  </w:style>
  <w:style w:type="paragraph" w:styleId="TOC3">
    <w:name w:val="toc 3"/>
    <w:basedOn w:val="Normal"/>
    <w:next w:val="Normal"/>
    <w:autoRedefine/>
    <w:uiPriority w:val="39"/>
    <w:unhideWhenUsed/>
    <w:rsid w:val="00567AED"/>
    <w:pPr>
      <w:spacing w:after="0"/>
      <w:ind w:left="480"/>
    </w:pPr>
    <w:rPr>
      <w:rFonts w:cstheme="minorHAnsi"/>
      <w:sz w:val="20"/>
      <w:szCs w:val="20"/>
    </w:rPr>
  </w:style>
  <w:style w:type="paragraph" w:styleId="NormalWeb">
    <w:name w:val="Normal (Web)"/>
    <w:basedOn w:val="Normal"/>
    <w:uiPriority w:val="99"/>
    <w:unhideWhenUsed/>
    <w:rsid w:val="00794CFA"/>
    <w:pPr>
      <w:spacing w:before="100" w:beforeAutospacing="1" w:after="100" w:afterAutospacing="1"/>
    </w:pPr>
    <w:rPr>
      <w:rFonts w:ascii="Times New Roman" w:eastAsia="Times New Roman" w:hAnsi="Times New Roman" w:cs="Times New Roman"/>
      <w:color w:val="auto"/>
      <w:lang w:val="en-IE"/>
    </w:rPr>
  </w:style>
  <w:style w:type="character" w:customStyle="1" w:styleId="apple-tab-span">
    <w:name w:val="apple-tab-span"/>
    <w:basedOn w:val="DefaultParagraphFont"/>
    <w:rsid w:val="00794CFA"/>
  </w:style>
  <w:style w:type="paragraph" w:styleId="TOC4">
    <w:name w:val="toc 4"/>
    <w:basedOn w:val="Normal"/>
    <w:next w:val="Normal"/>
    <w:autoRedefine/>
    <w:uiPriority w:val="39"/>
    <w:semiHidden/>
    <w:unhideWhenUsed/>
    <w:rsid w:val="0015573F"/>
    <w:pPr>
      <w:spacing w:after="0"/>
      <w:ind w:left="720"/>
    </w:pPr>
    <w:rPr>
      <w:rFonts w:cstheme="minorHAnsi"/>
      <w:sz w:val="20"/>
      <w:szCs w:val="20"/>
    </w:rPr>
  </w:style>
  <w:style w:type="paragraph" w:styleId="TOC5">
    <w:name w:val="toc 5"/>
    <w:basedOn w:val="Normal"/>
    <w:next w:val="Normal"/>
    <w:autoRedefine/>
    <w:uiPriority w:val="39"/>
    <w:semiHidden/>
    <w:unhideWhenUsed/>
    <w:rsid w:val="0015573F"/>
    <w:pPr>
      <w:spacing w:after="0"/>
      <w:ind w:left="960"/>
    </w:pPr>
    <w:rPr>
      <w:rFonts w:cstheme="minorHAnsi"/>
      <w:sz w:val="20"/>
      <w:szCs w:val="20"/>
    </w:rPr>
  </w:style>
  <w:style w:type="paragraph" w:styleId="TOC6">
    <w:name w:val="toc 6"/>
    <w:basedOn w:val="Normal"/>
    <w:next w:val="Normal"/>
    <w:autoRedefine/>
    <w:uiPriority w:val="39"/>
    <w:semiHidden/>
    <w:unhideWhenUsed/>
    <w:rsid w:val="0015573F"/>
    <w:pPr>
      <w:spacing w:after="0"/>
      <w:ind w:left="1200"/>
    </w:pPr>
    <w:rPr>
      <w:rFonts w:cstheme="minorHAnsi"/>
      <w:sz w:val="20"/>
      <w:szCs w:val="20"/>
    </w:rPr>
  </w:style>
  <w:style w:type="paragraph" w:styleId="TOC7">
    <w:name w:val="toc 7"/>
    <w:basedOn w:val="Normal"/>
    <w:next w:val="Normal"/>
    <w:autoRedefine/>
    <w:uiPriority w:val="39"/>
    <w:semiHidden/>
    <w:unhideWhenUsed/>
    <w:rsid w:val="0015573F"/>
    <w:pPr>
      <w:spacing w:after="0"/>
      <w:ind w:left="1440"/>
    </w:pPr>
    <w:rPr>
      <w:rFonts w:cstheme="minorHAnsi"/>
      <w:sz w:val="20"/>
      <w:szCs w:val="20"/>
    </w:rPr>
  </w:style>
  <w:style w:type="paragraph" w:styleId="TOC8">
    <w:name w:val="toc 8"/>
    <w:basedOn w:val="Normal"/>
    <w:next w:val="Normal"/>
    <w:autoRedefine/>
    <w:uiPriority w:val="39"/>
    <w:semiHidden/>
    <w:unhideWhenUsed/>
    <w:rsid w:val="0015573F"/>
    <w:pPr>
      <w:spacing w:after="0"/>
      <w:ind w:left="1680"/>
    </w:pPr>
    <w:rPr>
      <w:rFonts w:cstheme="minorHAnsi"/>
      <w:sz w:val="20"/>
      <w:szCs w:val="20"/>
    </w:rPr>
  </w:style>
  <w:style w:type="paragraph" w:styleId="TOC9">
    <w:name w:val="toc 9"/>
    <w:basedOn w:val="Normal"/>
    <w:next w:val="Normal"/>
    <w:autoRedefine/>
    <w:uiPriority w:val="39"/>
    <w:semiHidden/>
    <w:unhideWhenUsed/>
    <w:rsid w:val="0015573F"/>
    <w:pPr>
      <w:spacing w:after="0"/>
      <w:ind w:left="1920"/>
    </w:pPr>
    <w:rPr>
      <w:rFonts w:cstheme="minorHAnsi"/>
      <w:sz w:val="20"/>
      <w:szCs w:val="20"/>
    </w:rPr>
  </w:style>
  <w:style w:type="paragraph" w:styleId="ListParagraph">
    <w:name w:val="List Paragraph"/>
    <w:basedOn w:val="Normal"/>
    <w:uiPriority w:val="34"/>
    <w:rsid w:val="002D3C53"/>
    <w:pPr>
      <w:ind w:left="720"/>
      <w:contextualSpacing/>
    </w:p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 w:type="character" w:styleId="CommentReference">
    <w:name w:val="annotation reference"/>
    <w:basedOn w:val="DefaultParagraphFont"/>
    <w:uiPriority w:val="99"/>
    <w:semiHidden/>
    <w:unhideWhenUsed/>
    <w:rsid w:val="00C42C0D"/>
    <w:rPr>
      <w:sz w:val="16"/>
      <w:szCs w:val="16"/>
    </w:rPr>
  </w:style>
  <w:style w:type="paragraph" w:styleId="CommentText">
    <w:name w:val="annotation text"/>
    <w:basedOn w:val="Normal"/>
    <w:link w:val="CommentTextChar"/>
    <w:uiPriority w:val="99"/>
    <w:semiHidden/>
    <w:unhideWhenUsed/>
    <w:rsid w:val="00C42C0D"/>
    <w:rPr>
      <w:sz w:val="20"/>
      <w:szCs w:val="20"/>
    </w:rPr>
  </w:style>
  <w:style w:type="character" w:customStyle="1" w:styleId="CommentTextChar">
    <w:name w:val="Comment Text Char"/>
    <w:basedOn w:val="DefaultParagraphFont"/>
    <w:link w:val="CommentText"/>
    <w:uiPriority w:val="99"/>
    <w:semiHidden/>
    <w:rsid w:val="00C42C0D"/>
    <w:rPr>
      <w:color w:val="374856" w:themeColor="text1"/>
      <w:sz w:val="20"/>
      <w:szCs w:val="20"/>
    </w:rPr>
  </w:style>
  <w:style w:type="paragraph" w:styleId="CommentSubject">
    <w:name w:val="annotation subject"/>
    <w:basedOn w:val="CommentText"/>
    <w:next w:val="CommentText"/>
    <w:link w:val="CommentSubjectChar"/>
    <w:uiPriority w:val="99"/>
    <w:semiHidden/>
    <w:unhideWhenUsed/>
    <w:rsid w:val="00C42C0D"/>
    <w:rPr>
      <w:b/>
      <w:bCs/>
    </w:rPr>
  </w:style>
  <w:style w:type="character" w:customStyle="1" w:styleId="CommentSubjectChar">
    <w:name w:val="Comment Subject Char"/>
    <w:basedOn w:val="CommentTextChar"/>
    <w:link w:val="CommentSubject"/>
    <w:uiPriority w:val="99"/>
    <w:semiHidden/>
    <w:rsid w:val="00C42C0D"/>
    <w:rPr>
      <w:b/>
      <w:bCs/>
      <w:color w:val="374856" w:themeColor="text1"/>
      <w:sz w:val="20"/>
      <w:szCs w:val="20"/>
    </w:rPr>
  </w:style>
  <w:style w:type="paragraph" w:styleId="Revision">
    <w:name w:val="Revision"/>
    <w:hidden/>
    <w:uiPriority w:val="99"/>
    <w:semiHidden/>
    <w:rsid w:val="00C42C0D"/>
    <w:pPr>
      <w:spacing w:after="0"/>
    </w:pPr>
    <w:rPr>
      <w:color w:val="374856" w:themeColor="text1"/>
    </w:rPr>
  </w:style>
  <w:style w:type="paragraph" w:styleId="BalloonText">
    <w:name w:val="Balloon Text"/>
    <w:basedOn w:val="Normal"/>
    <w:link w:val="BalloonTextChar"/>
    <w:uiPriority w:val="99"/>
    <w:semiHidden/>
    <w:unhideWhenUsed/>
    <w:rsid w:val="00165FD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FD1"/>
    <w:rPr>
      <w:rFonts w:ascii="Segoe UI" w:hAnsi="Segoe UI" w:cs="Segoe UI"/>
      <w:color w:val="374856" w:themeColor="text1"/>
      <w:sz w:val="18"/>
      <w:szCs w:val="18"/>
    </w:r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xVdBpHEAIbqflV1hrDTqF3PJ/A==">AMUW2mXWWuBKvEI5WY/O9k4Y/58T1VKYMScJ6W+CRdKMawYVfqM93dgzNAkj/Wt7Rwq1O9/RgfQRiMFZ4QTplqok6uTHFkm/H1JUNI6OvENZBb9YHOTLRcIELj3SCDbXkc9LBQOTXG8qjfAX11fSGguqPOl83ij8KYTPXSlSwxH2Gm8mYXZkeaQ=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1080</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Stavri Katsiari</dc:creator>
  <cp:lastModifiedBy>Mary</cp:lastModifiedBy>
  <cp:revision>4</cp:revision>
  <dcterms:created xsi:type="dcterms:W3CDTF">2022-07-02T17:11:00Z</dcterms:created>
  <dcterms:modified xsi:type="dcterms:W3CDTF">2022-07-02T17:49:00Z</dcterms:modified>
</cp:coreProperties>
</file>