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270D" w14:textId="5C3A49FD" w:rsidR="00D71CC9" w:rsidRDefault="008B5DB7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1" locked="0" layoutInCell="1" hidden="0" allowOverlap="1" wp14:anchorId="3CAD172C" wp14:editId="715D12DC">
            <wp:simplePos x="0" y="0"/>
            <wp:positionH relativeFrom="margin">
              <wp:posOffset>-215900</wp:posOffset>
            </wp:positionH>
            <wp:positionV relativeFrom="page">
              <wp:posOffset>403225</wp:posOffset>
            </wp:positionV>
            <wp:extent cx="1522386" cy="688769"/>
            <wp:effectExtent l="0" t="0" r="0" b="0"/>
            <wp:wrapNone/>
            <wp:docPr id="2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5DD6BF2" wp14:editId="3FDF6346">
                <wp:simplePos x="0" y="0"/>
                <wp:positionH relativeFrom="column">
                  <wp:posOffset>3534410</wp:posOffset>
                </wp:positionH>
                <wp:positionV relativeFrom="page">
                  <wp:posOffset>381635</wp:posOffset>
                </wp:positionV>
                <wp:extent cx="2904490" cy="320040"/>
                <wp:effectExtent l="0" t="0" r="3810" b="0"/>
                <wp:wrapThrough wrapText="bothSides">
                  <wp:wrapPolygon edited="0">
                    <wp:start x="0" y="0"/>
                    <wp:lineTo x="0" y="20571"/>
                    <wp:lineTo x="21534" y="20571"/>
                    <wp:lineTo x="21534" y="0"/>
                    <wp:lineTo x="0" y="0"/>
                  </wp:wrapPolygon>
                </wp:wrapThrough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186838" w14:textId="77777777" w:rsidR="008B5DB7" w:rsidRPr="00A56234" w:rsidRDefault="008B5DB7" w:rsidP="008B5DB7">
                            <w:pPr>
                              <w:ind w:right="425"/>
                              <w:jc w:val="right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A56234">
                              <w:rPr>
                                <w:color w:val="374856"/>
                                <w:sz w:val="28"/>
                                <w:szCs w:val="28"/>
                                <w:lang w:val="pt-PT"/>
                              </w:rPr>
                              <w:t>www.moneymattersproject.eu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pic="http://schemas.openxmlformats.org/drawingml/2006/picture" xmlns:a="http://schemas.openxmlformats.org/drawingml/2006/main">
            <w:pict>
              <v:rect id="Rectangle 222" style="position:absolute;margin-left:278.3pt;margin-top:30.05pt;width:228.7pt;height:25.2pt;z-index:25166028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XHuQEAAGcDAAAOAAAAZHJzL2Uyb0RvYy54bWysU9tu2zAMfR/QfxD03tjJgmE14hRDiwwD&#10;ii1Auw+QZSkWIEsqqcTO34+Sc+m2t6J+kCmRIs85pFb3Y2/ZQQEa72o+n5WcKSd9a9yu5r9fNrdf&#10;OcMoXCusd6rmR4X8fn3zaTWESi18522rgFESh9UQat7FGKqiQNmpXuDMB+XIqT30ItIWdkULYqDs&#10;vS0WZfmlGDy0AbxUiHT6ODn5OufXWsn4S2tUkdmaE7aYV8hrk9ZivRLVDkTojDzBEO9A0QvjqOgl&#10;1aOIgu3B/JeqNxI8eh1n0veF19pIlTkQm3n5D5vnTgSVuZA4GC4y4cellT8Pz2ELJMMQsEIyE4tR&#10;Q5/+hI+NWazjRSw1RibpcHFXLpd3pKkk32fqxTKrWVxvB8D4XfmeJaPmQM3IGonDE0aqSKHnkFQM&#10;vTXtxlibN7BrHiywg6DGbfKXekVX/gqzLgU7n65N7nRSXLkkK47NeCLY+Pa4BYZBbgyBehIYtwKo&#10;43POBpqCmuPrXoDizP5wJHMambMBZ6M5G8LJztMwRc4m8yHm0ZowfdtHr00mmlBMpU/gqJuZzGny&#10;0ri83eeo6/tY/wEAAP//AwBQSwMEFAAGAAgAAAAhACAIfCLhAAAAEAEAAA8AAABkcnMvZG93bnJl&#10;di54bWxMj09PwzAMxe9IfIfISNxYUkQr1DWdEAPtTBnimjWmKeRP1aRb4NPjneBi2fLz8/s1m+ws&#10;O+Icx+AlFCsBDH0f9OgHCfvX55t7YDEpr5UNHiV8Y4RNe3nRqFqHk3/BY5cGRiY+1kqCSWmqOY+9&#10;QafiKkzoafcRZqcSjfPA9axOZO4svxWi4k6Nnj4YNeGjwf6rW5yEXbF9mj75T6d2NuHyZnJv37OU&#10;11d5u6bysAaWMKe/CzgzUH5oKdghLF5HZiWUZVWRVEIlCmBngSjuCPFAXSFK4G3D/4O0vwAAAP//&#10;AwBQSwECLQAUAAYACAAAACEAtoM4kv4AAADhAQAAEwAAAAAAAAAAAAAAAAAAAAAAW0NvbnRlbnRf&#10;VHlwZXNdLnhtbFBLAQItABQABgAIAAAAIQA4/SH/1gAAAJQBAAALAAAAAAAAAAAAAAAAAC8BAABf&#10;cmVscy8ucmVsc1BLAQItABQABgAIAAAAIQBxBFXHuQEAAGcDAAAOAAAAAAAAAAAAAAAAAC4CAABk&#10;cnMvZTJvRG9jLnhtbFBLAQItABQABgAIAAAAIQAgCHwi4QAAABABAAAPAAAAAAAAAAAAAAAAABME&#10;AABkcnMvZG93bnJldi54bWxQSwUGAAAAAAQABADzAAAAIQUAAAAA&#10;" w14:anchorId="25DD6BF2">
                <v:textbox inset="0,0,0,0">
                  <w:txbxContent>
                    <w:p w:rsidRPr="00A56234" w:rsidR="008B5DB7" w:rsidP="008B5DB7" w:rsidRDefault="008B5DB7" w14:paraId="72186838" w14:textId="77777777">
                      <w:pPr>
                        <w:ind w:right="425"/>
                        <w:jc w:val="right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A56234">
                        <w:rPr>
                          <w:color w:val="374856"/>
                          <w:sz w:val="28"/>
                          <w:szCs w:val="28"/>
                          <w:lang w:val="pt-pt"/>
                        </w:rPr>
                        <w:t xml:space="preserve">www.moneymattersproject.eu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024AC943" w14:textId="521F90CA" w:rsidR="00D71CC9" w:rsidRDefault="00D71CC9">
      <w:bookmarkStart w:id="0" w:name="_heading=h.gjdgxs" w:colFirst="0" w:colLast="0"/>
      <w:bookmarkEnd w:id="0"/>
    </w:p>
    <w:p w14:paraId="2CBD7D48" w14:textId="77777777" w:rsidR="002C4335" w:rsidRPr="002C4335" w:rsidRDefault="002C4335" w:rsidP="002C4335">
      <w:pPr>
        <w:rPr>
          <w:b/>
          <w:color w:val="097D74"/>
          <w:sz w:val="56"/>
          <w:szCs w:val="56"/>
        </w:rPr>
      </w:pPr>
      <w:bookmarkStart w:id="1" w:name="_heading=h.30j0zll" w:colFirst="0" w:colLast="0"/>
      <w:bookmarkEnd w:id="1"/>
      <w:r w:rsidRPr="002C4335">
        <w:rPr>
          <w:b/>
          <w:color w:val="097D74"/>
          <w:sz w:val="56"/>
          <w:szCs w:val="56"/>
          <w:lang w:val="pt-PT"/>
        </w:rPr>
        <w:t>IO2: MÓDULO 5</w:t>
      </w:r>
    </w:p>
    <w:p w14:paraId="7C7BEE7F" w14:textId="38ADF832" w:rsidR="002C4335" w:rsidRPr="002C4335" w:rsidRDefault="00927EED" w:rsidP="002C4335">
      <w:pPr>
        <w:rPr>
          <w:b/>
          <w:color w:val="097D74"/>
          <w:sz w:val="36"/>
          <w:szCs w:val="36"/>
          <w:u w:val="single"/>
        </w:rPr>
      </w:pPr>
      <w:r>
        <w:rPr>
          <w:b/>
          <w:color w:val="097D74"/>
          <w:sz w:val="40"/>
          <w:szCs w:val="40"/>
          <w:lang w:val="pt-PT"/>
        </w:rPr>
        <w:t>ATIVIDADE</w:t>
      </w:r>
      <w:r w:rsidR="002C4335" w:rsidRPr="002C4335">
        <w:rPr>
          <w:b/>
          <w:color w:val="097D74"/>
          <w:sz w:val="40"/>
          <w:szCs w:val="40"/>
          <w:lang w:val="pt-PT"/>
        </w:rPr>
        <w:t xml:space="preserve"> </w:t>
      </w:r>
      <w:proofErr w:type="spellStart"/>
      <w:r w:rsidR="002C4335" w:rsidRPr="002C4335">
        <w:rPr>
          <w:b/>
          <w:color w:val="097D74"/>
          <w:sz w:val="40"/>
          <w:szCs w:val="40"/>
          <w:lang w:val="pt-PT"/>
        </w:rPr>
        <w:t>M5.3</w:t>
      </w:r>
      <w:proofErr w:type="spellEnd"/>
      <w:r w:rsidR="002C4335" w:rsidRPr="002C4335">
        <w:rPr>
          <w:b/>
          <w:color w:val="097D74"/>
          <w:sz w:val="40"/>
          <w:szCs w:val="40"/>
          <w:lang w:val="pt-PT"/>
        </w:rPr>
        <w:t xml:space="preserve"> </w:t>
      </w:r>
    </w:p>
    <w:p w14:paraId="397978F2" w14:textId="2ABE55A6" w:rsidR="002C4335" w:rsidRPr="002C4335" w:rsidRDefault="002C4335" w:rsidP="002C4335">
      <w:pPr>
        <w:rPr>
          <w:b/>
          <w:color w:val="097D74"/>
          <w:sz w:val="36"/>
          <w:szCs w:val="36"/>
          <w:u w:val="single"/>
        </w:rPr>
      </w:pPr>
      <w:r w:rsidRPr="002C4335">
        <w:rPr>
          <w:b/>
          <w:color w:val="097D74"/>
          <w:sz w:val="36"/>
          <w:szCs w:val="36"/>
          <w:u w:val="single"/>
          <w:lang w:val="pt-PT"/>
        </w:rPr>
        <w:t>Li</w:t>
      </w:r>
      <w:r w:rsidR="00927EED">
        <w:rPr>
          <w:b/>
          <w:color w:val="097D74"/>
          <w:sz w:val="36"/>
          <w:szCs w:val="36"/>
          <w:u w:val="single"/>
          <w:lang w:val="pt-PT"/>
        </w:rPr>
        <w:t>nks</w:t>
      </w:r>
      <w:r w:rsidRPr="002C4335">
        <w:rPr>
          <w:b/>
          <w:color w:val="097D74"/>
          <w:sz w:val="36"/>
          <w:szCs w:val="36"/>
          <w:u w:val="single"/>
          <w:lang w:val="pt-PT"/>
        </w:rPr>
        <w:t>/recursos de matemática útil</w:t>
      </w:r>
    </w:p>
    <w:p w14:paraId="0421AAAB" w14:textId="77777777" w:rsidR="002C4335" w:rsidRPr="002C4335" w:rsidRDefault="002C4335" w:rsidP="002C4335">
      <w:pPr>
        <w:rPr>
          <w:b/>
          <w:color w:val="097D74"/>
          <w:sz w:val="36"/>
          <w:szCs w:val="36"/>
          <w:u w:val="single"/>
        </w:rPr>
      </w:pPr>
      <w:r w:rsidRPr="002C4335">
        <w:rPr>
          <w:b/>
          <w:color w:val="097D74"/>
          <w:lang w:val="pt-PT"/>
        </w:rPr>
        <w:t>Dirigido a crianças</w:t>
      </w:r>
    </w:p>
    <w:p w14:paraId="1A9D11EE" w14:textId="77777777" w:rsidR="002C4335" w:rsidRDefault="002C4335" w:rsidP="002C4335">
      <w:r>
        <w:rPr>
          <w:lang w:val="pt-PT"/>
        </w:rPr>
        <w:t xml:space="preserve">Jogos online em  muitos assuntos, incluindo matemática (Reino Unido) </w:t>
      </w:r>
      <w:hyperlink r:id="rId9">
        <w:r>
          <w:rPr>
            <w:color w:val="1155CC"/>
            <w:u w:val="single"/>
            <w:lang w:val="pt-PT"/>
          </w:rPr>
          <w:t>https://www.bbc.co.uk/bitesize/topics/zjkphbk/articles/zf4sscw</w:t>
        </w:r>
      </w:hyperlink>
    </w:p>
    <w:p w14:paraId="16C58698" w14:textId="2B82509B" w:rsidR="002C4335" w:rsidRDefault="002C4335" w:rsidP="002C4335">
      <w:r>
        <w:rPr>
          <w:lang w:val="pt-PT"/>
        </w:rPr>
        <w:t xml:space="preserve">Grátis por um mês - perguntas de matemática e explicações </w:t>
      </w:r>
      <w:r w:rsidR="00927EED">
        <w:rPr>
          <w:lang w:val="pt-PT"/>
        </w:rPr>
        <w:t>com</w:t>
      </w:r>
      <w:r>
        <w:rPr>
          <w:lang w:val="pt-PT"/>
        </w:rPr>
        <w:t xml:space="preserve"> monstros de brin</w:t>
      </w:r>
      <w:r w:rsidR="00927EED">
        <w:rPr>
          <w:lang w:val="pt-PT"/>
        </w:rPr>
        <w:t>car</w:t>
      </w:r>
      <w:hyperlink r:id="rId10" w:history="1">
        <w:r w:rsidR="00927EED" w:rsidRPr="005226BD">
          <w:rPr>
            <w:rStyle w:val="Hiperligao"/>
            <w:lang w:val="pt-PT"/>
          </w:rPr>
          <w:t xml:space="preserve"> https://www.adaptedmind.com/Math-Worksheets.html?campaignId=893889055&amp;gclid=EAIaIQobChMI0unl4cLw9gIVkuPtCh1csgmoEAEYASAAEgK28PD_BwE#gl</w:t>
        </w:r>
      </w:hyperlink>
    </w:p>
    <w:p w14:paraId="32C9325D" w14:textId="77777777" w:rsidR="002C4335" w:rsidRDefault="002C4335" w:rsidP="002C4335">
      <w:r>
        <w:rPr>
          <w:lang w:val="pt-PT"/>
        </w:rPr>
        <w:t>Puzzles semanais de matemática para crianças e famílias</w:t>
      </w:r>
      <w:hyperlink r:id="rId11">
        <w:r>
          <w:rPr>
            <w:color w:val="1155CC"/>
            <w:u w:val="single"/>
            <w:lang w:val="pt-PT"/>
          </w:rPr>
          <w:t xml:space="preserve"> https://www.bbc.co.uk/bitesize/articles/zfpfp4j</w:t>
        </w:r>
      </w:hyperlink>
    </w:p>
    <w:p w14:paraId="6B9DD5A7" w14:textId="77777777" w:rsidR="002C4335" w:rsidRPr="002C4335" w:rsidRDefault="002C4335" w:rsidP="002C4335">
      <w:pPr>
        <w:rPr>
          <w:b/>
          <w:color w:val="097D74"/>
        </w:rPr>
      </w:pPr>
      <w:r w:rsidRPr="002C4335">
        <w:rPr>
          <w:b/>
          <w:color w:val="097D74"/>
          <w:lang w:val="pt-PT"/>
        </w:rPr>
        <w:t>Direcionado para adultos</w:t>
      </w:r>
    </w:p>
    <w:p w14:paraId="211A4688" w14:textId="77777777" w:rsidR="002C4335" w:rsidRDefault="002C4335" w:rsidP="002C4335">
      <w:r>
        <w:rPr>
          <w:lang w:val="pt-PT"/>
        </w:rPr>
        <w:t xml:space="preserve">Perguntas de teste aleatórias  </w:t>
      </w:r>
      <w:hyperlink r:id="rId12">
        <w:r>
          <w:rPr>
            <w:color w:val="0563C1"/>
            <w:u w:val="single"/>
            <w:lang w:val="pt-PT"/>
          </w:rPr>
          <w:t>https://www.test-questions.com/qts-skills-test-numeracy-10.php</w:t>
        </w:r>
      </w:hyperlink>
    </w:p>
    <w:p w14:paraId="08108163" w14:textId="77777777" w:rsidR="002C4335" w:rsidRDefault="002C4335" w:rsidP="002C4335">
      <w:r>
        <w:rPr>
          <w:lang w:val="pt-PT"/>
        </w:rPr>
        <w:t xml:space="preserve">Teste aleatório de 10 perguntas ligadas à venda de livros (Reino Unido) </w:t>
      </w:r>
      <w:hyperlink r:id="rId13">
        <w:r>
          <w:rPr>
            <w:color w:val="0563C1"/>
            <w:u w:val="single"/>
            <w:lang w:val="pt-PT"/>
          </w:rPr>
          <w:t>https://www.cgpbooks.co.uk/resources/cgp-s-free-online-10-minute-tests</w:t>
        </w:r>
      </w:hyperlink>
    </w:p>
    <w:p w14:paraId="7C406C5B" w14:textId="77777777" w:rsidR="002C4335" w:rsidRDefault="002C4335" w:rsidP="002C4335">
      <w:r>
        <w:rPr>
          <w:lang w:val="pt-PT"/>
        </w:rPr>
        <w:t xml:space="preserve">Verificação de competências para trabalhadores de cuidados de </w:t>
      </w:r>
      <w:hyperlink r:id="rId14">
        <w:r>
          <w:rPr>
            <w:color w:val="0563C1"/>
            <w:u w:val="single"/>
            <w:lang w:val="pt-PT"/>
          </w:rPr>
          <w:t>saúde</w:t>
        </w:r>
      </w:hyperlink>
      <w:r>
        <w:rPr>
          <w:lang w:val="pt-PT"/>
        </w:rPr>
        <w:t xml:space="preserve"> (Reino Unido)  https://www.scie.org.uk/workforce/careskillsbase/files/skillschecks/18_usingnumbersincarework1.pdf</w:t>
      </w:r>
    </w:p>
    <w:p w14:paraId="4E89E481" w14:textId="3D7814D3" w:rsidR="002C4335" w:rsidRDefault="002C4335" w:rsidP="002C4335">
      <w:r>
        <w:rPr>
          <w:lang w:val="pt-PT"/>
        </w:rPr>
        <w:t xml:space="preserve">Teste de matemática para  professores estagiários (Reino Unido) </w:t>
      </w:r>
      <w:hyperlink r:id="rId15">
        <w:r>
          <w:rPr>
            <w:color w:val="0563C1"/>
            <w:u w:val="single"/>
            <w:lang w:val="pt-PT"/>
          </w:rPr>
          <w:t>https://www.mathcentre.ac.uk/resources/uploaded/numeracy-professional-skills-test-1-questions.pdf</w:t>
        </w:r>
      </w:hyperlink>
    </w:p>
    <w:p w14:paraId="1B101609" w14:textId="42C3ACC2" w:rsidR="002C4335" w:rsidRDefault="002C4335" w:rsidP="002C4335">
      <w:r>
        <w:rPr>
          <w:lang w:val="pt-PT"/>
        </w:rPr>
        <w:t xml:space="preserve">Teste gratuito para avaliar as suas habilidades  de numeracia (Reino Unido) </w:t>
      </w:r>
      <w:hyperlink r:id="rId16">
        <w:r>
          <w:rPr>
            <w:color w:val="0563C1"/>
            <w:u w:val="single"/>
            <w:lang w:val="pt-PT"/>
          </w:rPr>
          <w:t>https://www.nationalnumeracy.org.uk/challenge/maths_practice</w:t>
        </w:r>
      </w:hyperlink>
    </w:p>
    <w:p w14:paraId="532A23B2" w14:textId="65EBB4C3" w:rsidR="002C4335" w:rsidRDefault="002C4335" w:rsidP="002C4335">
      <w:r>
        <w:rPr>
          <w:lang w:val="pt-PT"/>
        </w:rPr>
        <w:t xml:space="preserve">Escolha um tópico para praticar e nível fácil/ médio ou duro  de perguntas </w:t>
      </w:r>
      <w:hyperlink r:id="rId17">
        <w:r>
          <w:rPr>
            <w:color w:val="0563C1"/>
            <w:u w:val="single"/>
            <w:lang w:val="pt-PT"/>
          </w:rPr>
          <w:t>https://www.fibonicci.com/numeracy/</w:t>
        </w:r>
      </w:hyperlink>
      <w:r>
        <w:rPr>
          <w:lang w:val="pt-PT"/>
        </w:rPr>
        <w:t xml:space="preserve"> (Reino Unido) </w:t>
      </w:r>
    </w:p>
    <w:p w14:paraId="12A847FF" w14:textId="77777777" w:rsidR="002C4335" w:rsidRDefault="002C4335" w:rsidP="002C4335">
      <w:r>
        <w:rPr>
          <w:b/>
          <w:color w:val="38761D"/>
          <w:lang w:val="pt-PT"/>
        </w:rPr>
        <w:t>Dirigido a pais e filhos</w:t>
      </w:r>
    </w:p>
    <w:p w14:paraId="5CDEBD6E" w14:textId="11C73814" w:rsidR="002C4335" w:rsidRDefault="002C4335" w:rsidP="002C4335">
      <w:r>
        <w:rPr>
          <w:lang w:val="pt-PT"/>
        </w:rPr>
        <w:t xml:space="preserve">Exercícios de literacia financeira para crianças e pais (americanos) </w:t>
      </w:r>
      <w:hyperlink r:id="rId18">
        <w:r>
          <w:rPr>
            <w:color w:val="0563C1"/>
            <w:u w:val="single"/>
            <w:lang w:val="pt-PT"/>
          </w:rPr>
          <w:t>https://www.incharge.org/financial-literacy/resources-for-teachers/financial-literacy-for-kids/</w:t>
        </w:r>
      </w:hyperlink>
    </w:p>
    <w:p w14:paraId="6815FCDA" w14:textId="33E9E174" w:rsidR="002C4335" w:rsidRDefault="002C4335" w:rsidP="002C4335">
      <w:r>
        <w:rPr>
          <w:lang w:val="pt-PT"/>
        </w:rPr>
        <w:t xml:space="preserve">Foco no  desenvolvimento infantil até aos 3 anos  (americano) </w:t>
      </w:r>
    </w:p>
    <w:p w14:paraId="2E921382" w14:textId="77777777" w:rsidR="002C4335" w:rsidRDefault="002F5593" w:rsidP="002C4335">
      <w:hyperlink r:id="rId19">
        <w:r w:rsidR="002C4335" w:rsidRPr="00927EED">
          <w:rPr>
            <w:color w:val="0563C1"/>
            <w:u w:val="single"/>
            <w:lang w:val="en-US"/>
          </w:rPr>
          <w:t xml:space="preserve">https://www.zerotothree.org/resources/ </w:t>
        </w:r>
      </w:hyperlink>
      <w:hyperlink r:id="rId20">
        <w:r w:rsidR="002C4335" w:rsidRPr="00927EED">
          <w:rPr>
            <w:color w:val="0563C1"/>
            <w:u w:val="single"/>
            <w:lang w:val="en-US"/>
          </w:rPr>
          <w:t>3117-math4littles-early-math-activities-for-two-and-three-year-old</w:t>
        </w:r>
      </w:hyperlink>
    </w:p>
    <w:p w14:paraId="350333AD" w14:textId="22BF1B4D" w:rsidR="002C4335" w:rsidRDefault="002C4335" w:rsidP="002C4335">
      <w:r>
        <w:rPr>
          <w:lang w:val="pt-PT"/>
        </w:rPr>
        <w:t xml:space="preserve">8 jogos de  matemática fáceis para crianças (americanas) </w:t>
      </w:r>
      <w:hyperlink r:id="rId21">
        <w:r>
          <w:rPr>
            <w:color w:val="0563C1"/>
            <w:u w:val="single"/>
            <w:lang w:val="pt-PT"/>
          </w:rPr>
          <w:t>https://www.parents.com/toddlers-preschoolers/development/intellectual/math-games-for-your-toddler</w:t>
        </w:r>
      </w:hyperlink>
    </w:p>
    <w:p w14:paraId="6AA45065" w14:textId="08E88B72" w:rsidR="00D71CC9" w:rsidRPr="002C4335" w:rsidRDefault="002C4335" w:rsidP="008A0428">
      <w:r>
        <w:rPr>
          <w:lang w:val="pt-PT"/>
        </w:rPr>
        <w:t xml:space="preserve"> Atividades para crianças (americanas) </w:t>
      </w:r>
      <w:hyperlink r:id="rId22">
        <w:r>
          <w:rPr>
            <w:color w:val="0563C1"/>
            <w:u w:val="single"/>
            <w:lang w:val="pt-PT"/>
          </w:rPr>
          <w:t>https://myboredtoddler.com/counting-activities-for-toddler</w:t>
        </w:r>
      </w:hyperlink>
    </w:p>
    <w:sectPr w:rsidR="00D71CC9" w:rsidRPr="002C4335">
      <w:footerReference w:type="default" r:id="rId2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719D" w14:textId="77777777" w:rsidR="002F5593" w:rsidRDefault="002F5593">
      <w:pPr>
        <w:spacing w:after="0" w:line="240" w:lineRule="auto"/>
      </w:pPr>
      <w:r>
        <w:rPr>
          <w:lang w:val="pt-PT"/>
        </w:rPr>
        <w:separator/>
      </w:r>
    </w:p>
  </w:endnote>
  <w:endnote w:type="continuationSeparator" w:id="0">
    <w:p w14:paraId="13F3F4C0" w14:textId="77777777" w:rsidR="002F5593" w:rsidRDefault="002F5593">
      <w:pPr>
        <w:spacing w:after="0" w:line="240" w:lineRule="auto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E57D" w14:textId="6C7E9A61" w:rsidR="00D71CC9" w:rsidRDefault="001B2A62">
    <w:r>
      <w:rPr>
        <w:noProof/>
        <w:lang w:val="pt-PT"/>
      </w:rPr>
      <w:drawing>
        <wp:anchor distT="0" distB="0" distL="0" distR="0" simplePos="0" relativeHeight="251659264" behindDoc="1" locked="0" layoutInCell="1" hidden="0" allowOverlap="1" wp14:anchorId="37B46BCF" wp14:editId="6C3F448A">
          <wp:simplePos x="0" y="0"/>
          <wp:positionH relativeFrom="column">
            <wp:posOffset>-46990</wp:posOffset>
          </wp:positionH>
          <wp:positionV relativeFrom="paragraph">
            <wp:posOffset>127000</wp:posOffset>
          </wp:positionV>
          <wp:extent cx="1168400" cy="304800"/>
          <wp:effectExtent l="0" t="0" r="0" b="0"/>
          <wp:wrapNone/>
          <wp:docPr id="2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213" cy="305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FB4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1C37BC0E" wp14:editId="26AEA7B4">
              <wp:simplePos x="0" y="0"/>
              <wp:positionH relativeFrom="column">
                <wp:posOffset>1310005</wp:posOffset>
              </wp:positionH>
              <wp:positionV relativeFrom="paragraph">
                <wp:posOffset>76200</wp:posOffset>
              </wp:positionV>
              <wp:extent cx="4356100" cy="430530"/>
              <wp:effectExtent l="0" t="0" r="0" b="1270"/>
              <wp:wrapSquare wrapText="bothSides" distT="45720" distB="45720" distL="114300" distR="114300"/>
              <wp:docPr id="228" name="Rectangle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610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5C516" w14:textId="77777777" w:rsidR="00D71CC9" w:rsidRDefault="00CC4FB4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Europeu Comissão apoio à produção de este publicação faz não constituem um endosso do conteúdo, que refletir o Modos de exibição apenas do autores, e a Comissão não pode ser 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ser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 realizada responsável para qualquer usar que Maio ser 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ser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 feita da informação contido lá em. [Projeto Número: 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KA204-EADDB377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8" style="position:absolute;margin-left:103.15pt;margin-top:6pt;width:343pt;height:3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q/ogEAAD4DAAAOAAAAZHJzL2Uyb0RvYy54bWysUtuKGzEMfS/0H4zfG082u0sZMllKl5TC&#10;0ga2/QDHY2cMvlVyMpO/r+zcenkrfdEcSxrp6EjLp8k7dtCANoaOz2cNZzqo2Nuw6/j3b+t37znD&#10;LEMvXQy640eN/Gn19s1yTK2+i0N0vQZGRQK2Y+r4kHNqhUA1aC9xFpMOFDQRvMz0hJ3oQY5U3Ttx&#10;1zSPYozQJ4hKI5L3+RTkq1rfGK3yV2NQZ+Y6TtxytVDttlixWsp2BzINVp1pyH9g4aUN1PRa6llm&#10;yfZg/yrlrYKI0eSZil5EY6zSdQaaZt78Mc3rIJOus5A4mK4y4f8rq74cXtMGSIYxYYsEyxSTAV++&#10;xI9NVazjVSw9ZabIeb94eJw3pKmi2P2ieVhUNcXt7wSYP+noWQEdB1pG1UgeXjBTR0q9pJRmIa6t&#10;c3UhLvzmoMTiETeKBeVpO515b2N/3ADDpNaWer1IzBsJtMg5ZyMtt+P4Yy9Bc+Y+B1KvXMIFwAVs&#10;L0AGNUS6kczZCX7M9WJOnD7sczS28i8sTq3P5GhJdazzQZUr+PVds25nv/oJAAD//wMAUEsDBBQA&#10;BgAIAAAAIQCaKK/F4gAAAA4BAAAPAAAAZHJzL2Rvd25yZXYueG1sTE9NT8MwDL0j8R8iI3FjKUUa&#10;bdd0mhhoHNmGNLhljWkrEqdqsrXw6zEnuFiy3/P7KJeTs+KMQ+g8KbidJSCQam86ahS87p9uMhAh&#10;ajLaekIFXxhgWV1elLowfqQtnnexESxCodAK2hj7QspQt+h0mPkeibEPPzgdeR0aaQY9srizMk2S&#10;uXS6I3ZodY8PLdafu5NTsMn61duz/x4b+/i+Obwc8vU+j0pdX03rBY/VAkTEKf59wG8Hzg8VBzv6&#10;E5kgrII0md8xlYGUizEhy1M+HBXc5xnIqpT/a1Q/AAAA//8DAFBLAQItABQABgAIAAAAIQC2gziS&#10;/gAAAOEBAAATAAAAAAAAAAAAAAAAAAAAAABbQ29udGVudF9UeXBlc10ueG1sUEsBAi0AFAAGAAgA&#10;AAAhADj9If/WAAAAlAEAAAsAAAAAAAAAAAAAAAAALwEAAF9yZWxzLy5yZWxzUEsBAi0AFAAGAAgA&#10;AAAhAE8fSr+iAQAAPgMAAA4AAAAAAAAAAAAAAAAALgIAAGRycy9lMm9Eb2MueG1sUEsBAi0AFAAG&#10;AAgAAAAhAJoor8XiAAAADgEAAA8AAAAAAAAAAAAAAAAA/AMAAGRycy9kb3ducmV2LnhtbFBLBQYA&#10;AAAABAAEAPMAAAALBQAAAAA=&#10;" w14:anchorId="1C37BC0E">
              <v:textbox inset="0,0,0,0">
                <w:txbxContent>
                  <w:p w:rsidR="00D71CC9" w:rsidRDefault="00CC4FB4" w14:paraId="3DC5C516" w14:textId="77777777">
                    <w:pPr>
                      <w:spacing w:after="120" w:line="240" w:lineRule="auto"/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Europeu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Comissão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apoio à produção de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este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publicação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faz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não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constituem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um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endosso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do conteúdo,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que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refletir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Modos de exibição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apenas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do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autores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, e a Comissão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não pode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ser ser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realizada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responsável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para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qualquer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usar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que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Maio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ser ser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feita da informação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contido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lá em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. [Projeto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Número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>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AED7" w14:textId="77777777" w:rsidR="002F5593" w:rsidRDefault="002F5593">
      <w:pPr>
        <w:spacing w:after="0" w:line="240" w:lineRule="auto"/>
      </w:pPr>
      <w:r>
        <w:rPr>
          <w:lang w:val="pt-PT"/>
        </w:rPr>
        <w:separator/>
      </w:r>
    </w:p>
  </w:footnote>
  <w:footnote w:type="continuationSeparator" w:id="0">
    <w:p w14:paraId="521D74B4" w14:textId="77777777" w:rsidR="002F5593" w:rsidRDefault="002F5593">
      <w:pPr>
        <w:spacing w:after="0" w:line="240" w:lineRule="auto"/>
      </w:pPr>
      <w:r>
        <w:rPr>
          <w:lang w:val="pt-P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264C"/>
    <w:multiLevelType w:val="multilevel"/>
    <w:tmpl w:val="D004D3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770362"/>
    <w:multiLevelType w:val="multilevel"/>
    <w:tmpl w:val="CE16D6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3335118">
    <w:abstractNumId w:val="1"/>
  </w:num>
  <w:num w:numId="2" w16cid:durableId="169957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C9"/>
    <w:rsid w:val="0003234A"/>
    <w:rsid w:val="001B2A62"/>
    <w:rsid w:val="002C3A02"/>
    <w:rsid w:val="002C4335"/>
    <w:rsid w:val="002F5593"/>
    <w:rsid w:val="00531999"/>
    <w:rsid w:val="005652D5"/>
    <w:rsid w:val="005B52AB"/>
    <w:rsid w:val="0073692B"/>
    <w:rsid w:val="008A0428"/>
    <w:rsid w:val="008B5DB7"/>
    <w:rsid w:val="00927EED"/>
    <w:rsid w:val="00B11486"/>
    <w:rsid w:val="00BF589B"/>
    <w:rsid w:val="00C20051"/>
    <w:rsid w:val="00CC4FB4"/>
    <w:rsid w:val="00D71CC9"/>
    <w:rsid w:val="00EA50FD"/>
    <w:rsid w:val="00F0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B761"/>
  <w15:docId w15:val="{EF0E4467-4F6F-014B-B81D-3E01126D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B9"/>
    <w:rPr>
      <w:lang w:val="fr-BE"/>
    </w:rPr>
  </w:style>
  <w:style w:type="paragraph" w:styleId="Ttulo1">
    <w:name w:val="heading 1"/>
    <w:basedOn w:val="Normal"/>
    <w:next w:val="Normal"/>
    <w:link w:val="Ttulo1Carter"/>
    <w:uiPriority w:val="9"/>
    <w:qFormat/>
    <w:rsid w:val="00F410B9"/>
    <w:pPr>
      <w:keepNext/>
      <w:keepLines/>
      <w:spacing w:after="80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  <w:lang w:val="en-GB" w:eastAsia="it-I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410B9"/>
    <w:rPr>
      <w:rFonts w:ascii="Calibri" w:eastAsiaTheme="majorEastAsia" w:hAnsi="Calibri" w:cstheme="majorBidi"/>
      <w:b/>
      <w:color w:val="000000" w:themeColor="text1"/>
      <w:sz w:val="36"/>
      <w:szCs w:val="32"/>
      <w:lang w:eastAsia="it-I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263C4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263C4"/>
    <w:rPr>
      <w:sz w:val="20"/>
      <w:szCs w:val="20"/>
      <w:lang w:val="fr-B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263C4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1B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B2A62"/>
    <w:rPr>
      <w:lang w:val="fr-BE"/>
    </w:rPr>
  </w:style>
  <w:style w:type="paragraph" w:styleId="Rodap">
    <w:name w:val="footer"/>
    <w:basedOn w:val="Normal"/>
    <w:link w:val="RodapCarter"/>
    <w:uiPriority w:val="99"/>
    <w:unhideWhenUsed/>
    <w:rsid w:val="001B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B2A62"/>
    <w:rPr>
      <w:lang w:val="fr-BE"/>
    </w:rPr>
  </w:style>
  <w:style w:type="character" w:styleId="TextodoMarcadordePosio">
    <w:name w:val="Placeholder Text"/>
    <w:basedOn w:val="Tipodeletrapredefinidodopargrafo"/>
    <w:uiPriority w:val="99"/>
    <w:semiHidden/>
    <w:rsid w:val="00927EED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927EE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27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gpbooks.co.uk/resources/cgp-s-free-online-10-minute-tests" TargetMode="External"/><Relationship Id="rId18" Type="http://schemas.openxmlformats.org/officeDocument/2006/relationships/hyperlink" Target="https://www.incharge.org/financial-literacy/resources-for-teachers/financial-literacy-for-kid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arents.com/toddlers-preschoolers/development/intellectual/math-games-for-your-toddl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est-questions.com/qts-skills-test-numeracy-10.php" TargetMode="External"/><Relationship Id="rId17" Type="http://schemas.openxmlformats.org/officeDocument/2006/relationships/hyperlink" Target="https://www.fibonicci.com/numerac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ationalnumeracy.org.uk/challenge/maths_practice" TargetMode="External"/><Relationship Id="rId20" Type="http://schemas.openxmlformats.org/officeDocument/2006/relationships/hyperlink" Target="https://www.zerotothree.org/resources/3117-math4littles-early-math-activities-for-two-and-three-year-ol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bitesize/articles/zfpfp4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athcentre.ac.uk/resources/uploaded/numeracy-professional-skills-test-1-questions.pdf" TargetMode="External"/><Relationship Id="rId23" Type="http://schemas.openxmlformats.org/officeDocument/2006/relationships/footer" Target="footer1.xml"/><Relationship Id="rId10" Type="http://schemas.openxmlformats.org/officeDocument/2006/relationships/hyperlink" Target="%20https://www.adaptedmind.com/Math-Worksheets.html?campaignId=893889055&amp;gclid=EAIaIQobChMI0unl4cLw9gIVkuPtCh1csgmoEAEYASAAEgK28PD_BwE#gl" TargetMode="External"/><Relationship Id="rId19" Type="http://schemas.openxmlformats.org/officeDocument/2006/relationships/hyperlink" Target="https://www.zerotothree.org/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topics/zjkphbk/articles/zf4sscw" TargetMode="External"/><Relationship Id="rId14" Type="http://schemas.openxmlformats.org/officeDocument/2006/relationships/hyperlink" Target="https://www.scie.org.uk/workforce/careskillsbase/files/skillschecks/18_usingnumbersincarework1.pdf" TargetMode="External"/><Relationship Id="rId22" Type="http://schemas.openxmlformats.org/officeDocument/2006/relationships/hyperlink" Target="https://myboredtoddler.com/counting-activities-for-toddler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hQH9F11gkzaP4pkdUMKsoN51A==">AMUW2mUm5UOF+CuCyclnJstIZ+klul2Cunv77xBzhNCEihp3Tv4RvnPaRFKPOdmAb/Q0W3hFggJlESUhxnyXFFfrim+KwQE+qlxgGwvYV7paMunlS7yRspdemIXMDJICfGVYjPmLnZn9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Soro</dc:creator>
  <dc:description/>
  <cp:lastModifiedBy>Rightchallenge Associação</cp:lastModifiedBy>
  <cp:revision>1</cp:revision>
  <dcterms:created xsi:type="dcterms:W3CDTF">2022-06-08T12:12:00Z</dcterms:created>
  <dcterms:modified xsi:type="dcterms:W3CDTF">2022-07-05T16:23:00Z</dcterms:modified>
  <cp:category/>
</cp:coreProperties>
</file>