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D9DCA" w14:textId="77777777" w:rsidR="009A5F80" w:rsidRDefault="0008631E">
      <w:pPr>
        <w:pStyle w:val="Heading1"/>
      </w:pPr>
      <w:bookmarkStart w:id="0" w:name="_heading=h.gjdgxs" w:colFirst="0" w:colLast="0"/>
      <w:bookmarkEnd w:id="0"/>
      <w:r>
        <w:rPr>
          <w:noProof/>
        </w:rPr>
        <w:drawing>
          <wp:anchor distT="0" distB="0" distL="0" distR="0" simplePos="0" relativeHeight="251658240" behindDoc="0" locked="0" layoutInCell="1" hidden="0" allowOverlap="1" wp14:anchorId="116CBA05" wp14:editId="13291F85">
            <wp:simplePos x="0" y="0"/>
            <wp:positionH relativeFrom="margin">
              <wp:align>center</wp:align>
            </wp:positionH>
            <wp:positionV relativeFrom="page">
              <wp:posOffset>403761</wp:posOffset>
            </wp:positionV>
            <wp:extent cx="1522386" cy="688769"/>
            <wp:effectExtent l="0" t="0" r="0" b="0"/>
            <wp:wrapSquare wrapText="bothSides" distT="0" distB="0" distL="0" distR="0"/>
            <wp:docPr id="2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1B0B0A7A" w14:textId="77777777" w:rsidR="009A5F80" w:rsidRDefault="009A5F80">
      <w:pPr>
        <w:jc w:val="center"/>
      </w:pPr>
    </w:p>
    <w:p w14:paraId="119DB7B9" w14:textId="5AF6C225" w:rsidR="009A5F80" w:rsidRDefault="00CA72F2">
      <w:r>
        <w:rPr>
          <w:noProof/>
        </w:rPr>
        <mc:AlternateContent>
          <mc:Choice Requires="wps">
            <w:drawing>
              <wp:anchor distT="45720" distB="45720" distL="114300" distR="114300" simplePos="0" relativeHeight="251659264" behindDoc="0" locked="0" layoutInCell="1" hidden="0" allowOverlap="1" wp14:anchorId="2BAAF2A8" wp14:editId="04EA45BE">
                <wp:simplePos x="0" y="0"/>
                <wp:positionH relativeFrom="column">
                  <wp:posOffset>184785</wp:posOffset>
                </wp:positionH>
                <wp:positionV relativeFrom="paragraph">
                  <wp:posOffset>269240</wp:posOffset>
                </wp:positionV>
                <wp:extent cx="4215130" cy="492125"/>
                <wp:effectExtent l="0" t="0" r="1270" b="3175"/>
                <wp:wrapSquare wrapText="bothSides" distT="45720" distB="45720" distL="114300" distR="114300"/>
                <wp:docPr id="238" name="Rectangle 238"/>
                <wp:cNvGraphicFramePr/>
                <a:graphic xmlns:a="http://schemas.openxmlformats.org/drawingml/2006/main">
                  <a:graphicData uri="http://schemas.microsoft.com/office/word/2010/wordprocessingShape">
                    <wps:wsp>
                      <wps:cNvSpPr/>
                      <wps:spPr>
                        <a:xfrm>
                          <a:off x="0" y="0"/>
                          <a:ext cx="4215130" cy="492125"/>
                        </a:xfrm>
                        <a:prstGeom prst="rect">
                          <a:avLst/>
                        </a:prstGeom>
                        <a:noFill/>
                        <a:ln>
                          <a:noFill/>
                        </a:ln>
                      </wps:spPr>
                      <wps:txbx>
                        <w:txbxContent>
                          <w:p w14:paraId="327AF16C" w14:textId="77777777" w:rsidR="009A5F80" w:rsidRDefault="0008631E">
                            <w:pPr>
                              <w:textDirection w:val="btLr"/>
                            </w:pPr>
                            <w:r>
                              <w:rPr>
                                <w:b/>
                                <w:color w:val="44546A"/>
                                <w:sz w:val="40"/>
                              </w:rPr>
                              <w:t>Financial Literacy for Families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2BAAF2A8" id="Rectangle 238" o:spid="_x0000_s1026" style="position:absolute;margin-left:14.55pt;margin-top:21.2pt;width:331.9pt;height:3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" filled="f" stroked="f">
                <v:textbox inset="0,0,0,0">
                  <w:txbxContent>
                    <w:p w14:paraId="327AF16C" w14:textId="77777777" w:rsidR="009A5F80" w:rsidRDefault="0008631E">
                      <w:pPr>
                        <w:textDirection w:val="btLr"/>
                      </w:pPr>
                      <w:r>
                        <w:rPr>
                          <w:b/>
                          <w:color w:val="44546A"/>
                          <w:sz w:val="40"/>
                        </w:rPr>
                        <w:t>Financial Literacy for Families</w:t>
                      </w:r>
                    </w:p>
                  </w:txbxContent>
                </v:textbox>
                <w10:wrap type="square"/>
              </v:rect>
            </w:pict>
          </mc:Fallback>
        </mc:AlternateContent>
      </w:r>
    </w:p>
    <w:p w14:paraId="6A9E0008" w14:textId="2D98D381" w:rsidR="009A5F80" w:rsidRDefault="009A5F80"/>
    <w:p w14:paraId="4A742C37" w14:textId="77777777" w:rsidR="009A5F80" w:rsidRDefault="009A5F80"/>
    <w:p w14:paraId="65D116BD" w14:textId="2AE84DC1" w:rsidR="009A5F80" w:rsidRDefault="00CA72F2">
      <w:r>
        <w:rPr>
          <w:noProof/>
        </w:rPr>
        <mc:AlternateContent>
          <mc:Choice Requires="wps">
            <w:drawing>
              <wp:anchor distT="45720" distB="45720" distL="114300" distR="114300" simplePos="0" relativeHeight="251660288" behindDoc="0" locked="0" layoutInCell="1" hidden="0" allowOverlap="1" wp14:anchorId="25439509" wp14:editId="64FAC0B1">
                <wp:simplePos x="0" y="0"/>
                <wp:positionH relativeFrom="column">
                  <wp:posOffset>190500</wp:posOffset>
                </wp:positionH>
                <wp:positionV relativeFrom="paragraph">
                  <wp:posOffset>160655</wp:posOffset>
                </wp:positionV>
                <wp:extent cx="4243705" cy="1433195"/>
                <wp:effectExtent l="0" t="0" r="0" b="0"/>
                <wp:wrapSquare wrapText="bothSides" distT="45720" distB="45720" distL="114300" distR="114300"/>
                <wp:docPr id="239" name="Rectangle 239"/>
                <wp:cNvGraphicFramePr/>
                <a:graphic xmlns:a="http://schemas.openxmlformats.org/drawingml/2006/main">
                  <a:graphicData uri="http://schemas.microsoft.com/office/word/2010/wordprocessingShape">
                    <wps:wsp>
                      <wps:cNvSpPr/>
                      <wps:spPr>
                        <a:xfrm>
                          <a:off x="0" y="0"/>
                          <a:ext cx="4243705" cy="1433195"/>
                        </a:xfrm>
                        <a:prstGeom prst="rect">
                          <a:avLst/>
                        </a:prstGeom>
                        <a:noFill/>
                        <a:ln>
                          <a:noFill/>
                        </a:ln>
                      </wps:spPr>
                      <wps:txbx>
                        <w:txbxContent>
                          <w:p w14:paraId="768649AE" w14:textId="464895C2" w:rsidR="009A5F80" w:rsidRDefault="0008631E">
                            <w:pPr>
                              <w:textDirection w:val="btLr"/>
                            </w:pPr>
                            <w:r>
                              <w:rPr>
                                <w:b/>
                                <w:color w:val="0A9A8F"/>
                                <w:sz w:val="36"/>
                              </w:rPr>
                              <w:t>Train the Trainer Module 1</w:t>
                            </w:r>
                            <w:r w:rsidR="005F1777">
                              <w:rPr>
                                <w:b/>
                                <w:color w:val="0A9A8F"/>
                                <w:sz w:val="36"/>
                              </w:rPr>
                              <w:t xml:space="preserve"> </w:t>
                            </w:r>
                          </w:p>
                          <w:p w14:paraId="4D351DC7" w14:textId="09C42EEB" w:rsidR="005F1777" w:rsidRDefault="005F1777" w:rsidP="005F1777">
                            <w:pPr>
                              <w:pStyle w:val="Heading2"/>
                            </w:pPr>
                            <w:r>
                              <w:t>To introduce the Money Matters Financial Literacy Train-the-Trainers Programme and the concepts of Family Learning.</w:t>
                            </w:r>
                          </w:p>
                        </w:txbxContent>
                      </wps:txbx>
                      <wps:bodyPr spcFirstLastPara="1" wrap="square" lIns="0" tIns="0" rIns="0" bIns="0" anchor="t" anchorCtr="0">
                        <a:noAutofit/>
                      </wps:bodyPr>
                    </wps:wsp>
                  </a:graphicData>
                </a:graphic>
              </wp:anchor>
            </w:drawing>
          </mc:Choice>
          <mc:Fallback>
            <w:pict>
              <v:rect w14:anchorId="25439509" id="Rectangle 239" o:spid="_x0000_s1027" style="position:absolute;margin-left:15pt;margin-top:12.65pt;width:334.15pt;height:112.8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" filled="f" stroked="f">
                <v:textbox inset="0,0,0,0">
                  <w:txbxContent>
                    <w:p w14:paraId="768649AE" w14:textId="464895C2" w:rsidR="009A5F80" w:rsidRDefault="0008631E">
                      <w:pPr>
                        <w:textDirection w:val="btLr"/>
                      </w:pPr>
                      <w:r>
                        <w:rPr>
                          <w:b/>
                          <w:color w:val="0A9A8F"/>
                          <w:sz w:val="36"/>
                        </w:rPr>
                        <w:t>Train the Trainer Module 1</w:t>
                      </w:r>
                      <w:r w:rsidR="005F1777">
                        <w:rPr>
                          <w:b/>
                          <w:color w:val="0A9A8F"/>
                          <w:sz w:val="36"/>
                        </w:rPr>
                        <w:t xml:space="preserve"> </w:t>
                      </w:r>
                    </w:p>
                    <w:p w14:paraId="4D351DC7" w14:textId="09C42EEB" w:rsidR="005F1777" w:rsidRDefault="005F1777" w:rsidP="005F1777">
                      <w:pPr>
                        <w:pStyle w:val="Heading2"/>
                      </w:pPr>
                      <w:r>
                        <w:t>To introduce the Money Matters Financial Literacy Train-the-Trainers Programme and the concepts of Family Learning.</w:t>
                      </w:r>
                    </w:p>
                  </w:txbxContent>
                </v:textbox>
                <w10:wrap type="square"/>
              </v:rect>
            </w:pict>
          </mc:Fallback>
        </mc:AlternateContent>
      </w:r>
    </w:p>
    <w:p w14:paraId="21624BEB" w14:textId="77777777" w:rsidR="009A5F80" w:rsidRDefault="009A5F80"/>
    <w:p w14:paraId="5307487E" w14:textId="77777777" w:rsidR="009A5F80" w:rsidRDefault="009A5F80"/>
    <w:p w14:paraId="5974E69C" w14:textId="77777777" w:rsidR="009A5F80" w:rsidRDefault="009A5F80"/>
    <w:p w14:paraId="74BFCA88" w14:textId="77777777" w:rsidR="009A5F80" w:rsidRDefault="009A5F80">
      <w:pPr>
        <w:tabs>
          <w:tab w:val="left" w:pos="3686"/>
        </w:tabs>
      </w:pPr>
    </w:p>
    <w:p w14:paraId="7CC9B7C4" w14:textId="77777777" w:rsidR="009A5F80" w:rsidRDefault="009A5F80"/>
    <w:p w14:paraId="619BDDDA" w14:textId="77777777" w:rsidR="009A5F80" w:rsidRDefault="009A5F80"/>
    <w:p w14:paraId="339AD395" w14:textId="77777777" w:rsidR="009A5F80" w:rsidRDefault="009A5F80">
      <w:pPr>
        <w:pStyle w:val="Heading1"/>
      </w:pPr>
    </w:p>
    <w:p w14:paraId="55B3B75F" w14:textId="77777777" w:rsidR="009A5F80" w:rsidRDefault="0008631E">
      <w:pPr>
        <w:pStyle w:val="Heading1"/>
        <w:rPr>
          <w:b w:val="0"/>
          <w:color w:val="374856"/>
          <w:sz w:val="24"/>
          <w:szCs w:val="24"/>
        </w:rPr>
      </w:pPr>
      <w:bookmarkStart w:id="1" w:name="_heading=h.30j0zll" w:colFirst="0" w:colLast="0"/>
      <w:bookmarkEnd w:id="1"/>
      <w:r>
        <w:br w:type="page"/>
      </w:r>
    </w:p>
    <w:tbl>
      <w:tblPr>
        <w:tblStyle w:val="a2"/>
        <w:tblW w:w="8784" w:type="dxa"/>
        <w:jc w:val="center"/>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1413"/>
        <w:gridCol w:w="2693"/>
        <w:gridCol w:w="1985"/>
        <w:gridCol w:w="2693"/>
      </w:tblGrid>
      <w:tr w:rsidR="009A5F80" w14:paraId="7AA478C7" w14:textId="77777777" w:rsidTr="008E3AA3">
        <w:trPr>
          <w:cnfStyle w:val="100000000000" w:firstRow="1" w:lastRow="0" w:firstColumn="0" w:lastColumn="0" w:oddVBand="0" w:evenVBand="0" w:oddHBand="0"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8784" w:type="dxa"/>
            <w:gridSpan w:val="4"/>
            <w:shd w:val="clear" w:color="auto" w:fill="44546A"/>
            <w:vAlign w:val="center"/>
          </w:tcPr>
          <w:p w14:paraId="6A8E92D9" w14:textId="77777777" w:rsidR="009A5F80" w:rsidRDefault="0008631E">
            <w:pPr>
              <w:pBdr>
                <w:top w:val="nil"/>
                <w:left w:val="nil"/>
                <w:bottom w:val="nil"/>
                <w:right w:val="nil"/>
                <w:between w:val="nil"/>
              </w:pBdr>
              <w:spacing w:after="120"/>
              <w:ind w:left="360" w:hanging="360"/>
              <w:jc w:val="center"/>
              <w:rPr>
                <w:color w:val="FFFFFF"/>
              </w:rPr>
            </w:pPr>
            <w:r>
              <w:rPr>
                <w:b w:val="0"/>
                <w:color w:val="FFFFFF"/>
              </w:rPr>
              <w:lastRenderedPageBreak/>
              <w:t>Module 1:</w:t>
            </w:r>
          </w:p>
        </w:tc>
      </w:tr>
      <w:tr w:rsidR="009A5F80" w14:paraId="4807E26D" w14:textId="77777777" w:rsidTr="008E3AA3">
        <w:trPr>
          <w:trHeight w:val="764"/>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12BA645B" w14:textId="77777777" w:rsidR="009A5F80" w:rsidRPr="0056098A" w:rsidRDefault="0008631E">
            <w:pPr>
              <w:pBdr>
                <w:top w:val="nil"/>
                <w:left w:val="nil"/>
                <w:bottom w:val="nil"/>
                <w:right w:val="nil"/>
                <w:between w:val="nil"/>
              </w:pBdr>
              <w:spacing w:after="120"/>
              <w:ind w:left="360" w:hanging="360"/>
              <w:rPr>
                <w:color w:val="374856"/>
                <w:sz w:val="22"/>
                <w:szCs w:val="22"/>
              </w:rPr>
            </w:pPr>
            <w:r w:rsidRPr="0056098A">
              <w:rPr>
                <w:b w:val="0"/>
                <w:color w:val="374856"/>
                <w:sz w:val="22"/>
                <w:szCs w:val="22"/>
              </w:rPr>
              <w:t>Aim:</w:t>
            </w:r>
          </w:p>
        </w:tc>
        <w:tc>
          <w:tcPr>
            <w:tcW w:w="7371" w:type="dxa"/>
            <w:gridSpan w:val="3"/>
            <w:vAlign w:val="center"/>
          </w:tcPr>
          <w:p w14:paraId="13A8A67E" w14:textId="2195B23A" w:rsidR="009A5F80" w:rsidRPr="0056098A" w:rsidRDefault="0008631E">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To introduce the Money Matters </w:t>
            </w:r>
            <w:r w:rsidR="00AD44DE" w:rsidRPr="0056098A">
              <w:rPr>
                <w:color w:val="374856"/>
                <w:sz w:val="22"/>
                <w:szCs w:val="22"/>
              </w:rPr>
              <w:t xml:space="preserve">Financial Literacy </w:t>
            </w:r>
            <w:r w:rsidRPr="0056098A">
              <w:rPr>
                <w:color w:val="374856"/>
                <w:sz w:val="22"/>
                <w:szCs w:val="22"/>
              </w:rPr>
              <w:t>Train-the-Trainer</w:t>
            </w:r>
            <w:r w:rsidR="00AD44DE" w:rsidRPr="0056098A">
              <w:rPr>
                <w:color w:val="374856"/>
                <w:sz w:val="22"/>
                <w:szCs w:val="22"/>
              </w:rPr>
              <w:t>s</w:t>
            </w:r>
            <w:r w:rsidRPr="0056098A">
              <w:rPr>
                <w:color w:val="374856"/>
                <w:sz w:val="22"/>
                <w:szCs w:val="22"/>
              </w:rPr>
              <w:t xml:space="preserve"> </w:t>
            </w:r>
            <w:r w:rsidR="00AD44DE" w:rsidRPr="0056098A">
              <w:rPr>
                <w:color w:val="374856"/>
                <w:sz w:val="22"/>
                <w:szCs w:val="22"/>
              </w:rPr>
              <w:t>P</w:t>
            </w:r>
            <w:r w:rsidRPr="0056098A">
              <w:rPr>
                <w:color w:val="374856"/>
                <w:sz w:val="22"/>
                <w:szCs w:val="22"/>
              </w:rPr>
              <w:t xml:space="preserve">rogramme and the concepts of </w:t>
            </w:r>
            <w:r w:rsidR="00AD44DE" w:rsidRPr="0056098A">
              <w:rPr>
                <w:color w:val="374856"/>
                <w:sz w:val="22"/>
                <w:szCs w:val="22"/>
              </w:rPr>
              <w:t>F</w:t>
            </w:r>
            <w:r w:rsidRPr="0056098A">
              <w:rPr>
                <w:color w:val="374856"/>
                <w:sz w:val="22"/>
                <w:szCs w:val="22"/>
              </w:rPr>
              <w:t xml:space="preserve">amily </w:t>
            </w:r>
            <w:r w:rsidR="00AD44DE" w:rsidRPr="0056098A">
              <w:rPr>
                <w:color w:val="374856"/>
                <w:sz w:val="22"/>
                <w:szCs w:val="22"/>
              </w:rPr>
              <w:t>L</w:t>
            </w:r>
            <w:r w:rsidRPr="0056098A">
              <w:rPr>
                <w:color w:val="374856"/>
                <w:sz w:val="22"/>
                <w:szCs w:val="22"/>
              </w:rPr>
              <w:t>earning.</w:t>
            </w:r>
          </w:p>
        </w:tc>
      </w:tr>
      <w:tr w:rsidR="009A5F80" w14:paraId="654BD23D" w14:textId="77777777" w:rsidTr="008E3AA3">
        <w:trPr>
          <w:trHeight w:val="735"/>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71864157" w14:textId="77777777" w:rsidR="009A5F80" w:rsidRPr="0056098A" w:rsidRDefault="0008631E">
            <w:pPr>
              <w:pBdr>
                <w:top w:val="nil"/>
                <w:left w:val="nil"/>
                <w:bottom w:val="nil"/>
                <w:right w:val="nil"/>
                <w:between w:val="nil"/>
              </w:pBdr>
              <w:spacing w:after="120"/>
              <w:ind w:left="360" w:hanging="360"/>
              <w:rPr>
                <w:color w:val="374856"/>
                <w:sz w:val="22"/>
                <w:szCs w:val="22"/>
              </w:rPr>
            </w:pPr>
            <w:r w:rsidRPr="0056098A">
              <w:rPr>
                <w:b w:val="0"/>
                <w:color w:val="374856"/>
                <w:sz w:val="22"/>
                <w:szCs w:val="22"/>
              </w:rPr>
              <w:t>Learning hours</w:t>
            </w:r>
          </w:p>
          <w:p w14:paraId="4685AD54" w14:textId="77777777" w:rsidR="009A5F80" w:rsidRPr="0056098A" w:rsidRDefault="0008631E">
            <w:pPr>
              <w:pBdr>
                <w:top w:val="nil"/>
                <w:left w:val="nil"/>
                <w:bottom w:val="nil"/>
                <w:right w:val="nil"/>
                <w:between w:val="nil"/>
              </w:pBdr>
              <w:spacing w:after="120"/>
              <w:ind w:left="360" w:hanging="360"/>
              <w:rPr>
                <w:color w:val="374856"/>
                <w:sz w:val="22"/>
                <w:szCs w:val="22"/>
              </w:rPr>
            </w:pPr>
            <w:r w:rsidRPr="0056098A">
              <w:rPr>
                <w:b w:val="0"/>
                <w:color w:val="374856"/>
                <w:sz w:val="22"/>
                <w:szCs w:val="22"/>
              </w:rPr>
              <w:t>Total hours:</w:t>
            </w:r>
          </w:p>
        </w:tc>
        <w:tc>
          <w:tcPr>
            <w:tcW w:w="2693" w:type="dxa"/>
          </w:tcPr>
          <w:p w14:paraId="115739C6" w14:textId="77777777" w:rsidR="009A5F80" w:rsidRPr="0056098A" w:rsidRDefault="0008631E">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Contact time</w:t>
            </w:r>
          </w:p>
          <w:p w14:paraId="03358E60" w14:textId="77777777" w:rsidR="002B0C2C" w:rsidRPr="0056098A" w:rsidRDefault="002B0C2C">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p>
          <w:p w14:paraId="5A5014A1" w14:textId="690BC29A" w:rsidR="009A5F80" w:rsidRPr="0056098A" w:rsidRDefault="0008631E">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3</w:t>
            </w:r>
            <w:r w:rsidR="00CC3CF9" w:rsidRPr="0056098A">
              <w:rPr>
                <w:color w:val="374856"/>
                <w:sz w:val="22"/>
                <w:szCs w:val="22"/>
              </w:rPr>
              <w:t xml:space="preserve"> hours</w:t>
            </w:r>
          </w:p>
        </w:tc>
        <w:tc>
          <w:tcPr>
            <w:tcW w:w="1985" w:type="dxa"/>
          </w:tcPr>
          <w:p w14:paraId="7EF5CA61" w14:textId="77777777" w:rsidR="009A5F80" w:rsidRPr="0056098A" w:rsidRDefault="0008631E">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Self-study</w:t>
            </w:r>
          </w:p>
          <w:p w14:paraId="7C007461" w14:textId="77777777" w:rsidR="002B0C2C" w:rsidRPr="0056098A" w:rsidRDefault="002B0C2C">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p>
          <w:p w14:paraId="4D344B11" w14:textId="38A3B917" w:rsidR="002B0C2C" w:rsidRPr="0056098A" w:rsidRDefault="002B0C2C">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2 hours</w:t>
            </w:r>
          </w:p>
        </w:tc>
        <w:tc>
          <w:tcPr>
            <w:tcW w:w="2693" w:type="dxa"/>
          </w:tcPr>
          <w:p w14:paraId="6A309833" w14:textId="77777777" w:rsidR="009A5F80" w:rsidRPr="0056098A" w:rsidRDefault="0008631E">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Notes</w:t>
            </w:r>
          </w:p>
        </w:tc>
      </w:tr>
      <w:tr w:rsidR="009A5F80" w14:paraId="34F7331E" w14:textId="77777777" w:rsidTr="008E3AA3">
        <w:trPr>
          <w:trHeight w:val="735"/>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28CD55B6" w14:textId="77777777" w:rsidR="009A5F80" w:rsidRPr="0056098A" w:rsidRDefault="0008631E" w:rsidP="007164DE">
            <w:pPr>
              <w:pBdr>
                <w:top w:val="nil"/>
                <w:left w:val="nil"/>
                <w:bottom w:val="nil"/>
                <w:right w:val="nil"/>
                <w:between w:val="nil"/>
              </w:pBdr>
              <w:spacing w:after="120"/>
              <w:ind w:left="-120" w:firstLine="120"/>
              <w:rPr>
                <w:color w:val="374856"/>
                <w:sz w:val="22"/>
                <w:szCs w:val="22"/>
              </w:rPr>
            </w:pPr>
            <w:r w:rsidRPr="0056098A">
              <w:rPr>
                <w:b w:val="0"/>
                <w:color w:val="374856"/>
                <w:sz w:val="22"/>
                <w:szCs w:val="22"/>
              </w:rPr>
              <w:t>Learning Outcomes:</w:t>
            </w:r>
          </w:p>
        </w:tc>
        <w:tc>
          <w:tcPr>
            <w:tcW w:w="7371" w:type="dxa"/>
            <w:gridSpan w:val="3"/>
          </w:tcPr>
          <w:p w14:paraId="685E0201" w14:textId="77777777" w:rsidR="009A5F80" w:rsidRPr="0056098A" w:rsidRDefault="0008631E">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374856"/>
                <w:sz w:val="22"/>
                <w:szCs w:val="22"/>
              </w:rPr>
              <w:t>On successful completion of this module, learners will be able to:</w:t>
            </w:r>
          </w:p>
          <w:p w14:paraId="797FC6DD" w14:textId="390F7B24" w:rsidR="009A5F80" w:rsidRPr="0056098A" w:rsidRDefault="0008631E">
            <w:pPr>
              <w:numPr>
                <w:ilvl w:val="0"/>
                <w:numId w:val="1"/>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give an overview of the Money Matters programme</w:t>
            </w:r>
          </w:p>
          <w:p w14:paraId="35FCF8B5" w14:textId="3263C87F" w:rsidR="009A5F80" w:rsidRPr="0056098A" w:rsidRDefault="0008631E">
            <w:pPr>
              <w:numPr>
                <w:ilvl w:val="0"/>
                <w:numId w:val="1"/>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explain the importance of</w:t>
            </w:r>
            <w:r w:rsidR="00C54BA9" w:rsidRPr="0056098A">
              <w:rPr>
                <w:color w:val="374856"/>
                <w:sz w:val="22"/>
                <w:szCs w:val="22"/>
              </w:rPr>
              <w:t xml:space="preserve"> using a</w:t>
            </w:r>
            <w:r w:rsidRPr="0056098A">
              <w:rPr>
                <w:color w:val="374856"/>
                <w:sz w:val="22"/>
                <w:szCs w:val="22"/>
              </w:rPr>
              <w:t xml:space="preserve"> </w:t>
            </w:r>
            <w:r w:rsidR="00C54BA9" w:rsidRPr="0056098A">
              <w:rPr>
                <w:color w:val="374856"/>
                <w:sz w:val="22"/>
                <w:szCs w:val="22"/>
              </w:rPr>
              <w:t>Family L</w:t>
            </w:r>
            <w:r w:rsidRPr="0056098A">
              <w:rPr>
                <w:color w:val="374856"/>
                <w:sz w:val="22"/>
                <w:szCs w:val="22"/>
              </w:rPr>
              <w:t>earning</w:t>
            </w:r>
            <w:r w:rsidR="00C54BA9" w:rsidRPr="0056098A">
              <w:rPr>
                <w:color w:val="374856"/>
                <w:sz w:val="22"/>
                <w:szCs w:val="22"/>
              </w:rPr>
              <w:t xml:space="preserve"> approach</w:t>
            </w:r>
          </w:p>
          <w:p w14:paraId="7F9FEA94" w14:textId="21F3E71A" w:rsidR="009A5F80" w:rsidRPr="0056098A" w:rsidRDefault="00C54BA9" w:rsidP="00C54BA9">
            <w:pPr>
              <w:numPr>
                <w:ilvl w:val="0"/>
                <w:numId w:val="1"/>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consider the </w:t>
            </w:r>
            <w:r w:rsidR="0008631E" w:rsidRPr="0056098A">
              <w:rPr>
                <w:color w:val="374856"/>
                <w:sz w:val="22"/>
                <w:szCs w:val="22"/>
              </w:rPr>
              <w:t>knowledge and skills related to financial literacy</w:t>
            </w:r>
          </w:p>
        </w:tc>
      </w:tr>
    </w:tbl>
    <w:p w14:paraId="3404DB42" w14:textId="77777777" w:rsidR="009A5F80" w:rsidRDefault="0008631E">
      <w:r>
        <w:rPr>
          <w:color w:val="374856"/>
        </w:rPr>
        <w:t xml:space="preserve"> </w:t>
      </w:r>
      <w:r>
        <w:br w:type="page"/>
      </w:r>
    </w:p>
    <w:tbl>
      <w:tblPr>
        <w:tblStyle w:val="a3"/>
        <w:tblpPr w:leftFromText="180" w:rightFromText="180" w:vertAnchor="text" w:tblpX="137" w:tblpY="1"/>
        <w:tblOverlap w:val="never"/>
        <w:tblW w:w="10348"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1134"/>
        <w:gridCol w:w="319"/>
        <w:gridCol w:w="2658"/>
        <w:gridCol w:w="1984"/>
        <w:gridCol w:w="1985"/>
        <w:gridCol w:w="2268"/>
      </w:tblGrid>
      <w:tr w:rsidR="00C16D11" w14:paraId="25495C1C" w14:textId="77777777" w:rsidTr="00EC7C1F">
        <w:trPr>
          <w:cnfStyle w:val="100000000000" w:firstRow="1" w:lastRow="0" w:firstColumn="0" w:lastColumn="0" w:oddVBand="0" w:evenVBand="0" w:oddHBand="0" w:evenHBand="0" w:firstRowFirstColumn="0" w:firstRowLastColumn="0" w:lastRowFirstColumn="0" w:lastRowLastColumn="0"/>
          <w:trHeight w:val="596"/>
        </w:trPr>
        <w:tc>
          <w:tcPr>
            <w:cnfStyle w:val="001000000000" w:firstRow="0" w:lastRow="0" w:firstColumn="1" w:lastColumn="0" w:oddVBand="0" w:evenVBand="0" w:oddHBand="0" w:evenHBand="0" w:firstRowFirstColumn="0" w:firstRowLastColumn="0" w:lastRowFirstColumn="0" w:lastRowLastColumn="0"/>
            <w:tcW w:w="10348" w:type="dxa"/>
            <w:gridSpan w:val="6"/>
            <w:shd w:val="clear" w:color="auto" w:fill="44546A"/>
            <w:vAlign w:val="center"/>
          </w:tcPr>
          <w:p w14:paraId="395C4ED7" w14:textId="77777777" w:rsidR="009A5F80" w:rsidRDefault="0008631E" w:rsidP="00EC7C1F">
            <w:pPr>
              <w:pBdr>
                <w:top w:val="nil"/>
                <w:left w:val="nil"/>
                <w:bottom w:val="nil"/>
                <w:right w:val="nil"/>
                <w:between w:val="nil"/>
              </w:pBdr>
              <w:spacing w:after="120"/>
              <w:ind w:left="360" w:hanging="360"/>
              <w:jc w:val="center"/>
              <w:rPr>
                <w:color w:val="FFFFFF"/>
              </w:rPr>
            </w:pPr>
            <w:r>
              <w:rPr>
                <w:b w:val="0"/>
                <w:color w:val="FFFFFF"/>
              </w:rPr>
              <w:lastRenderedPageBreak/>
              <w:t>Session Plan module 1</w:t>
            </w:r>
          </w:p>
        </w:tc>
      </w:tr>
      <w:tr w:rsidR="00C16D11" w14:paraId="565E3679" w14:textId="77777777" w:rsidTr="00EC7C1F">
        <w:trPr>
          <w:trHeight w:val="452"/>
        </w:trPr>
        <w:tc>
          <w:tcPr>
            <w:cnfStyle w:val="001000000000" w:firstRow="0" w:lastRow="0" w:firstColumn="1" w:lastColumn="0" w:oddVBand="0" w:evenVBand="0" w:oddHBand="0" w:evenHBand="0" w:firstRowFirstColumn="0" w:firstRowLastColumn="0" w:lastRowFirstColumn="0" w:lastRowLastColumn="0"/>
            <w:tcW w:w="1134" w:type="dxa"/>
            <w:shd w:val="clear" w:color="auto" w:fill="A4B6C5"/>
            <w:vAlign w:val="center"/>
          </w:tcPr>
          <w:p w14:paraId="0A5F5506" w14:textId="77777777" w:rsidR="009A5F80" w:rsidRDefault="0008631E" w:rsidP="00EC7C1F">
            <w:pPr>
              <w:pBdr>
                <w:top w:val="nil"/>
                <w:left w:val="nil"/>
                <w:bottom w:val="nil"/>
                <w:right w:val="nil"/>
                <w:between w:val="nil"/>
              </w:pBdr>
              <w:spacing w:after="120"/>
              <w:ind w:left="360" w:hanging="360"/>
              <w:jc w:val="center"/>
              <w:rPr>
                <w:color w:val="374856"/>
                <w:sz w:val="22"/>
                <w:szCs w:val="22"/>
              </w:rPr>
            </w:pPr>
            <w:r>
              <w:rPr>
                <w:b w:val="0"/>
                <w:color w:val="374856"/>
                <w:sz w:val="22"/>
                <w:szCs w:val="22"/>
              </w:rPr>
              <w:t>Timing</w:t>
            </w:r>
          </w:p>
        </w:tc>
        <w:tc>
          <w:tcPr>
            <w:tcW w:w="2977" w:type="dxa"/>
            <w:gridSpan w:val="2"/>
            <w:shd w:val="clear" w:color="auto" w:fill="A4B6C5"/>
            <w:vAlign w:val="center"/>
          </w:tcPr>
          <w:p w14:paraId="064D7929" w14:textId="77777777" w:rsidR="009A5F80" w:rsidRDefault="0008631E" w:rsidP="00EC7C1F">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Activity</w:t>
            </w:r>
          </w:p>
        </w:tc>
        <w:tc>
          <w:tcPr>
            <w:tcW w:w="1984" w:type="dxa"/>
            <w:shd w:val="clear" w:color="auto" w:fill="A4B6C5"/>
          </w:tcPr>
          <w:p w14:paraId="28817CA7" w14:textId="77777777" w:rsidR="008E3AA3" w:rsidRDefault="0008631E" w:rsidP="00EC7C1F">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Delivery</w:t>
            </w:r>
          </w:p>
          <w:p w14:paraId="652DD34A" w14:textId="0208D935" w:rsidR="009A5F80" w:rsidRDefault="0008631E" w:rsidP="00EC7C1F">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Method</w:t>
            </w:r>
          </w:p>
        </w:tc>
        <w:tc>
          <w:tcPr>
            <w:tcW w:w="1985" w:type="dxa"/>
            <w:shd w:val="clear" w:color="auto" w:fill="A4B6C5"/>
            <w:vAlign w:val="center"/>
          </w:tcPr>
          <w:p w14:paraId="2A0F9CF8" w14:textId="77777777" w:rsidR="009A5F80" w:rsidRDefault="0008631E" w:rsidP="00EC7C1F">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Resources</w:t>
            </w:r>
          </w:p>
        </w:tc>
        <w:tc>
          <w:tcPr>
            <w:tcW w:w="2268" w:type="dxa"/>
            <w:shd w:val="clear" w:color="auto" w:fill="A4B6C5"/>
            <w:vAlign w:val="center"/>
          </w:tcPr>
          <w:p w14:paraId="34059CD4" w14:textId="77777777" w:rsidR="009A5F80" w:rsidRDefault="0008631E" w:rsidP="00EC7C1F">
            <w:pPr>
              <w:pBdr>
                <w:top w:val="nil"/>
                <w:left w:val="nil"/>
                <w:bottom w:val="nil"/>
                <w:right w:val="nil"/>
                <w:between w:val="nil"/>
              </w:pBdr>
              <w:spacing w:after="120"/>
              <w:ind w:left="360" w:hanging="360"/>
              <w:jc w:val="center"/>
              <w:cnfStyle w:val="000000000000" w:firstRow="0" w:lastRow="0" w:firstColumn="0" w:lastColumn="0" w:oddVBand="0" w:evenVBand="0" w:oddHBand="0" w:evenHBand="0" w:firstRowFirstColumn="0" w:firstRowLastColumn="0" w:lastRowFirstColumn="0" w:lastRowLastColumn="0"/>
              <w:rPr>
                <w:b/>
                <w:color w:val="374856"/>
                <w:sz w:val="22"/>
                <w:szCs w:val="22"/>
              </w:rPr>
            </w:pPr>
            <w:r>
              <w:rPr>
                <w:b/>
                <w:color w:val="374856"/>
                <w:sz w:val="22"/>
                <w:szCs w:val="22"/>
              </w:rPr>
              <w:t>Notes</w:t>
            </w:r>
          </w:p>
        </w:tc>
      </w:tr>
      <w:tr w:rsidR="00C16D11" w:rsidRPr="0056098A" w14:paraId="4F3F02A8"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775CA867" w14:textId="77777777" w:rsidR="009A5F80" w:rsidRPr="0056098A" w:rsidRDefault="0008631E" w:rsidP="007164DE">
            <w:pPr>
              <w:pBdr>
                <w:top w:val="nil"/>
                <w:left w:val="nil"/>
                <w:bottom w:val="nil"/>
                <w:right w:val="nil"/>
                <w:between w:val="nil"/>
              </w:pBdr>
              <w:spacing w:after="120"/>
              <w:rPr>
                <w:color w:val="374856"/>
                <w:sz w:val="22"/>
                <w:szCs w:val="22"/>
              </w:rPr>
            </w:pPr>
            <w:r w:rsidRPr="0056098A">
              <w:rPr>
                <w:b w:val="0"/>
                <w:color w:val="374856"/>
                <w:sz w:val="22"/>
                <w:szCs w:val="22"/>
              </w:rPr>
              <w:t>Before attending</w:t>
            </w:r>
          </w:p>
        </w:tc>
        <w:tc>
          <w:tcPr>
            <w:tcW w:w="2977" w:type="dxa"/>
            <w:gridSpan w:val="2"/>
            <w:vAlign w:val="center"/>
          </w:tcPr>
          <w:p w14:paraId="38B57F90"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Pre-course survey to be emailed for completion</w:t>
            </w:r>
          </w:p>
        </w:tc>
        <w:tc>
          <w:tcPr>
            <w:tcW w:w="1984" w:type="dxa"/>
            <w:vAlign w:val="center"/>
          </w:tcPr>
          <w:p w14:paraId="25EB92CD"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Email</w:t>
            </w:r>
          </w:p>
        </w:tc>
        <w:tc>
          <w:tcPr>
            <w:tcW w:w="1985" w:type="dxa"/>
            <w:vAlign w:val="center"/>
          </w:tcPr>
          <w:p w14:paraId="596B93FE"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000000"/>
                <w:sz w:val="22"/>
                <w:szCs w:val="22"/>
              </w:rPr>
              <w:t>Online</w:t>
            </w:r>
            <w:r w:rsidRPr="0056098A">
              <w:rPr>
                <w:color w:val="FF0000"/>
                <w:sz w:val="22"/>
                <w:szCs w:val="22"/>
              </w:rPr>
              <w:t xml:space="preserve"> </w:t>
            </w:r>
            <w:r w:rsidRPr="0056098A">
              <w:rPr>
                <w:color w:val="374856"/>
                <w:sz w:val="22"/>
                <w:szCs w:val="22"/>
              </w:rPr>
              <w:t xml:space="preserve">Survey </w:t>
            </w:r>
          </w:p>
        </w:tc>
        <w:tc>
          <w:tcPr>
            <w:tcW w:w="2268" w:type="dxa"/>
            <w:vAlign w:val="center"/>
          </w:tcPr>
          <w:p w14:paraId="0F196918"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Survey to find </w:t>
            </w:r>
          </w:p>
          <w:p w14:paraId="5CE16DD2"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out people’s starting points.</w:t>
            </w:r>
          </w:p>
        </w:tc>
      </w:tr>
      <w:tr w:rsidR="00C16D11" w:rsidRPr="0056098A" w14:paraId="39713FD7"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3F55BA0D"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t>5 mins</w:t>
            </w:r>
          </w:p>
        </w:tc>
        <w:tc>
          <w:tcPr>
            <w:tcW w:w="2977" w:type="dxa"/>
            <w:gridSpan w:val="2"/>
            <w:vAlign w:val="center"/>
          </w:tcPr>
          <w:p w14:paraId="56CF6873"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374856"/>
                <w:sz w:val="22"/>
                <w:szCs w:val="22"/>
              </w:rPr>
              <w:t>Welcome</w:t>
            </w:r>
          </w:p>
          <w:p w14:paraId="6DE6FAE9" w14:textId="0F61E298"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sz w:val="22"/>
                <w:szCs w:val="22"/>
              </w:rPr>
            </w:pPr>
            <w:r w:rsidRPr="0056098A">
              <w:rPr>
                <w:b/>
                <w:sz w:val="22"/>
                <w:szCs w:val="22"/>
              </w:rPr>
              <w:t>Learning Outcomes</w:t>
            </w:r>
            <w:r w:rsidR="00523721" w:rsidRPr="0056098A">
              <w:rPr>
                <w:b/>
                <w:sz w:val="22"/>
                <w:szCs w:val="22"/>
              </w:rPr>
              <w:t xml:space="preserve"> (LO)</w:t>
            </w:r>
          </w:p>
          <w:p w14:paraId="5134B581"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Plan for the session</w:t>
            </w:r>
          </w:p>
          <w:p w14:paraId="6E23EF40" w14:textId="558C8885"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Introduce the visual plan</w:t>
            </w:r>
            <w:r w:rsidR="00C16D11" w:rsidRPr="0056098A">
              <w:rPr>
                <w:color w:val="374856"/>
                <w:sz w:val="22"/>
                <w:szCs w:val="22"/>
              </w:rPr>
              <w:t xml:space="preserve"> </w:t>
            </w:r>
            <w:r w:rsidRPr="0056098A">
              <w:rPr>
                <w:color w:val="374856"/>
                <w:sz w:val="22"/>
                <w:szCs w:val="22"/>
              </w:rPr>
              <w:t>giving a brief overview and any housekeeping/notices.</w:t>
            </w:r>
          </w:p>
        </w:tc>
        <w:tc>
          <w:tcPr>
            <w:tcW w:w="1984" w:type="dxa"/>
            <w:vAlign w:val="center"/>
          </w:tcPr>
          <w:p w14:paraId="739E5ED6"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PowerPoint</w:t>
            </w:r>
          </w:p>
        </w:tc>
        <w:tc>
          <w:tcPr>
            <w:tcW w:w="1985" w:type="dxa"/>
            <w:vAlign w:val="center"/>
          </w:tcPr>
          <w:p w14:paraId="45302BB4" w14:textId="553E3239" w:rsidR="00523721" w:rsidRPr="0056098A" w:rsidRDefault="00523721"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000000"/>
                <w:sz w:val="22"/>
                <w:szCs w:val="22"/>
              </w:rPr>
              <w:t xml:space="preserve">PP2- LO </w:t>
            </w:r>
          </w:p>
          <w:p w14:paraId="1DA929DC" w14:textId="7DB2889F" w:rsidR="009A5F80" w:rsidRPr="0056098A" w:rsidRDefault="00523721"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000000"/>
                <w:sz w:val="22"/>
                <w:szCs w:val="22"/>
              </w:rPr>
              <w:t>PP 3-</w:t>
            </w:r>
            <w:r w:rsidR="0008631E" w:rsidRPr="0056098A">
              <w:rPr>
                <w:color w:val="374856"/>
                <w:sz w:val="22"/>
                <w:szCs w:val="22"/>
              </w:rPr>
              <w:t>Visual session plan</w:t>
            </w:r>
          </w:p>
          <w:p w14:paraId="7DB7A8F8"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9DA4050" w14:textId="6564BB1D"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2268" w:type="dxa"/>
            <w:vAlign w:val="center"/>
          </w:tcPr>
          <w:p w14:paraId="14E1E740"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i/>
                <w:color w:val="374856"/>
                <w:sz w:val="22"/>
                <w:szCs w:val="22"/>
              </w:rPr>
            </w:pPr>
            <w:r w:rsidRPr="0056098A">
              <w:rPr>
                <w:color w:val="374856"/>
                <w:sz w:val="22"/>
                <w:szCs w:val="22"/>
              </w:rPr>
              <w:t xml:space="preserve">Invite questions </w:t>
            </w:r>
          </w:p>
        </w:tc>
      </w:tr>
      <w:tr w:rsidR="00C16D11" w:rsidRPr="0056098A" w14:paraId="4A04343C" w14:textId="77777777" w:rsidTr="00EC7C1F">
        <w:trPr>
          <w:trHeight w:val="839"/>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48AB00C8"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t>5 mins</w:t>
            </w:r>
          </w:p>
          <w:p w14:paraId="6349E527"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24E8E39C"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1570945E"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1AF89292"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t>15 mins</w:t>
            </w:r>
          </w:p>
        </w:tc>
        <w:tc>
          <w:tcPr>
            <w:tcW w:w="2977" w:type="dxa"/>
            <w:gridSpan w:val="2"/>
            <w:vAlign w:val="center"/>
          </w:tcPr>
          <w:p w14:paraId="4D1BBC43" w14:textId="755BDF4F"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sz w:val="22"/>
                <w:szCs w:val="22"/>
              </w:rPr>
            </w:pPr>
            <w:r w:rsidRPr="0056098A">
              <w:rPr>
                <w:b/>
                <w:sz w:val="22"/>
                <w:szCs w:val="22"/>
              </w:rPr>
              <w:lastRenderedPageBreak/>
              <w:t xml:space="preserve">Activity </w:t>
            </w:r>
            <w:r w:rsidR="005A4FD2" w:rsidRPr="0056098A">
              <w:rPr>
                <w:b/>
                <w:sz w:val="22"/>
                <w:szCs w:val="22"/>
              </w:rPr>
              <w:t>M1</w:t>
            </w:r>
            <w:r w:rsidR="005C7089" w:rsidRPr="0056098A">
              <w:rPr>
                <w:b/>
                <w:sz w:val="22"/>
                <w:szCs w:val="22"/>
              </w:rPr>
              <w:t>.</w:t>
            </w:r>
            <w:r w:rsidRPr="0056098A">
              <w:rPr>
                <w:b/>
                <w:sz w:val="22"/>
                <w:szCs w:val="22"/>
              </w:rPr>
              <w:t>1</w:t>
            </w:r>
          </w:p>
          <w:p w14:paraId="3C122C48" w14:textId="6775C88E"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FF0000"/>
                <w:sz w:val="22"/>
                <w:szCs w:val="22"/>
              </w:rPr>
              <w:t xml:space="preserve"> </w:t>
            </w:r>
            <w:r w:rsidR="005C7089" w:rsidRPr="0056098A">
              <w:rPr>
                <w:b/>
                <w:sz w:val="22"/>
                <w:szCs w:val="22"/>
              </w:rPr>
              <w:t>W</w:t>
            </w:r>
            <w:r w:rsidRPr="0056098A">
              <w:rPr>
                <w:b/>
                <w:sz w:val="22"/>
                <w:szCs w:val="22"/>
              </w:rPr>
              <w:t xml:space="preserve">armer </w:t>
            </w:r>
          </w:p>
          <w:p w14:paraId="2039AD1C"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p w14:paraId="5FB2D4AD"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“Find Someone Who…”</w:t>
            </w:r>
          </w:p>
          <w:p w14:paraId="1A1D332E" w14:textId="538B404C"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Participants mingle and ask each other questions from </w:t>
            </w:r>
            <w:r w:rsidRPr="0056098A">
              <w:rPr>
                <w:b/>
                <w:bCs/>
                <w:sz w:val="22"/>
                <w:szCs w:val="22"/>
              </w:rPr>
              <w:t xml:space="preserve">Handout </w:t>
            </w:r>
            <w:r w:rsidR="005C7089" w:rsidRPr="0056098A">
              <w:rPr>
                <w:b/>
                <w:bCs/>
                <w:sz w:val="22"/>
                <w:szCs w:val="22"/>
              </w:rPr>
              <w:t>M</w:t>
            </w:r>
            <w:r w:rsidRPr="0056098A">
              <w:rPr>
                <w:b/>
                <w:bCs/>
                <w:sz w:val="22"/>
                <w:szCs w:val="22"/>
              </w:rPr>
              <w:t xml:space="preserve">1.1 </w:t>
            </w:r>
            <w:r w:rsidRPr="0056098A">
              <w:rPr>
                <w:sz w:val="22"/>
                <w:szCs w:val="22"/>
              </w:rPr>
              <w:t>p</w:t>
            </w:r>
            <w:r w:rsidRPr="0056098A">
              <w:rPr>
                <w:color w:val="374856"/>
                <w:sz w:val="22"/>
                <w:szCs w:val="22"/>
              </w:rPr>
              <w:t>utting names next to those who answer “yes”</w:t>
            </w:r>
          </w:p>
        </w:tc>
        <w:tc>
          <w:tcPr>
            <w:tcW w:w="1984" w:type="dxa"/>
            <w:vAlign w:val="center"/>
          </w:tcPr>
          <w:p w14:paraId="6D4133DE" w14:textId="77777777" w:rsidR="009A5F80" w:rsidRPr="0056098A" w:rsidRDefault="0008631E"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i/>
                <w:color w:val="374856"/>
                <w:sz w:val="22"/>
                <w:szCs w:val="22"/>
              </w:rPr>
            </w:pPr>
            <w:r w:rsidRPr="0056098A">
              <w:rPr>
                <w:i/>
                <w:color w:val="374856"/>
                <w:sz w:val="22"/>
                <w:szCs w:val="22"/>
              </w:rPr>
              <w:lastRenderedPageBreak/>
              <w:t xml:space="preserve">If online - participants cover cameras with hand </w:t>
            </w:r>
            <w:r w:rsidRPr="0056098A">
              <w:rPr>
                <w:i/>
                <w:color w:val="374856"/>
                <w:sz w:val="22"/>
                <w:szCs w:val="22"/>
              </w:rPr>
              <w:lastRenderedPageBreak/>
              <w:t>and facilitator reads statements, those who agree uncover camera to see who else agrees.</w:t>
            </w:r>
          </w:p>
        </w:tc>
        <w:tc>
          <w:tcPr>
            <w:tcW w:w="1985" w:type="dxa"/>
            <w:vAlign w:val="center"/>
          </w:tcPr>
          <w:p w14:paraId="796FADEA" w14:textId="4B197184"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000000"/>
                <w:sz w:val="22"/>
                <w:szCs w:val="22"/>
              </w:rPr>
              <w:lastRenderedPageBreak/>
              <w:t>Handout</w:t>
            </w:r>
            <w:r w:rsidRPr="0056098A">
              <w:rPr>
                <w:color w:val="FF0000"/>
                <w:sz w:val="22"/>
                <w:szCs w:val="22"/>
              </w:rPr>
              <w:t xml:space="preserve"> </w:t>
            </w:r>
            <w:r w:rsidR="005A4FD2" w:rsidRPr="0056098A">
              <w:rPr>
                <w:b/>
                <w:bCs/>
                <w:sz w:val="22"/>
                <w:szCs w:val="22"/>
              </w:rPr>
              <w:t>M</w:t>
            </w:r>
            <w:r w:rsidRPr="0056098A">
              <w:rPr>
                <w:b/>
                <w:bCs/>
                <w:sz w:val="22"/>
                <w:szCs w:val="22"/>
              </w:rPr>
              <w:t>1.1:</w:t>
            </w:r>
            <w:r w:rsidRPr="0056098A">
              <w:rPr>
                <w:sz w:val="22"/>
                <w:szCs w:val="22"/>
              </w:rPr>
              <w:t xml:space="preserve"> </w:t>
            </w:r>
            <w:r w:rsidRPr="0056098A">
              <w:rPr>
                <w:color w:val="000000"/>
                <w:sz w:val="22"/>
                <w:szCs w:val="22"/>
              </w:rPr>
              <w:t>“</w:t>
            </w:r>
            <w:r w:rsidRPr="0056098A">
              <w:rPr>
                <w:color w:val="374856"/>
                <w:sz w:val="22"/>
                <w:szCs w:val="22"/>
              </w:rPr>
              <w:t xml:space="preserve">Find Someone Who…” </w:t>
            </w:r>
          </w:p>
          <w:p w14:paraId="4C6FDF92"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ADB72AC"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F0D6597" w14:textId="5C37CAD1"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PP 4</w:t>
            </w:r>
            <w:r w:rsidR="00523721" w:rsidRPr="0056098A">
              <w:rPr>
                <w:color w:val="374856"/>
                <w:sz w:val="22"/>
                <w:szCs w:val="22"/>
              </w:rPr>
              <w:t xml:space="preserve"> </w:t>
            </w:r>
            <w:r w:rsidR="005C7089" w:rsidRPr="0056098A">
              <w:rPr>
                <w:color w:val="374856"/>
                <w:sz w:val="22"/>
                <w:szCs w:val="22"/>
              </w:rPr>
              <w:t>- Warmer</w:t>
            </w:r>
          </w:p>
          <w:p w14:paraId="098A10DE" w14:textId="77777777" w:rsidR="005C7089" w:rsidRPr="0056098A" w:rsidRDefault="005C7089"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A9B7FA0" w14:textId="77777777" w:rsidR="005C7089" w:rsidRPr="0056098A" w:rsidRDefault="005C7089"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6C31897" w14:textId="561B3787" w:rsidR="005C7089" w:rsidRPr="0056098A" w:rsidRDefault="005C7089"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2268" w:type="dxa"/>
            <w:vAlign w:val="center"/>
          </w:tcPr>
          <w:p w14:paraId="15932BCE"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 xml:space="preserve">Note responses and levels of engagement and participation.  </w:t>
            </w:r>
          </w:p>
        </w:tc>
      </w:tr>
      <w:tr w:rsidR="00C16D11" w:rsidRPr="0056098A" w14:paraId="29528D9B" w14:textId="77777777" w:rsidTr="00EC7C1F">
        <w:trPr>
          <w:trHeight w:val="839"/>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561AF381" w14:textId="77777777" w:rsidR="005C7089" w:rsidRPr="0056098A" w:rsidRDefault="005C7089" w:rsidP="00EC7C1F">
            <w:pPr>
              <w:pBdr>
                <w:top w:val="nil"/>
                <w:left w:val="nil"/>
                <w:bottom w:val="nil"/>
                <w:right w:val="nil"/>
                <w:between w:val="nil"/>
              </w:pBdr>
              <w:ind w:left="360" w:hanging="360"/>
              <w:rPr>
                <w:color w:val="374856"/>
                <w:sz w:val="22"/>
                <w:szCs w:val="22"/>
              </w:rPr>
            </w:pPr>
          </w:p>
        </w:tc>
        <w:tc>
          <w:tcPr>
            <w:tcW w:w="2977" w:type="dxa"/>
            <w:gridSpan w:val="2"/>
            <w:vAlign w:val="center"/>
          </w:tcPr>
          <w:p w14:paraId="22219409" w14:textId="7D38D0BE" w:rsidR="005C7089" w:rsidRPr="0056098A" w:rsidRDefault="005C7089"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bCs/>
                <w:color w:val="374856"/>
                <w:sz w:val="22"/>
                <w:szCs w:val="22"/>
              </w:rPr>
            </w:pPr>
            <w:r w:rsidRPr="0056098A">
              <w:rPr>
                <w:b/>
                <w:bCs/>
                <w:color w:val="374856"/>
                <w:sz w:val="22"/>
                <w:szCs w:val="22"/>
              </w:rPr>
              <w:t>Activity M1.2</w:t>
            </w:r>
          </w:p>
          <w:p w14:paraId="07AD0110" w14:textId="6704CEA6" w:rsidR="005C7089" w:rsidRPr="0056098A" w:rsidRDefault="005C7089"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bCs/>
                <w:color w:val="374856"/>
                <w:sz w:val="22"/>
                <w:szCs w:val="22"/>
              </w:rPr>
            </w:pPr>
            <w:r w:rsidRPr="0056098A">
              <w:rPr>
                <w:b/>
                <w:bCs/>
                <w:color w:val="374856"/>
                <w:sz w:val="22"/>
                <w:szCs w:val="22"/>
              </w:rPr>
              <w:t>Introductions and Expectations</w:t>
            </w:r>
          </w:p>
          <w:p w14:paraId="6F8E05F7" w14:textId="2C7F13A6" w:rsidR="005C7089" w:rsidRPr="0056098A" w:rsidRDefault="005C7089"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Each participant to introduce themselves and say one of the statements they agreed with, and one thing they want from the course, then nominate next person.</w:t>
            </w:r>
          </w:p>
          <w:p w14:paraId="3687C87F" w14:textId="77777777" w:rsidR="005C7089" w:rsidRPr="0056098A" w:rsidRDefault="005C7089"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2FC764D" w14:textId="12237C0B" w:rsidR="005C7089" w:rsidRPr="0056098A" w:rsidRDefault="005C7089" w:rsidP="00EC7C1F">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b/>
                <w:sz w:val="22"/>
                <w:szCs w:val="22"/>
              </w:rPr>
            </w:pPr>
            <w:r w:rsidRPr="0056098A">
              <w:rPr>
                <w:color w:val="374856"/>
                <w:sz w:val="22"/>
                <w:szCs w:val="22"/>
              </w:rPr>
              <w:lastRenderedPageBreak/>
              <w:t>Notes people’s expectations on flipchart/document.</w:t>
            </w:r>
          </w:p>
        </w:tc>
        <w:tc>
          <w:tcPr>
            <w:tcW w:w="1984" w:type="dxa"/>
            <w:vAlign w:val="center"/>
          </w:tcPr>
          <w:p w14:paraId="0A534B08" w14:textId="77777777" w:rsidR="005C7089" w:rsidRPr="0056098A" w:rsidRDefault="005C7089" w:rsidP="00EC7C1F">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tc>
        <w:tc>
          <w:tcPr>
            <w:tcW w:w="1985" w:type="dxa"/>
            <w:vAlign w:val="center"/>
          </w:tcPr>
          <w:p w14:paraId="38722A54" w14:textId="4FFC3A49" w:rsidR="005C7089" w:rsidRPr="0056098A" w:rsidRDefault="005C7089" w:rsidP="00EC7C1F">
            <w:pPr>
              <w:pBdr>
                <w:top w:val="nil"/>
                <w:left w:val="nil"/>
                <w:bottom w:val="nil"/>
                <w:right w:val="nil"/>
                <w:between w:val="nil"/>
              </w:pBdr>
              <w:ind w:left="360" w:hanging="36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374856"/>
                <w:sz w:val="22"/>
                <w:szCs w:val="22"/>
              </w:rPr>
              <w:t>PP</w:t>
            </w:r>
            <w:proofErr w:type="gramStart"/>
            <w:r w:rsidRPr="0056098A">
              <w:rPr>
                <w:color w:val="374856"/>
                <w:sz w:val="22"/>
                <w:szCs w:val="22"/>
              </w:rPr>
              <w:t>5  introductions</w:t>
            </w:r>
            <w:proofErr w:type="gramEnd"/>
            <w:r w:rsidRPr="0056098A">
              <w:rPr>
                <w:color w:val="374856"/>
                <w:sz w:val="22"/>
                <w:szCs w:val="22"/>
              </w:rPr>
              <w:t xml:space="preserve"> and expectations</w:t>
            </w:r>
          </w:p>
        </w:tc>
        <w:tc>
          <w:tcPr>
            <w:tcW w:w="2268" w:type="dxa"/>
            <w:vAlign w:val="center"/>
          </w:tcPr>
          <w:p w14:paraId="0ECEA9BE" w14:textId="77777777" w:rsidR="005C7089" w:rsidRPr="0056098A" w:rsidRDefault="005C7089" w:rsidP="0053714F">
            <w:pPr>
              <w:pBdr>
                <w:top w:val="nil"/>
                <w:left w:val="nil"/>
                <w:bottom w:val="nil"/>
                <w:right w:val="nil"/>
                <w:between w:val="nil"/>
              </w:pBdr>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C16D11" w:rsidRPr="0056098A" w14:paraId="2616829E" w14:textId="77777777" w:rsidTr="00EC7C1F">
        <w:trPr>
          <w:trHeight w:val="839"/>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1E54B6B1"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t>10 mins</w:t>
            </w:r>
          </w:p>
        </w:tc>
        <w:tc>
          <w:tcPr>
            <w:tcW w:w="2977" w:type="dxa"/>
            <w:gridSpan w:val="2"/>
            <w:vAlign w:val="center"/>
          </w:tcPr>
          <w:p w14:paraId="32F1766C" w14:textId="01A7850C"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sz w:val="22"/>
                <w:szCs w:val="22"/>
              </w:rPr>
            </w:pPr>
            <w:r w:rsidRPr="0056098A">
              <w:rPr>
                <w:b/>
                <w:sz w:val="22"/>
                <w:szCs w:val="22"/>
              </w:rPr>
              <w:t xml:space="preserve">Activity </w:t>
            </w:r>
            <w:r w:rsidR="005C7089" w:rsidRPr="0056098A">
              <w:rPr>
                <w:b/>
                <w:sz w:val="22"/>
                <w:szCs w:val="22"/>
              </w:rPr>
              <w:t>M</w:t>
            </w:r>
            <w:r w:rsidR="005A4FD2" w:rsidRPr="0056098A">
              <w:rPr>
                <w:b/>
                <w:sz w:val="22"/>
                <w:szCs w:val="22"/>
              </w:rPr>
              <w:t>1.</w:t>
            </w:r>
            <w:r w:rsidR="005C7089" w:rsidRPr="0056098A">
              <w:rPr>
                <w:b/>
                <w:sz w:val="22"/>
                <w:szCs w:val="22"/>
              </w:rPr>
              <w:t>3</w:t>
            </w:r>
            <w:r w:rsidRPr="0056098A">
              <w:rPr>
                <w:b/>
                <w:sz w:val="22"/>
                <w:szCs w:val="22"/>
              </w:rPr>
              <w:t xml:space="preserve"> </w:t>
            </w:r>
          </w:p>
          <w:p w14:paraId="7458EA11"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374856"/>
                <w:sz w:val="22"/>
                <w:szCs w:val="22"/>
              </w:rPr>
              <w:t>Group Agreement</w:t>
            </w:r>
          </w:p>
          <w:p w14:paraId="12189067"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3688D91"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Ask participants to suggest ways they should work together to get the most out of the course, write answers on flipchart or whiteboard.  Include: timekeeping, phones on silent, respect, confidentiality asking questions etc.</w:t>
            </w:r>
          </w:p>
          <w:p w14:paraId="6D0BDED2"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B7014BF"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Keep answers and write up on flipchart/document for future sessions.</w:t>
            </w:r>
          </w:p>
        </w:tc>
        <w:tc>
          <w:tcPr>
            <w:tcW w:w="1984" w:type="dxa"/>
            <w:vAlign w:val="center"/>
          </w:tcPr>
          <w:p w14:paraId="15D8EA56" w14:textId="77777777" w:rsidR="009A5F80" w:rsidRPr="0056098A" w:rsidRDefault="0008631E"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i/>
                <w:color w:val="374856"/>
                <w:sz w:val="22"/>
                <w:szCs w:val="22"/>
              </w:rPr>
            </w:pPr>
            <w:r w:rsidRPr="0056098A">
              <w:rPr>
                <w:i/>
                <w:color w:val="374856"/>
                <w:sz w:val="22"/>
                <w:szCs w:val="22"/>
              </w:rPr>
              <w:lastRenderedPageBreak/>
              <w:t>Use online whiteboard or suitable collaboration tool if online</w:t>
            </w:r>
          </w:p>
        </w:tc>
        <w:tc>
          <w:tcPr>
            <w:tcW w:w="1985" w:type="dxa"/>
            <w:vAlign w:val="center"/>
          </w:tcPr>
          <w:p w14:paraId="3DA29DF7"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Whiteboard/ flipchart</w:t>
            </w:r>
          </w:p>
          <w:p w14:paraId="2292D377"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5C741B0" w14:textId="5625AE45"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PP</w:t>
            </w:r>
            <w:r w:rsidR="005C7089" w:rsidRPr="0056098A">
              <w:rPr>
                <w:color w:val="374856"/>
                <w:sz w:val="22"/>
                <w:szCs w:val="22"/>
              </w:rPr>
              <w:t>6</w:t>
            </w:r>
          </w:p>
        </w:tc>
        <w:tc>
          <w:tcPr>
            <w:tcW w:w="2268" w:type="dxa"/>
            <w:vAlign w:val="center"/>
          </w:tcPr>
          <w:p w14:paraId="782FE562"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Note responses and levels of engagement and participation.  </w:t>
            </w:r>
          </w:p>
          <w:p w14:paraId="607FE8E5"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i/>
                <w:sz w:val="22"/>
                <w:szCs w:val="22"/>
              </w:rPr>
            </w:pPr>
            <w:r w:rsidRPr="0056098A">
              <w:rPr>
                <w:sz w:val="22"/>
                <w:szCs w:val="22"/>
              </w:rPr>
              <w:t xml:space="preserve">Encourage </w:t>
            </w:r>
            <w:r w:rsidRPr="0056098A">
              <w:rPr>
                <w:i/>
                <w:sz w:val="22"/>
                <w:szCs w:val="22"/>
              </w:rPr>
              <w:t>participants to feel their opinions and ideas are being listened to and included in our thinking.</w:t>
            </w:r>
          </w:p>
        </w:tc>
      </w:tr>
      <w:tr w:rsidR="00C16D11" w:rsidRPr="0056098A" w14:paraId="5EBD5DA7"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489DB0AE"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t>10 mins</w:t>
            </w:r>
          </w:p>
        </w:tc>
        <w:tc>
          <w:tcPr>
            <w:tcW w:w="2977" w:type="dxa"/>
            <w:gridSpan w:val="2"/>
            <w:vAlign w:val="center"/>
          </w:tcPr>
          <w:p w14:paraId="489F6CFB" w14:textId="48182BB1"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b/>
                <w:color w:val="374856"/>
                <w:sz w:val="22"/>
                <w:szCs w:val="22"/>
              </w:rPr>
              <w:t>The Money Matters Programme Overview</w:t>
            </w:r>
          </w:p>
          <w:p w14:paraId="2724B007" w14:textId="4C1CEE36"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Show slides giving program overview </w:t>
            </w:r>
            <w:r w:rsidRPr="0056098A">
              <w:rPr>
                <w:sz w:val="22"/>
                <w:szCs w:val="22"/>
              </w:rPr>
              <w:t>(PP</w:t>
            </w:r>
            <w:r w:rsidR="00041C68" w:rsidRPr="0056098A">
              <w:rPr>
                <w:sz w:val="22"/>
                <w:szCs w:val="22"/>
              </w:rPr>
              <w:t>8</w:t>
            </w:r>
            <w:r w:rsidRPr="0056098A">
              <w:rPr>
                <w:sz w:val="22"/>
                <w:szCs w:val="22"/>
              </w:rPr>
              <w:t xml:space="preserve">), </w:t>
            </w:r>
            <w:r w:rsidRPr="0056098A">
              <w:rPr>
                <w:color w:val="374856"/>
                <w:sz w:val="22"/>
                <w:szCs w:val="22"/>
              </w:rPr>
              <w:t>outline resources (</w:t>
            </w:r>
            <w:r w:rsidR="00041C68" w:rsidRPr="0056098A">
              <w:rPr>
                <w:color w:val="374856"/>
                <w:sz w:val="22"/>
                <w:szCs w:val="22"/>
              </w:rPr>
              <w:t>PP9</w:t>
            </w:r>
            <w:r w:rsidRPr="0056098A">
              <w:rPr>
                <w:color w:val="374856"/>
                <w:sz w:val="22"/>
                <w:szCs w:val="22"/>
              </w:rPr>
              <w:t xml:space="preserve">) and different target groups, show course content for each day with aims of each module </w:t>
            </w:r>
            <w:r w:rsidR="00041C68" w:rsidRPr="0056098A">
              <w:rPr>
                <w:color w:val="374856"/>
                <w:sz w:val="22"/>
                <w:szCs w:val="22"/>
              </w:rPr>
              <w:t xml:space="preserve">and badges </w:t>
            </w:r>
            <w:r w:rsidRPr="0056098A">
              <w:rPr>
                <w:color w:val="374856"/>
                <w:sz w:val="22"/>
                <w:szCs w:val="22"/>
              </w:rPr>
              <w:t>(</w:t>
            </w:r>
            <w:r w:rsidR="00041C68" w:rsidRPr="0056098A">
              <w:rPr>
                <w:color w:val="374856"/>
                <w:sz w:val="22"/>
                <w:szCs w:val="22"/>
              </w:rPr>
              <w:t>PP10</w:t>
            </w:r>
            <w:r w:rsidRPr="0056098A">
              <w:rPr>
                <w:color w:val="374856"/>
                <w:sz w:val="22"/>
                <w:szCs w:val="22"/>
              </w:rPr>
              <w:t>-1</w:t>
            </w:r>
            <w:r w:rsidR="00041C68" w:rsidRPr="0056098A">
              <w:rPr>
                <w:color w:val="374856"/>
                <w:sz w:val="22"/>
                <w:szCs w:val="22"/>
              </w:rPr>
              <w:t>2</w:t>
            </w:r>
            <w:r w:rsidRPr="0056098A">
              <w:rPr>
                <w:color w:val="374856"/>
                <w:sz w:val="22"/>
                <w:szCs w:val="22"/>
              </w:rPr>
              <w:t>) plus self-directed learning</w:t>
            </w:r>
            <w:r w:rsidR="00041C68" w:rsidRPr="0056098A">
              <w:rPr>
                <w:color w:val="374856"/>
                <w:sz w:val="22"/>
                <w:szCs w:val="22"/>
              </w:rPr>
              <w:t>.</w:t>
            </w:r>
            <w:r w:rsidRPr="0056098A">
              <w:rPr>
                <w:color w:val="374856"/>
                <w:sz w:val="22"/>
                <w:szCs w:val="22"/>
              </w:rPr>
              <w:t xml:space="preserve"> (</w:t>
            </w:r>
            <w:r w:rsidR="00041C68" w:rsidRPr="0056098A">
              <w:rPr>
                <w:color w:val="374856"/>
                <w:sz w:val="22"/>
                <w:szCs w:val="22"/>
              </w:rPr>
              <w:t xml:space="preserve">PP </w:t>
            </w:r>
            <w:r w:rsidRPr="0056098A">
              <w:rPr>
                <w:color w:val="374856"/>
                <w:sz w:val="22"/>
                <w:szCs w:val="22"/>
              </w:rPr>
              <w:t>1</w:t>
            </w:r>
            <w:r w:rsidR="00041C68" w:rsidRPr="0056098A">
              <w:rPr>
                <w:color w:val="374856"/>
                <w:sz w:val="22"/>
                <w:szCs w:val="22"/>
              </w:rPr>
              <w:t>4</w:t>
            </w:r>
            <w:r w:rsidRPr="0056098A">
              <w:rPr>
                <w:color w:val="374856"/>
                <w:sz w:val="22"/>
                <w:szCs w:val="22"/>
              </w:rPr>
              <w:t>) Invite questions</w:t>
            </w:r>
          </w:p>
        </w:tc>
        <w:tc>
          <w:tcPr>
            <w:tcW w:w="1984" w:type="dxa"/>
          </w:tcPr>
          <w:p w14:paraId="4581C406"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E49FEF6"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PowerPoint</w:t>
            </w:r>
          </w:p>
        </w:tc>
        <w:tc>
          <w:tcPr>
            <w:tcW w:w="1985" w:type="dxa"/>
            <w:vAlign w:val="center"/>
          </w:tcPr>
          <w:p w14:paraId="17C6E29C" w14:textId="3BA81F4D"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PP </w:t>
            </w:r>
            <w:r w:rsidR="00041C68" w:rsidRPr="0056098A">
              <w:rPr>
                <w:color w:val="374856"/>
                <w:sz w:val="22"/>
                <w:szCs w:val="22"/>
              </w:rPr>
              <w:t>7</w:t>
            </w:r>
            <w:r w:rsidRPr="0056098A">
              <w:rPr>
                <w:color w:val="374856"/>
                <w:sz w:val="22"/>
                <w:szCs w:val="22"/>
              </w:rPr>
              <w:t>-1</w:t>
            </w:r>
            <w:r w:rsidR="00041C68" w:rsidRPr="0056098A">
              <w:rPr>
                <w:color w:val="374856"/>
                <w:sz w:val="22"/>
                <w:szCs w:val="22"/>
              </w:rPr>
              <w:t>4</w:t>
            </w:r>
          </w:p>
          <w:p w14:paraId="43F039D6"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2268" w:type="dxa"/>
            <w:vAlign w:val="center"/>
          </w:tcPr>
          <w:p w14:paraId="71E7A54D"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Check understanding and invite questions</w:t>
            </w:r>
          </w:p>
        </w:tc>
      </w:tr>
      <w:tr w:rsidR="00C16D11" w:rsidRPr="0056098A" w14:paraId="5DC9D4A1"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21BEB20D"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t>10 mins</w:t>
            </w:r>
          </w:p>
        </w:tc>
        <w:tc>
          <w:tcPr>
            <w:tcW w:w="2977" w:type="dxa"/>
            <w:gridSpan w:val="2"/>
            <w:vAlign w:val="center"/>
          </w:tcPr>
          <w:p w14:paraId="4B4E5289" w14:textId="0DD4F8C6" w:rsidR="00041C68" w:rsidRPr="0056098A" w:rsidRDefault="00041C68"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sz w:val="22"/>
                <w:szCs w:val="22"/>
              </w:rPr>
            </w:pPr>
            <w:r w:rsidRPr="0056098A">
              <w:rPr>
                <w:b/>
                <w:sz w:val="22"/>
                <w:szCs w:val="22"/>
              </w:rPr>
              <w:t xml:space="preserve">Activity M1.4 </w:t>
            </w:r>
          </w:p>
          <w:p w14:paraId="3975D241" w14:textId="4959E7AE"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374856"/>
                <w:sz w:val="22"/>
                <w:szCs w:val="22"/>
              </w:rPr>
              <w:t>A Family Learning Approach</w:t>
            </w:r>
          </w:p>
          <w:p w14:paraId="780FE7E5"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Ask participants to “brainstorm” what they think a family learning approach </w:t>
            </w:r>
            <w:r w:rsidRPr="0056098A">
              <w:rPr>
                <w:color w:val="374856"/>
                <w:sz w:val="22"/>
                <w:szCs w:val="22"/>
              </w:rPr>
              <w:lastRenderedPageBreak/>
              <w:t xml:space="preserve">means.  You can use the following prompts- </w:t>
            </w:r>
          </w:p>
          <w:p w14:paraId="154025B2" w14:textId="77777777" w:rsidR="009A5F80" w:rsidRPr="0056098A" w:rsidRDefault="0008631E" w:rsidP="00EC7C1F">
            <w:pPr>
              <w:numPr>
                <w:ilvl w:val="0"/>
                <w:numId w:val="5"/>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What makes it family learning? </w:t>
            </w:r>
          </w:p>
          <w:p w14:paraId="58F2C78C" w14:textId="77777777" w:rsidR="009A5F80" w:rsidRPr="0056098A" w:rsidRDefault="0008631E" w:rsidP="00EC7C1F">
            <w:pPr>
              <w:numPr>
                <w:ilvl w:val="0"/>
                <w:numId w:val="5"/>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What are the aims?</w:t>
            </w:r>
          </w:p>
          <w:p w14:paraId="74DE344D" w14:textId="77777777" w:rsidR="009A5F80" w:rsidRPr="0056098A" w:rsidRDefault="0008631E" w:rsidP="00EC7C1F">
            <w:pPr>
              <w:numPr>
                <w:ilvl w:val="0"/>
                <w:numId w:val="5"/>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When does it work best?</w:t>
            </w:r>
          </w:p>
          <w:p w14:paraId="0B896423" w14:textId="77777777" w:rsidR="009A5F80" w:rsidRPr="0056098A" w:rsidRDefault="0008631E" w:rsidP="00EC7C1F">
            <w:pPr>
              <w:numPr>
                <w:ilvl w:val="0"/>
                <w:numId w:val="5"/>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What is it like?</w:t>
            </w:r>
          </w:p>
          <w:p w14:paraId="30D3576D"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Write answers on whiteboard or flipchart. </w:t>
            </w:r>
          </w:p>
        </w:tc>
        <w:tc>
          <w:tcPr>
            <w:tcW w:w="1984" w:type="dxa"/>
          </w:tcPr>
          <w:p w14:paraId="36CDB9BB"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0D5AF934" w14:textId="77777777" w:rsidR="009A5F80" w:rsidRPr="0056098A" w:rsidRDefault="0008631E"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i/>
                <w:color w:val="374856"/>
                <w:sz w:val="22"/>
                <w:szCs w:val="22"/>
              </w:rPr>
              <w:t xml:space="preserve">Use online whiteboard or suitable </w:t>
            </w:r>
            <w:r w:rsidRPr="0056098A">
              <w:rPr>
                <w:i/>
                <w:color w:val="374856"/>
                <w:sz w:val="22"/>
                <w:szCs w:val="22"/>
              </w:rPr>
              <w:lastRenderedPageBreak/>
              <w:t>collaboration tool if online</w:t>
            </w:r>
          </w:p>
        </w:tc>
        <w:tc>
          <w:tcPr>
            <w:tcW w:w="1985" w:type="dxa"/>
            <w:vAlign w:val="center"/>
          </w:tcPr>
          <w:p w14:paraId="7616F131" w14:textId="26D15FEE"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PP 1</w:t>
            </w:r>
            <w:r w:rsidR="00041C68" w:rsidRPr="0056098A">
              <w:rPr>
                <w:color w:val="374856"/>
                <w:sz w:val="22"/>
                <w:szCs w:val="22"/>
              </w:rPr>
              <w:t>5</w:t>
            </w:r>
            <w:r w:rsidRPr="0056098A">
              <w:rPr>
                <w:color w:val="374856"/>
                <w:sz w:val="22"/>
                <w:szCs w:val="22"/>
              </w:rPr>
              <w:t xml:space="preserve"> </w:t>
            </w:r>
          </w:p>
          <w:p w14:paraId="692FD292"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63C7C2C"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Whiteboard/flipchart</w:t>
            </w:r>
          </w:p>
          <w:p w14:paraId="46258CA6" w14:textId="77777777" w:rsidR="00041C68" w:rsidRPr="0056098A" w:rsidRDefault="00041C68"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AAE08EC" w14:textId="16371EEB" w:rsidR="00041C68" w:rsidRPr="0056098A" w:rsidRDefault="00041C68"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PP 16 – suggested responses</w:t>
            </w:r>
          </w:p>
        </w:tc>
        <w:tc>
          <w:tcPr>
            <w:tcW w:w="2268" w:type="dxa"/>
            <w:vAlign w:val="center"/>
          </w:tcPr>
          <w:p w14:paraId="3199366D"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 xml:space="preserve">Note responses and levels of engagement and participation.  </w:t>
            </w:r>
          </w:p>
        </w:tc>
      </w:tr>
      <w:tr w:rsidR="00C16D11" w:rsidRPr="0056098A" w14:paraId="4140C0EC"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22EF06F2"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t>20 mins</w:t>
            </w:r>
          </w:p>
        </w:tc>
        <w:tc>
          <w:tcPr>
            <w:tcW w:w="2977" w:type="dxa"/>
            <w:gridSpan w:val="2"/>
            <w:vAlign w:val="center"/>
          </w:tcPr>
          <w:p w14:paraId="46EA3F51" w14:textId="3A773379"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sz w:val="22"/>
                <w:szCs w:val="22"/>
              </w:rPr>
            </w:pPr>
            <w:r w:rsidRPr="0056098A">
              <w:rPr>
                <w:b/>
                <w:sz w:val="22"/>
                <w:szCs w:val="22"/>
              </w:rPr>
              <w:t xml:space="preserve">Activity </w:t>
            </w:r>
            <w:r w:rsidR="005A4FD2" w:rsidRPr="0056098A">
              <w:rPr>
                <w:b/>
                <w:sz w:val="22"/>
                <w:szCs w:val="22"/>
              </w:rPr>
              <w:t>M1.</w:t>
            </w:r>
            <w:r w:rsidRPr="0056098A">
              <w:rPr>
                <w:b/>
                <w:sz w:val="22"/>
                <w:szCs w:val="22"/>
              </w:rPr>
              <w:t xml:space="preserve">5 </w:t>
            </w:r>
          </w:p>
          <w:p w14:paraId="238BD241"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1B242B"/>
                <w:sz w:val="22"/>
                <w:szCs w:val="22"/>
              </w:rPr>
            </w:pPr>
            <w:r w:rsidRPr="0056098A">
              <w:rPr>
                <w:b/>
                <w:color w:val="1B242B"/>
                <w:sz w:val="22"/>
                <w:szCs w:val="22"/>
              </w:rPr>
              <w:t>True or False</w:t>
            </w:r>
          </w:p>
          <w:p w14:paraId="460DDA8F"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000000"/>
                <w:sz w:val="22"/>
                <w:szCs w:val="22"/>
              </w:rPr>
              <w:t>I</w:t>
            </w:r>
            <w:r w:rsidRPr="0056098A">
              <w:rPr>
                <w:b/>
                <w:color w:val="374856"/>
                <w:sz w:val="22"/>
                <w:szCs w:val="22"/>
              </w:rPr>
              <w:t>ntroduce the aims of family learning and family learning underpinning principles.</w:t>
            </w:r>
          </w:p>
          <w:p w14:paraId="1C867CB7"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p w14:paraId="6E6B2702"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Give out the True/False statements, Handout 1.5a and ask participants to complete in pairs.  Go through the answers expanding on the key points.</w:t>
            </w:r>
          </w:p>
          <w:p w14:paraId="1FC47037" w14:textId="4C71482D"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Introduce the underpinning principles of family learning (PP 1</w:t>
            </w:r>
            <w:r w:rsidR="00041C68" w:rsidRPr="0056098A">
              <w:rPr>
                <w:color w:val="374856"/>
                <w:sz w:val="22"/>
                <w:szCs w:val="22"/>
              </w:rPr>
              <w:t>8</w:t>
            </w:r>
            <w:r w:rsidRPr="0056098A">
              <w:rPr>
                <w:color w:val="374856"/>
                <w:sz w:val="22"/>
                <w:szCs w:val="22"/>
              </w:rPr>
              <w:t>-1</w:t>
            </w:r>
            <w:r w:rsidR="00041C68" w:rsidRPr="0056098A">
              <w:rPr>
                <w:color w:val="374856"/>
                <w:sz w:val="22"/>
                <w:szCs w:val="22"/>
              </w:rPr>
              <w:t>9</w:t>
            </w:r>
            <w:r w:rsidRPr="0056098A">
              <w:rPr>
                <w:color w:val="374856"/>
                <w:sz w:val="22"/>
                <w:szCs w:val="22"/>
              </w:rPr>
              <w:t>) and invite discussion - Are any of these more important than others?  Any surprises?  Do children have to be in the training at the time?  Give out the principles Handout 1.5b</w:t>
            </w:r>
          </w:p>
          <w:p w14:paraId="4E11A474"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1984" w:type="dxa"/>
          </w:tcPr>
          <w:p w14:paraId="15DED201"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02B3E5E"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PowerPoint</w:t>
            </w:r>
          </w:p>
          <w:p w14:paraId="360452FF" w14:textId="77777777" w:rsidR="009A5F80" w:rsidRPr="0056098A" w:rsidRDefault="0008631E"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i/>
                <w:color w:val="374856"/>
                <w:sz w:val="22"/>
                <w:szCs w:val="22"/>
              </w:rPr>
            </w:pPr>
            <w:r w:rsidRPr="0056098A">
              <w:rPr>
                <w:i/>
                <w:color w:val="374856"/>
                <w:sz w:val="22"/>
                <w:szCs w:val="22"/>
              </w:rPr>
              <w:t>If online only, put true/false Handout 1.5a on screen and complete together</w:t>
            </w:r>
          </w:p>
        </w:tc>
        <w:tc>
          <w:tcPr>
            <w:tcW w:w="1985" w:type="dxa"/>
            <w:vAlign w:val="center"/>
          </w:tcPr>
          <w:p w14:paraId="5EF0D8FA"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8C0CE94" w14:textId="41DD923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PP 1</w:t>
            </w:r>
            <w:r w:rsidR="00041C68" w:rsidRPr="0056098A">
              <w:rPr>
                <w:color w:val="374856"/>
                <w:sz w:val="22"/>
                <w:szCs w:val="22"/>
              </w:rPr>
              <w:t>7 – True or False</w:t>
            </w:r>
          </w:p>
          <w:p w14:paraId="77C1E2D9"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4288BED" w14:textId="09FE7B75"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Handout </w:t>
            </w:r>
            <w:r w:rsidR="005A4FD2" w:rsidRPr="0056098A">
              <w:rPr>
                <w:color w:val="374856"/>
                <w:sz w:val="22"/>
                <w:szCs w:val="22"/>
              </w:rPr>
              <w:t>M</w:t>
            </w:r>
            <w:r w:rsidRPr="0056098A">
              <w:rPr>
                <w:color w:val="374856"/>
                <w:sz w:val="22"/>
                <w:szCs w:val="22"/>
              </w:rPr>
              <w:t xml:space="preserve">1.5a True/False </w:t>
            </w:r>
          </w:p>
          <w:p w14:paraId="3E9E7B13"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2759F7E" w14:textId="7EE704EF"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 PP 18</w:t>
            </w:r>
            <w:r w:rsidR="00041C68" w:rsidRPr="0056098A">
              <w:rPr>
                <w:color w:val="374856"/>
                <w:sz w:val="22"/>
                <w:szCs w:val="22"/>
              </w:rPr>
              <w:t>-19</w:t>
            </w:r>
          </w:p>
          <w:p w14:paraId="6574752B" w14:textId="02D2EA76"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Handout </w:t>
            </w:r>
            <w:r w:rsidR="005A4FD2" w:rsidRPr="0056098A">
              <w:rPr>
                <w:color w:val="374856"/>
                <w:sz w:val="22"/>
                <w:szCs w:val="22"/>
              </w:rPr>
              <w:t>M</w:t>
            </w:r>
            <w:r w:rsidRPr="0056098A">
              <w:rPr>
                <w:color w:val="374856"/>
                <w:sz w:val="22"/>
                <w:szCs w:val="22"/>
              </w:rPr>
              <w:t>1.5b Principles of Family Learning</w:t>
            </w:r>
          </w:p>
        </w:tc>
        <w:tc>
          <w:tcPr>
            <w:tcW w:w="2268" w:type="dxa"/>
            <w:vAlign w:val="center"/>
          </w:tcPr>
          <w:p w14:paraId="3FBFEF01"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 xml:space="preserve">Note responses and levels of engagement and participation.  </w:t>
            </w:r>
          </w:p>
        </w:tc>
      </w:tr>
      <w:tr w:rsidR="00C16D11" w:rsidRPr="0056098A" w14:paraId="0553D6F4" w14:textId="77777777" w:rsidTr="00EC7C1F">
        <w:trPr>
          <w:trHeight w:val="983"/>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6C35E31E"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t>15 mins</w:t>
            </w:r>
          </w:p>
          <w:p w14:paraId="6A56D761"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20918A38"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0A7041FE"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0FA050DE"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144B12D8"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1F1E92CE"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72F2B45C"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63FE3138"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29B31EAA"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57AC3A1F"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053E935A"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4CA7A03D"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55BB1502"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0521C732"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7BE377FE"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607F3944"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0BC4D86C"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19AF5E3C"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77BEE3B5"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p w14:paraId="713294A1" w14:textId="77777777" w:rsidR="009A5F80" w:rsidRPr="0056098A" w:rsidRDefault="009A5F80" w:rsidP="00EC7C1F">
            <w:pPr>
              <w:pBdr>
                <w:top w:val="nil"/>
                <w:left w:val="nil"/>
                <w:bottom w:val="nil"/>
                <w:right w:val="nil"/>
                <w:between w:val="nil"/>
              </w:pBdr>
              <w:spacing w:after="120"/>
              <w:ind w:left="360" w:hanging="360"/>
              <w:rPr>
                <w:color w:val="374856"/>
                <w:sz w:val="22"/>
                <w:szCs w:val="22"/>
              </w:rPr>
            </w:pPr>
          </w:p>
        </w:tc>
        <w:tc>
          <w:tcPr>
            <w:tcW w:w="2977" w:type="dxa"/>
            <w:gridSpan w:val="2"/>
            <w:vAlign w:val="center"/>
          </w:tcPr>
          <w:p w14:paraId="3C7CEAAF" w14:textId="53638BD4"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sz w:val="22"/>
                <w:szCs w:val="22"/>
              </w:rPr>
            </w:pPr>
            <w:r w:rsidRPr="0056098A">
              <w:rPr>
                <w:b/>
                <w:sz w:val="22"/>
                <w:szCs w:val="22"/>
              </w:rPr>
              <w:lastRenderedPageBreak/>
              <w:t xml:space="preserve">Activity </w:t>
            </w:r>
            <w:r w:rsidR="005A4FD2" w:rsidRPr="0056098A">
              <w:rPr>
                <w:b/>
                <w:sz w:val="22"/>
                <w:szCs w:val="22"/>
              </w:rPr>
              <w:t>M1.</w:t>
            </w:r>
            <w:r w:rsidRPr="0056098A">
              <w:rPr>
                <w:b/>
                <w:sz w:val="22"/>
                <w:szCs w:val="22"/>
              </w:rPr>
              <w:t>6</w:t>
            </w:r>
            <w:r w:rsidR="0081507B" w:rsidRPr="0056098A">
              <w:rPr>
                <w:b/>
                <w:sz w:val="22"/>
                <w:szCs w:val="22"/>
              </w:rPr>
              <w:t>a</w:t>
            </w:r>
            <w:r w:rsidRPr="0056098A">
              <w:rPr>
                <w:b/>
                <w:sz w:val="22"/>
                <w:szCs w:val="22"/>
              </w:rPr>
              <w:t xml:space="preserve"> </w:t>
            </w:r>
          </w:p>
          <w:p w14:paraId="1F4421B4"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374856"/>
                <w:sz w:val="22"/>
                <w:szCs w:val="22"/>
              </w:rPr>
              <w:t xml:space="preserve">Creating a positive learning atmosphere and good group </w:t>
            </w:r>
            <w:r w:rsidRPr="0056098A">
              <w:rPr>
                <w:b/>
                <w:color w:val="374856"/>
                <w:sz w:val="22"/>
                <w:szCs w:val="22"/>
              </w:rPr>
              <w:lastRenderedPageBreak/>
              <w:t>dynamics in a family learning situation</w:t>
            </w:r>
          </w:p>
          <w:p w14:paraId="13CDBFF9"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p w14:paraId="574A752B"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1) In pairs ask participants to think of a class or positive learning experience they enjoyed, to tell their partner about and to say what they liked using some key words or short phrases to write on 2 or 3 sticky notes. Facilitator guides and encourages.</w:t>
            </w:r>
          </w:p>
          <w:p w14:paraId="5E7DD7EC" w14:textId="64528A84"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D98CF41" w14:textId="656B01B1" w:rsidR="00C62B83" w:rsidRPr="0056098A" w:rsidRDefault="00C62B83"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bCs/>
                <w:color w:val="374856"/>
                <w:sz w:val="22"/>
                <w:szCs w:val="22"/>
              </w:rPr>
            </w:pPr>
            <w:r w:rsidRPr="0056098A">
              <w:rPr>
                <w:b/>
                <w:bCs/>
                <w:color w:val="374856"/>
                <w:sz w:val="22"/>
                <w:szCs w:val="22"/>
              </w:rPr>
              <w:t>Activity M1.</w:t>
            </w:r>
            <w:r w:rsidR="0081507B" w:rsidRPr="0056098A">
              <w:rPr>
                <w:b/>
                <w:bCs/>
                <w:color w:val="374856"/>
                <w:sz w:val="22"/>
                <w:szCs w:val="22"/>
              </w:rPr>
              <w:t>6b</w:t>
            </w:r>
          </w:p>
          <w:p w14:paraId="1CD168C1"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2)Ask participants to come up to the board (or online) and put their stickers under the headings:</w:t>
            </w:r>
          </w:p>
          <w:p w14:paraId="28AC7CCC" w14:textId="77777777" w:rsidR="009A5F80" w:rsidRPr="0056098A" w:rsidRDefault="0008631E" w:rsidP="00EC7C1F">
            <w:pPr>
              <w:numPr>
                <w:ilvl w:val="0"/>
                <w:numId w:val="7"/>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environment</w:t>
            </w:r>
          </w:p>
          <w:p w14:paraId="7C3C58ED" w14:textId="77777777" w:rsidR="009A5F80" w:rsidRPr="0056098A" w:rsidRDefault="0008631E" w:rsidP="00EC7C1F">
            <w:pPr>
              <w:numPr>
                <w:ilvl w:val="0"/>
                <w:numId w:val="7"/>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role of tutor</w:t>
            </w:r>
          </w:p>
          <w:p w14:paraId="322C6C7E" w14:textId="77777777" w:rsidR="009A5F80" w:rsidRPr="0056098A" w:rsidRDefault="0008631E" w:rsidP="00EC7C1F">
            <w:pPr>
              <w:numPr>
                <w:ilvl w:val="0"/>
                <w:numId w:val="7"/>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other factors to consider</w:t>
            </w:r>
          </w:p>
          <w:p w14:paraId="6D4AE2EE"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CF0B766"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3) Facilitator notes some key points</w:t>
            </w:r>
          </w:p>
          <w:p w14:paraId="6E3D0184" w14:textId="0AC17AD0"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from sticky notes and refers to PP </w:t>
            </w:r>
          </w:p>
          <w:p w14:paraId="29EF659F" w14:textId="3B9145F2"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b/>
                <w:color w:val="374856"/>
                <w:sz w:val="22"/>
                <w:szCs w:val="22"/>
              </w:rPr>
              <w:t>Note the tutor/facilitator</w:t>
            </w:r>
            <w:r w:rsidRPr="0056098A">
              <w:rPr>
                <w:color w:val="374856"/>
                <w:sz w:val="22"/>
                <w:szCs w:val="22"/>
              </w:rPr>
              <w:t xml:space="preserve"> is key in creating a positive atmosphere, briefly eliciting 2 or 3 ideas from the group for creating good dynamics in their own classrooms - praising all responses.</w:t>
            </w:r>
          </w:p>
          <w:p w14:paraId="601A5AA1" w14:textId="77777777" w:rsidR="009A5F80" w:rsidRPr="0056098A" w:rsidRDefault="0008631E" w:rsidP="00EC7C1F">
            <w:pPr>
              <w:numPr>
                <w:ilvl w:val="0"/>
                <w:numId w:val="4"/>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Acknowledge family learning may take place in unconventional settings.</w:t>
            </w:r>
          </w:p>
          <w:p w14:paraId="6E13B278" w14:textId="77777777" w:rsidR="009A5F80" w:rsidRPr="0056098A" w:rsidRDefault="0008631E" w:rsidP="00EC7C1F">
            <w:pPr>
              <w:numPr>
                <w:ilvl w:val="0"/>
                <w:numId w:val="4"/>
              </w:num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Maintain that the role of the tutor is important for setting the atmosphere and creating good group dynamics.</w:t>
            </w:r>
          </w:p>
          <w:p w14:paraId="04B29996" w14:textId="77777777" w:rsidR="009A5F80" w:rsidRPr="0056098A" w:rsidRDefault="009A5F80" w:rsidP="00EC7C1F">
            <w:pPr>
              <w:cnfStyle w:val="000000000000" w:firstRow="0" w:lastRow="0" w:firstColumn="0" w:lastColumn="0" w:oddVBand="0" w:evenVBand="0" w:oddHBand="0" w:evenHBand="0" w:firstRowFirstColumn="0" w:firstRowLastColumn="0" w:lastRowFirstColumn="0" w:lastRowLastColumn="0"/>
              <w:rPr>
                <w:sz w:val="22"/>
                <w:szCs w:val="22"/>
              </w:rPr>
            </w:pPr>
          </w:p>
          <w:p w14:paraId="52BAC9DC"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color w:val="374856"/>
                <w:sz w:val="22"/>
                <w:szCs w:val="22"/>
              </w:rPr>
              <w:t>Highlight the role the tutor has in helping siblings and carers to value all contributions.</w:t>
            </w:r>
          </w:p>
        </w:tc>
        <w:tc>
          <w:tcPr>
            <w:tcW w:w="1984" w:type="dxa"/>
          </w:tcPr>
          <w:p w14:paraId="62DEE9DE"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1CBEC789"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5DF99D19" w14:textId="77777777" w:rsidR="009A5F80" w:rsidRPr="0056098A" w:rsidRDefault="0008631E" w:rsidP="00C23B17">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i/>
                <w:color w:val="374856"/>
                <w:sz w:val="22"/>
                <w:szCs w:val="22"/>
              </w:rPr>
            </w:pPr>
            <w:r w:rsidRPr="0056098A">
              <w:rPr>
                <w:i/>
                <w:color w:val="374856"/>
                <w:sz w:val="22"/>
                <w:szCs w:val="22"/>
              </w:rPr>
              <w:t xml:space="preserve">Use online whiteboard or </w:t>
            </w:r>
            <w:r w:rsidRPr="0056098A">
              <w:rPr>
                <w:i/>
                <w:color w:val="374856"/>
                <w:sz w:val="22"/>
                <w:szCs w:val="22"/>
              </w:rPr>
              <w:lastRenderedPageBreak/>
              <w:t>suitable collaboration tool if online</w:t>
            </w:r>
          </w:p>
          <w:p w14:paraId="4C0CA91D"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1CC09FFE"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24C6A0AD"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730ED8AC"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B9B37CC"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CB84395"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40586FE"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3188C46"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FCA36A3"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PowerPoint</w:t>
            </w:r>
          </w:p>
          <w:p w14:paraId="3B9F09EB"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1985" w:type="dxa"/>
            <w:vAlign w:val="center"/>
          </w:tcPr>
          <w:p w14:paraId="5F4C5C34" w14:textId="3F566ABB"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 xml:space="preserve">PP </w:t>
            </w:r>
            <w:r w:rsidR="00041C68" w:rsidRPr="0056098A">
              <w:rPr>
                <w:color w:val="374856"/>
                <w:sz w:val="22"/>
                <w:szCs w:val="22"/>
              </w:rPr>
              <w:t>20</w:t>
            </w:r>
            <w:r w:rsidRPr="0056098A">
              <w:rPr>
                <w:color w:val="374856"/>
                <w:sz w:val="22"/>
                <w:szCs w:val="22"/>
              </w:rPr>
              <w:t>-24</w:t>
            </w:r>
          </w:p>
          <w:p w14:paraId="0F7A1CF2"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AB53286"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4602AE0"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859B84E" w14:textId="1F6FAE02"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Resource sticky notes</w:t>
            </w:r>
          </w:p>
          <w:p w14:paraId="15005597"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8E03FBF"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Whiteboard/ flip chart</w:t>
            </w:r>
          </w:p>
          <w:p w14:paraId="5DFA5D93"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68E4AC6A"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7B73A72"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B49FC62"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06414B2"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A7AA304"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DCCACB1"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009CCC9"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1301DD44"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9922D8E"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7EA7C65"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49B2EDDB"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05BC91E"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C3F6695"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74F1E25"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31445E3D" w14:textId="3426B44C"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sz w:val="22"/>
                <w:szCs w:val="22"/>
              </w:rPr>
              <w:t xml:space="preserve">Resource </w:t>
            </w:r>
            <w:r w:rsidR="00124160" w:rsidRPr="0056098A">
              <w:rPr>
                <w:sz w:val="22"/>
                <w:szCs w:val="22"/>
              </w:rPr>
              <w:t>M</w:t>
            </w:r>
            <w:r w:rsidRPr="0056098A">
              <w:rPr>
                <w:sz w:val="22"/>
                <w:szCs w:val="22"/>
              </w:rPr>
              <w:t>1.6</w:t>
            </w:r>
            <w:r w:rsidR="0081507B" w:rsidRPr="0056098A">
              <w:rPr>
                <w:sz w:val="22"/>
                <w:szCs w:val="22"/>
              </w:rPr>
              <w:t>b</w:t>
            </w:r>
            <w:r w:rsidR="00124160" w:rsidRPr="0056098A">
              <w:rPr>
                <w:sz w:val="22"/>
                <w:szCs w:val="22"/>
              </w:rPr>
              <w:t>- T</w:t>
            </w:r>
            <w:r w:rsidR="00F77FF8" w:rsidRPr="0056098A">
              <w:rPr>
                <w:sz w:val="22"/>
                <w:szCs w:val="22"/>
              </w:rPr>
              <w:t>ransactional analysis</w:t>
            </w:r>
          </w:p>
        </w:tc>
        <w:tc>
          <w:tcPr>
            <w:tcW w:w="2268" w:type="dxa"/>
            <w:vAlign w:val="center"/>
          </w:tcPr>
          <w:p w14:paraId="26E01A1C" w14:textId="77777777" w:rsidR="009A5F80" w:rsidRPr="0056098A" w:rsidRDefault="009A5F80" w:rsidP="0053714F">
            <w:pPr>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7E5676BD" w14:textId="77777777" w:rsidR="009A5F80" w:rsidRPr="0056098A" w:rsidRDefault="009A5F80" w:rsidP="0053714F">
            <w:pPr>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5616374E" w14:textId="77777777" w:rsidR="009A5F80" w:rsidRPr="0056098A" w:rsidRDefault="009A5F80" w:rsidP="0053714F">
            <w:pPr>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2D5494E9" w14:textId="36AE66FD" w:rsidR="009A5F80" w:rsidRPr="0056098A" w:rsidRDefault="0008631E" w:rsidP="0053714F">
            <w:pPr>
              <w:ind w:left="22" w:hanging="22"/>
              <w:cnfStyle w:val="000000000000" w:firstRow="0" w:lastRow="0" w:firstColumn="0" w:lastColumn="0" w:oddVBand="0" w:evenVBand="0" w:oddHBand="0" w:evenHBand="0" w:firstRowFirstColumn="0" w:firstRowLastColumn="0" w:lastRowFirstColumn="0" w:lastRowLastColumn="0"/>
              <w:rPr>
                <w:sz w:val="22"/>
                <w:szCs w:val="22"/>
              </w:rPr>
            </w:pPr>
            <w:r w:rsidRPr="0056098A">
              <w:rPr>
                <w:sz w:val="22"/>
                <w:szCs w:val="22"/>
              </w:rPr>
              <w:t xml:space="preserve">Note responses and whether participants </w:t>
            </w:r>
            <w:r w:rsidRPr="0056098A">
              <w:rPr>
                <w:sz w:val="22"/>
                <w:szCs w:val="22"/>
              </w:rPr>
              <w:lastRenderedPageBreak/>
              <w:t xml:space="preserve">come up with known recommendations or </w:t>
            </w:r>
            <w:r w:rsidR="00C23B17" w:rsidRPr="0056098A">
              <w:rPr>
                <w:sz w:val="22"/>
                <w:szCs w:val="22"/>
              </w:rPr>
              <w:t xml:space="preserve">not, </w:t>
            </w:r>
            <w:proofErr w:type="gramStart"/>
            <w:r w:rsidR="00C23B17" w:rsidRPr="0056098A">
              <w:rPr>
                <w:sz w:val="22"/>
                <w:szCs w:val="22"/>
              </w:rPr>
              <w:t>encourage</w:t>
            </w:r>
            <w:r w:rsidRPr="0056098A">
              <w:rPr>
                <w:sz w:val="22"/>
                <w:szCs w:val="22"/>
              </w:rPr>
              <w:t xml:space="preserve">  discussion</w:t>
            </w:r>
            <w:proofErr w:type="gramEnd"/>
            <w:r w:rsidRPr="0056098A">
              <w:rPr>
                <w:sz w:val="22"/>
                <w:szCs w:val="22"/>
              </w:rPr>
              <w:t xml:space="preserve"> and ideas</w:t>
            </w:r>
          </w:p>
          <w:p w14:paraId="20E185DD" w14:textId="77777777" w:rsidR="009A5F80" w:rsidRPr="0056098A" w:rsidRDefault="009A5F80" w:rsidP="0053714F">
            <w:pPr>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06D93340" w14:textId="77777777" w:rsidR="009A5F80" w:rsidRPr="0056098A" w:rsidRDefault="009A5F80" w:rsidP="0053714F">
            <w:pPr>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558FC80F" w14:textId="77777777" w:rsidR="009A5F80" w:rsidRPr="0056098A" w:rsidRDefault="0008631E" w:rsidP="0053714F">
            <w:pPr>
              <w:ind w:left="22" w:hanging="22"/>
              <w:cnfStyle w:val="000000000000" w:firstRow="0" w:lastRow="0" w:firstColumn="0" w:lastColumn="0" w:oddVBand="0" w:evenVBand="0" w:oddHBand="0" w:evenHBand="0" w:firstRowFirstColumn="0" w:firstRowLastColumn="0" w:lastRowFirstColumn="0" w:lastRowLastColumn="0"/>
              <w:rPr>
                <w:sz w:val="22"/>
                <w:szCs w:val="22"/>
              </w:rPr>
            </w:pPr>
            <w:r w:rsidRPr="0056098A">
              <w:rPr>
                <w:sz w:val="22"/>
                <w:szCs w:val="22"/>
              </w:rPr>
              <w:t xml:space="preserve">You may want to acknowledge that dynamics within families may not be perfect and can require careful handling.  </w:t>
            </w:r>
          </w:p>
          <w:p w14:paraId="07FACEEE" w14:textId="77777777" w:rsidR="009A5F80" w:rsidRPr="0056098A" w:rsidRDefault="009A5F80" w:rsidP="0053714F">
            <w:pPr>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3BE12E05" w14:textId="0269C9BB" w:rsidR="009A5F80" w:rsidRPr="0056098A" w:rsidRDefault="0008631E" w:rsidP="0053714F">
            <w:pPr>
              <w:ind w:left="22" w:hanging="22"/>
              <w:cnfStyle w:val="000000000000" w:firstRow="0" w:lastRow="0" w:firstColumn="0" w:lastColumn="0" w:oddVBand="0" w:evenVBand="0" w:oddHBand="0" w:evenHBand="0" w:firstRowFirstColumn="0" w:firstRowLastColumn="0" w:lastRowFirstColumn="0" w:lastRowLastColumn="0"/>
              <w:rPr>
                <w:sz w:val="22"/>
                <w:szCs w:val="22"/>
              </w:rPr>
            </w:pPr>
            <w:r w:rsidRPr="0056098A">
              <w:rPr>
                <w:sz w:val="22"/>
                <w:szCs w:val="22"/>
              </w:rPr>
              <w:t>For further research look at ’Transactional Analysis</w:t>
            </w:r>
            <w:r w:rsidR="00124160" w:rsidRPr="0056098A">
              <w:rPr>
                <w:sz w:val="22"/>
                <w:szCs w:val="22"/>
              </w:rPr>
              <w:t xml:space="preserve"> (TA)</w:t>
            </w:r>
            <w:r w:rsidRPr="0056098A">
              <w:rPr>
                <w:sz w:val="22"/>
                <w:szCs w:val="22"/>
              </w:rPr>
              <w:t>’ and models of behaviour and communication’</w:t>
            </w:r>
          </w:p>
          <w:p w14:paraId="48AF3A13" w14:textId="31300C12" w:rsidR="009A5F80" w:rsidRPr="0056098A" w:rsidRDefault="009A5F80" w:rsidP="0053714F">
            <w:pPr>
              <w:pStyle w:val="Heading2"/>
              <w:ind w:left="22" w:hanging="22"/>
              <w:outlineLvl w:val="1"/>
              <w:cnfStyle w:val="000000000000" w:firstRow="0" w:lastRow="0" w:firstColumn="0" w:lastColumn="0" w:oddVBand="0" w:evenVBand="0" w:oddHBand="0" w:evenHBand="0" w:firstRowFirstColumn="0" w:firstRowLastColumn="0" w:lastRowFirstColumn="0" w:lastRowLastColumn="0"/>
              <w:rPr>
                <w:sz w:val="22"/>
                <w:szCs w:val="22"/>
              </w:rPr>
            </w:pPr>
          </w:p>
        </w:tc>
      </w:tr>
      <w:tr w:rsidR="00C16D11" w:rsidRPr="0056098A" w14:paraId="07855197"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0348" w:type="dxa"/>
            <w:gridSpan w:val="6"/>
            <w:vAlign w:val="center"/>
          </w:tcPr>
          <w:p w14:paraId="60DC891F" w14:textId="77777777" w:rsidR="009A5F80" w:rsidRPr="0056098A" w:rsidRDefault="0008631E" w:rsidP="0053714F">
            <w:pPr>
              <w:pBdr>
                <w:top w:val="nil"/>
                <w:left w:val="nil"/>
                <w:bottom w:val="nil"/>
                <w:right w:val="nil"/>
                <w:between w:val="nil"/>
              </w:pBdr>
              <w:spacing w:after="120"/>
              <w:ind w:left="22" w:hanging="22"/>
              <w:rPr>
                <w:color w:val="374856"/>
                <w:sz w:val="22"/>
                <w:szCs w:val="22"/>
              </w:rPr>
            </w:pPr>
            <w:r w:rsidRPr="0056098A">
              <w:rPr>
                <w:b w:val="0"/>
                <w:sz w:val="22"/>
                <w:szCs w:val="22"/>
              </w:rPr>
              <w:lastRenderedPageBreak/>
              <w:t>Break - 10 mins        PP25</w:t>
            </w:r>
          </w:p>
        </w:tc>
      </w:tr>
      <w:tr w:rsidR="00306D18" w:rsidRPr="0056098A" w14:paraId="7D39D29C"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453" w:type="dxa"/>
            <w:gridSpan w:val="2"/>
            <w:vAlign w:val="center"/>
          </w:tcPr>
          <w:p w14:paraId="2097D3D7" w14:textId="77777777" w:rsidR="009A5F80" w:rsidRPr="0056098A" w:rsidRDefault="0008631E" w:rsidP="00EC7C1F">
            <w:pPr>
              <w:pBdr>
                <w:top w:val="nil"/>
                <w:left w:val="nil"/>
                <w:bottom w:val="nil"/>
                <w:right w:val="nil"/>
                <w:between w:val="nil"/>
              </w:pBdr>
              <w:spacing w:after="120"/>
              <w:rPr>
                <w:color w:val="374856"/>
                <w:sz w:val="22"/>
                <w:szCs w:val="22"/>
              </w:rPr>
            </w:pPr>
            <w:r w:rsidRPr="0056098A">
              <w:rPr>
                <w:b w:val="0"/>
                <w:color w:val="374856"/>
                <w:sz w:val="22"/>
                <w:szCs w:val="22"/>
              </w:rPr>
              <w:t>10 mins</w:t>
            </w:r>
          </w:p>
        </w:tc>
        <w:tc>
          <w:tcPr>
            <w:tcW w:w="2658" w:type="dxa"/>
            <w:vAlign w:val="center"/>
          </w:tcPr>
          <w:p w14:paraId="4412449B" w14:textId="4FF5C034"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374856"/>
                <w:sz w:val="22"/>
                <w:szCs w:val="22"/>
              </w:rPr>
              <w:t xml:space="preserve">Introduction to the ideas of thinking skills and </w:t>
            </w:r>
            <w:proofErr w:type="gramStart"/>
            <w:r w:rsidRPr="0056098A">
              <w:rPr>
                <w:b/>
                <w:color w:val="374856"/>
                <w:sz w:val="22"/>
                <w:szCs w:val="22"/>
              </w:rPr>
              <w:t>Financial</w:t>
            </w:r>
            <w:proofErr w:type="gramEnd"/>
            <w:r w:rsidR="00124160" w:rsidRPr="0056098A">
              <w:rPr>
                <w:b/>
                <w:color w:val="374856"/>
                <w:sz w:val="22"/>
                <w:szCs w:val="22"/>
              </w:rPr>
              <w:t xml:space="preserve"> skills and knowledge</w:t>
            </w:r>
            <w:r w:rsidRPr="0056098A">
              <w:rPr>
                <w:b/>
                <w:color w:val="374856"/>
                <w:sz w:val="22"/>
                <w:szCs w:val="22"/>
              </w:rPr>
              <w:t xml:space="preserve"> - making related to age.</w:t>
            </w:r>
          </w:p>
          <w:p w14:paraId="0BDECC59"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p>
          <w:p w14:paraId="7D52243B"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 xml:space="preserve">Keep the introduction simple. </w:t>
            </w:r>
          </w:p>
          <w:p w14:paraId="5344EA96"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Thinking skills are</w:t>
            </w:r>
            <w:r w:rsidRPr="0056098A">
              <w:rPr>
                <w:sz w:val="22"/>
                <w:szCs w:val="22"/>
              </w:rPr>
              <w:t xml:space="preserve"> </w:t>
            </w:r>
            <w:r w:rsidRPr="0056098A">
              <w:rPr>
                <w:color w:val="374856"/>
                <w:sz w:val="22"/>
                <w:szCs w:val="22"/>
              </w:rPr>
              <w:t>known as ‘executive functions’ and are the ways of thinking (cognitive skills) that underpin the more specific skills linked to financial decision making developing as children get older.</w:t>
            </w:r>
          </w:p>
          <w:p w14:paraId="15E85FC6"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 See note to power points in resources for more detail.</w:t>
            </w:r>
          </w:p>
          <w:p w14:paraId="0EAEFC42"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tc>
        <w:tc>
          <w:tcPr>
            <w:tcW w:w="1984" w:type="dxa"/>
          </w:tcPr>
          <w:p w14:paraId="6A1034D5"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1985" w:type="dxa"/>
            <w:vAlign w:val="center"/>
          </w:tcPr>
          <w:p w14:paraId="0AC7CCD0" w14:textId="2F0224D0" w:rsidR="009A5F80" w:rsidRPr="0056098A" w:rsidRDefault="0008631E" w:rsidP="00EC7C1F">
            <w:pPr>
              <w:cnfStyle w:val="000000000000" w:firstRow="0" w:lastRow="0" w:firstColumn="0" w:lastColumn="0" w:oddVBand="0" w:evenVBand="0" w:oddHBand="0" w:evenHBand="0" w:firstRowFirstColumn="0" w:firstRowLastColumn="0" w:lastRowFirstColumn="0" w:lastRowLastColumn="0"/>
              <w:rPr>
                <w:sz w:val="22"/>
                <w:szCs w:val="22"/>
              </w:rPr>
            </w:pPr>
            <w:r w:rsidRPr="0056098A">
              <w:rPr>
                <w:sz w:val="22"/>
                <w:szCs w:val="22"/>
              </w:rPr>
              <w:t>PP 2</w:t>
            </w:r>
            <w:r w:rsidR="00124160" w:rsidRPr="0056098A">
              <w:rPr>
                <w:sz w:val="22"/>
                <w:szCs w:val="22"/>
              </w:rPr>
              <w:t xml:space="preserve">6- Introduction to Thinking skills, financial </w:t>
            </w:r>
            <w:proofErr w:type="gramStart"/>
            <w:r w:rsidR="00124160" w:rsidRPr="0056098A">
              <w:rPr>
                <w:sz w:val="22"/>
                <w:szCs w:val="22"/>
              </w:rPr>
              <w:t>skills</w:t>
            </w:r>
            <w:proofErr w:type="gramEnd"/>
            <w:r w:rsidR="00124160" w:rsidRPr="0056098A">
              <w:rPr>
                <w:sz w:val="22"/>
                <w:szCs w:val="22"/>
              </w:rPr>
              <w:t xml:space="preserve"> and MM resources</w:t>
            </w:r>
          </w:p>
          <w:p w14:paraId="56E25E82" w14:textId="77777777" w:rsidR="00855FAD" w:rsidRPr="0056098A" w:rsidRDefault="00855FAD" w:rsidP="00EC7C1F">
            <w:pPr>
              <w:cnfStyle w:val="000000000000" w:firstRow="0" w:lastRow="0" w:firstColumn="0" w:lastColumn="0" w:oddVBand="0" w:evenVBand="0" w:oddHBand="0" w:evenHBand="0" w:firstRowFirstColumn="0" w:firstRowLastColumn="0" w:lastRowFirstColumn="0" w:lastRowLastColumn="0"/>
              <w:rPr>
                <w:sz w:val="22"/>
                <w:szCs w:val="22"/>
              </w:rPr>
            </w:pPr>
          </w:p>
          <w:p w14:paraId="5C22F5B3" w14:textId="36F4580B" w:rsidR="009A5F80" w:rsidRPr="0056098A" w:rsidRDefault="0008631E" w:rsidP="00EC7C1F">
            <w:pPr>
              <w:cnfStyle w:val="000000000000" w:firstRow="0" w:lastRow="0" w:firstColumn="0" w:lastColumn="0" w:oddVBand="0" w:evenVBand="0" w:oddHBand="0" w:evenHBand="0" w:firstRowFirstColumn="0" w:firstRowLastColumn="0" w:lastRowFirstColumn="0" w:lastRowLastColumn="0"/>
              <w:rPr>
                <w:sz w:val="22"/>
                <w:szCs w:val="22"/>
              </w:rPr>
            </w:pPr>
            <w:r w:rsidRPr="0056098A">
              <w:rPr>
                <w:sz w:val="22"/>
                <w:szCs w:val="22"/>
              </w:rPr>
              <w:t xml:space="preserve">Resource </w:t>
            </w:r>
            <w:r w:rsidR="005A4FD2" w:rsidRPr="0056098A">
              <w:rPr>
                <w:sz w:val="22"/>
                <w:szCs w:val="22"/>
              </w:rPr>
              <w:t>M</w:t>
            </w:r>
            <w:r w:rsidRPr="0056098A">
              <w:rPr>
                <w:sz w:val="22"/>
                <w:szCs w:val="22"/>
              </w:rPr>
              <w:t>1.7</w:t>
            </w:r>
          </w:p>
          <w:p w14:paraId="5147319B" w14:textId="77777777" w:rsidR="00124160" w:rsidRPr="0056098A" w:rsidRDefault="00124160" w:rsidP="00EC7C1F">
            <w:pPr>
              <w:cnfStyle w:val="000000000000" w:firstRow="0" w:lastRow="0" w:firstColumn="0" w:lastColumn="0" w:oddVBand="0" w:evenVBand="0" w:oddHBand="0" w:evenHBand="0" w:firstRowFirstColumn="0" w:firstRowLastColumn="0" w:lastRowFirstColumn="0" w:lastRowLastColumn="0"/>
              <w:rPr>
                <w:sz w:val="22"/>
                <w:szCs w:val="22"/>
              </w:rPr>
            </w:pPr>
          </w:p>
          <w:p w14:paraId="2E08FD96" w14:textId="4676E94A" w:rsidR="00124160" w:rsidRPr="0056098A" w:rsidRDefault="00124160" w:rsidP="00EC7C1F">
            <w:pPr>
              <w:cnfStyle w:val="000000000000" w:firstRow="0" w:lastRow="0" w:firstColumn="0" w:lastColumn="0" w:oddVBand="0" w:evenVBand="0" w:oddHBand="0" w:evenHBand="0" w:firstRowFirstColumn="0" w:firstRowLastColumn="0" w:lastRowFirstColumn="0" w:lastRowLastColumn="0"/>
              <w:rPr>
                <w:sz w:val="22"/>
                <w:szCs w:val="22"/>
              </w:rPr>
            </w:pPr>
            <w:r w:rsidRPr="0056098A">
              <w:rPr>
                <w:sz w:val="22"/>
                <w:szCs w:val="22"/>
              </w:rPr>
              <w:lastRenderedPageBreak/>
              <w:t xml:space="preserve">PP27 </w:t>
            </w:r>
            <w:r w:rsidR="008B0410" w:rsidRPr="0056098A">
              <w:rPr>
                <w:sz w:val="22"/>
                <w:szCs w:val="22"/>
              </w:rPr>
              <w:t>–</w:t>
            </w:r>
            <w:r w:rsidRPr="0056098A">
              <w:rPr>
                <w:sz w:val="22"/>
                <w:szCs w:val="22"/>
              </w:rPr>
              <w:t xml:space="preserve"> </w:t>
            </w:r>
            <w:r w:rsidR="008B0410" w:rsidRPr="0056098A">
              <w:rPr>
                <w:sz w:val="22"/>
                <w:szCs w:val="22"/>
              </w:rPr>
              <w:t>Financial skills and Knowledge</w:t>
            </w:r>
          </w:p>
        </w:tc>
        <w:tc>
          <w:tcPr>
            <w:tcW w:w="2268" w:type="dxa"/>
            <w:vAlign w:val="center"/>
          </w:tcPr>
          <w:p w14:paraId="29F53BE9"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40081A02"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See notes in resources for background information and suggested approach to content.</w:t>
            </w:r>
          </w:p>
          <w:p w14:paraId="11DA99B1"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p w14:paraId="0A46E269"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Participants may ask questions </w:t>
            </w:r>
          </w:p>
          <w:p w14:paraId="5C689814"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p w14:paraId="339F317A"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Note any questions around terminology</w:t>
            </w:r>
          </w:p>
        </w:tc>
      </w:tr>
      <w:tr w:rsidR="00306D18" w:rsidRPr="0056098A" w14:paraId="610C9C54"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453" w:type="dxa"/>
            <w:gridSpan w:val="2"/>
            <w:vAlign w:val="center"/>
          </w:tcPr>
          <w:p w14:paraId="2E519AD7" w14:textId="77777777" w:rsidR="009A5F80" w:rsidRPr="0056098A" w:rsidRDefault="0008631E" w:rsidP="00EC7C1F">
            <w:pPr>
              <w:pBdr>
                <w:top w:val="nil"/>
                <w:left w:val="nil"/>
                <w:bottom w:val="nil"/>
                <w:right w:val="nil"/>
                <w:between w:val="nil"/>
              </w:pBdr>
              <w:spacing w:after="120"/>
              <w:rPr>
                <w:color w:val="374856"/>
                <w:sz w:val="22"/>
                <w:szCs w:val="22"/>
              </w:rPr>
            </w:pPr>
            <w:r w:rsidRPr="0056098A">
              <w:rPr>
                <w:b w:val="0"/>
                <w:color w:val="374856"/>
                <w:sz w:val="22"/>
                <w:szCs w:val="22"/>
              </w:rPr>
              <w:lastRenderedPageBreak/>
              <w:t>15 mins</w:t>
            </w:r>
          </w:p>
        </w:tc>
        <w:tc>
          <w:tcPr>
            <w:tcW w:w="2658" w:type="dxa"/>
            <w:vAlign w:val="center"/>
          </w:tcPr>
          <w:p w14:paraId="0BAE00CD" w14:textId="107AB08A"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sz w:val="22"/>
                <w:szCs w:val="22"/>
              </w:rPr>
            </w:pPr>
            <w:r w:rsidRPr="0056098A">
              <w:rPr>
                <w:b/>
                <w:sz w:val="22"/>
                <w:szCs w:val="22"/>
              </w:rPr>
              <w:t xml:space="preserve">Activity </w:t>
            </w:r>
            <w:r w:rsidR="005A4FD2" w:rsidRPr="0056098A">
              <w:rPr>
                <w:b/>
                <w:sz w:val="22"/>
                <w:szCs w:val="22"/>
              </w:rPr>
              <w:t>M1.</w:t>
            </w:r>
            <w:r w:rsidRPr="0056098A">
              <w:rPr>
                <w:b/>
                <w:sz w:val="22"/>
                <w:szCs w:val="22"/>
              </w:rPr>
              <w:t xml:space="preserve">8  </w:t>
            </w:r>
          </w:p>
          <w:p w14:paraId="2D617205" w14:textId="28497DCC"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374856"/>
                <w:sz w:val="22"/>
                <w:szCs w:val="22"/>
              </w:rPr>
              <w:t xml:space="preserve">Are the skills Thinking or Financial </w:t>
            </w:r>
            <w:r w:rsidR="00CF5E8F" w:rsidRPr="0056098A">
              <w:rPr>
                <w:b/>
                <w:color w:val="374856"/>
                <w:sz w:val="22"/>
                <w:szCs w:val="22"/>
              </w:rPr>
              <w:t>Skills?</w:t>
            </w:r>
          </w:p>
          <w:p w14:paraId="3DD88FC5"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374856"/>
                <w:sz w:val="22"/>
                <w:szCs w:val="22"/>
              </w:rPr>
            </w:pPr>
          </w:p>
          <w:p w14:paraId="381059F9" w14:textId="5AE09CB0"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Ask participants to work in pairs</w:t>
            </w:r>
            <w:r w:rsidRPr="0056098A">
              <w:rPr>
                <w:sz w:val="22"/>
                <w:szCs w:val="22"/>
              </w:rPr>
              <w:t xml:space="preserve"> and</w:t>
            </w:r>
            <w:r w:rsidRPr="0056098A">
              <w:rPr>
                <w:color w:val="374856"/>
                <w:sz w:val="22"/>
                <w:szCs w:val="22"/>
              </w:rPr>
              <w:t xml:space="preserve"> put under either</w:t>
            </w:r>
            <w:r w:rsidRPr="0056098A">
              <w:rPr>
                <w:sz w:val="22"/>
                <w:szCs w:val="22"/>
              </w:rPr>
              <w:t xml:space="preserve"> </w:t>
            </w:r>
            <w:r w:rsidRPr="0056098A">
              <w:rPr>
                <w:color w:val="374856"/>
                <w:sz w:val="22"/>
                <w:szCs w:val="22"/>
              </w:rPr>
              <w:t xml:space="preserve">Thinking skills or </w:t>
            </w:r>
            <w:proofErr w:type="gramStart"/>
            <w:r w:rsidRPr="0056098A">
              <w:rPr>
                <w:sz w:val="22"/>
                <w:szCs w:val="22"/>
              </w:rPr>
              <w:t>Financial</w:t>
            </w:r>
            <w:proofErr w:type="gramEnd"/>
            <w:r w:rsidRPr="0056098A">
              <w:rPr>
                <w:color w:val="374856"/>
                <w:sz w:val="22"/>
                <w:szCs w:val="22"/>
              </w:rPr>
              <w:t xml:space="preserve"> skills. If they are not sure </w:t>
            </w:r>
            <w:r w:rsidRPr="0056098A">
              <w:rPr>
                <w:sz w:val="22"/>
                <w:szCs w:val="22"/>
              </w:rPr>
              <w:t xml:space="preserve">or think they have both skills put them in the middle. </w:t>
            </w:r>
            <w:r w:rsidRPr="0056098A">
              <w:rPr>
                <w:color w:val="374856"/>
                <w:sz w:val="22"/>
                <w:szCs w:val="22"/>
              </w:rPr>
              <w:t xml:space="preserve"> </w:t>
            </w:r>
          </w:p>
          <w:p w14:paraId="66588464"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sz w:val="22"/>
                <w:szCs w:val="22"/>
              </w:rPr>
            </w:pPr>
            <w:r w:rsidRPr="0056098A">
              <w:rPr>
                <w:sz w:val="22"/>
                <w:szCs w:val="22"/>
              </w:rPr>
              <w:t xml:space="preserve">Give out answers and see what people think </w:t>
            </w:r>
          </w:p>
          <w:p w14:paraId="6CDBCF7C"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sz w:val="22"/>
                <w:szCs w:val="22"/>
              </w:rPr>
            </w:pPr>
          </w:p>
          <w:p w14:paraId="47B3BC1C"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b/>
                <w:color w:val="374856"/>
                <w:sz w:val="22"/>
                <w:szCs w:val="22"/>
              </w:rPr>
              <w:t>If working online</w:t>
            </w:r>
            <w:r w:rsidRPr="0056098A">
              <w:rPr>
                <w:color w:val="374856"/>
                <w:sz w:val="22"/>
                <w:szCs w:val="22"/>
              </w:rPr>
              <w:t>- try to put a participant more confident with technology with a person who is less confident.</w:t>
            </w:r>
          </w:p>
          <w:p w14:paraId="554465F2"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b/>
                <w:color w:val="374856"/>
                <w:sz w:val="22"/>
                <w:szCs w:val="22"/>
              </w:rPr>
              <w:t xml:space="preserve"> If short on time</w:t>
            </w:r>
            <w:r w:rsidRPr="0056098A">
              <w:rPr>
                <w:color w:val="374856"/>
                <w:sz w:val="22"/>
                <w:szCs w:val="22"/>
              </w:rPr>
              <w:t xml:space="preserve">, or working </w:t>
            </w:r>
            <w:r w:rsidRPr="0056098A">
              <w:rPr>
                <w:sz w:val="22"/>
                <w:szCs w:val="22"/>
              </w:rPr>
              <w:t>i</w:t>
            </w:r>
            <w:r w:rsidRPr="0056098A">
              <w:rPr>
                <w:color w:val="374856"/>
                <w:sz w:val="22"/>
                <w:szCs w:val="22"/>
              </w:rPr>
              <w:t xml:space="preserve">n a small group, </w:t>
            </w:r>
            <w:r w:rsidRPr="0056098A">
              <w:rPr>
                <w:color w:val="374856"/>
                <w:sz w:val="22"/>
                <w:szCs w:val="22"/>
              </w:rPr>
              <w:lastRenderedPageBreak/>
              <w:t>do the drag and drop as a whole group together</w:t>
            </w:r>
            <w:r w:rsidRPr="0056098A">
              <w:rPr>
                <w:sz w:val="22"/>
                <w:szCs w:val="22"/>
              </w:rPr>
              <w:t>. E</w:t>
            </w:r>
            <w:r w:rsidRPr="0056098A">
              <w:rPr>
                <w:color w:val="374856"/>
                <w:sz w:val="22"/>
                <w:szCs w:val="22"/>
              </w:rPr>
              <w:t>ncourage contributions from everyone.</w:t>
            </w:r>
          </w:p>
          <w:p w14:paraId="5745D8C7" w14:textId="73B6B3F7" w:rsidR="009A5F80" w:rsidRPr="00C23B17"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Give time for participants to discuss them.</w:t>
            </w:r>
          </w:p>
        </w:tc>
        <w:tc>
          <w:tcPr>
            <w:tcW w:w="1984" w:type="dxa"/>
          </w:tcPr>
          <w:p w14:paraId="2D9A4075" w14:textId="77777777" w:rsidR="009A5F80" w:rsidRPr="0056098A" w:rsidRDefault="0008631E"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i/>
                <w:color w:val="374856"/>
                <w:sz w:val="22"/>
                <w:szCs w:val="22"/>
              </w:rPr>
            </w:pPr>
            <w:r w:rsidRPr="0056098A">
              <w:rPr>
                <w:i/>
                <w:color w:val="374856"/>
                <w:sz w:val="22"/>
                <w:szCs w:val="22"/>
              </w:rPr>
              <w:lastRenderedPageBreak/>
              <w:t>Use online suitable collaboration tool if online</w:t>
            </w:r>
          </w:p>
          <w:p w14:paraId="11A78D24" w14:textId="77777777" w:rsidR="009A5F80" w:rsidRPr="0056098A" w:rsidRDefault="0008631E" w:rsidP="00C23B17">
            <w:pPr>
              <w:spacing w:after="120"/>
              <w:ind w:left="33" w:hanging="33"/>
              <w:cnfStyle w:val="000000000000" w:firstRow="0" w:lastRow="0" w:firstColumn="0" w:lastColumn="0" w:oddVBand="0" w:evenVBand="0" w:oddHBand="0" w:evenHBand="0" w:firstRowFirstColumn="0" w:firstRowLastColumn="0" w:lastRowFirstColumn="0" w:lastRowLastColumn="0"/>
              <w:rPr>
                <w:bCs/>
                <w:i/>
                <w:color w:val="374856"/>
                <w:sz w:val="22"/>
                <w:szCs w:val="22"/>
              </w:rPr>
            </w:pPr>
            <w:r w:rsidRPr="0056098A">
              <w:rPr>
                <w:bCs/>
                <w:i/>
                <w:sz w:val="22"/>
                <w:szCs w:val="22"/>
              </w:rPr>
              <w:lastRenderedPageBreak/>
              <w:t>Online</w:t>
            </w:r>
            <w:r w:rsidRPr="0056098A">
              <w:rPr>
                <w:bCs/>
                <w:sz w:val="22"/>
                <w:szCs w:val="22"/>
              </w:rPr>
              <w:t xml:space="preserve">- Use the Drag and Drop in 1.8a </w:t>
            </w:r>
            <w:proofErr w:type="spellStart"/>
            <w:r w:rsidRPr="0056098A">
              <w:rPr>
                <w:bCs/>
                <w:sz w:val="22"/>
                <w:szCs w:val="22"/>
              </w:rPr>
              <w:t>powerpoint</w:t>
            </w:r>
            <w:proofErr w:type="spellEnd"/>
            <w:r w:rsidRPr="0056098A">
              <w:rPr>
                <w:bCs/>
                <w:sz w:val="22"/>
                <w:szCs w:val="22"/>
              </w:rPr>
              <w:t xml:space="preserve"> </w:t>
            </w:r>
          </w:p>
          <w:p w14:paraId="63DE603D" w14:textId="77777777" w:rsidR="009A5F80" w:rsidRPr="0056098A" w:rsidRDefault="0008631E"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bCs/>
                <w:sz w:val="22"/>
                <w:szCs w:val="22"/>
              </w:rPr>
            </w:pPr>
            <w:r w:rsidRPr="0056098A">
              <w:rPr>
                <w:bCs/>
                <w:i/>
                <w:sz w:val="22"/>
                <w:szCs w:val="22"/>
              </w:rPr>
              <w:t>In Class</w:t>
            </w:r>
            <w:r w:rsidRPr="0056098A">
              <w:rPr>
                <w:bCs/>
                <w:sz w:val="22"/>
                <w:szCs w:val="22"/>
              </w:rPr>
              <w:t xml:space="preserve"> - 1.8a handouts</w:t>
            </w:r>
          </w:p>
          <w:p w14:paraId="651EECE8" w14:textId="77777777" w:rsidR="009A5F80" w:rsidRPr="0056098A" w:rsidRDefault="0008631E"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bCs/>
                <w:sz w:val="22"/>
                <w:szCs w:val="22"/>
              </w:rPr>
            </w:pPr>
            <w:r w:rsidRPr="0056098A">
              <w:rPr>
                <w:bCs/>
                <w:sz w:val="22"/>
                <w:szCs w:val="22"/>
              </w:rPr>
              <w:t>Print on paper and cut out and place under headings.</w:t>
            </w:r>
          </w:p>
          <w:p w14:paraId="6E737DEF" w14:textId="77777777" w:rsidR="009A5F80" w:rsidRPr="0056098A" w:rsidRDefault="0008631E"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bCs/>
                <w:sz w:val="22"/>
                <w:szCs w:val="22"/>
              </w:rPr>
            </w:pPr>
            <w:r w:rsidRPr="0056098A">
              <w:rPr>
                <w:bCs/>
                <w:sz w:val="22"/>
                <w:szCs w:val="22"/>
              </w:rPr>
              <w:t xml:space="preserve">1.8b Answers printed on paper </w:t>
            </w:r>
          </w:p>
          <w:p w14:paraId="5FB32B1D" w14:textId="77777777" w:rsidR="009A5F80" w:rsidRPr="0056098A" w:rsidRDefault="0008631E"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i/>
                <w:color w:val="374856"/>
                <w:sz w:val="22"/>
                <w:szCs w:val="22"/>
              </w:rPr>
            </w:pPr>
            <w:r w:rsidRPr="0056098A">
              <w:rPr>
                <w:i/>
                <w:color w:val="374856"/>
                <w:sz w:val="22"/>
                <w:szCs w:val="22"/>
              </w:rPr>
              <w:t>If in house print resources cut up purp</w:t>
            </w:r>
            <w:r w:rsidRPr="0056098A">
              <w:rPr>
                <w:i/>
                <w:sz w:val="22"/>
                <w:szCs w:val="22"/>
              </w:rPr>
              <w:t xml:space="preserve">le </w:t>
            </w:r>
            <w:r w:rsidRPr="0056098A">
              <w:rPr>
                <w:i/>
                <w:color w:val="374856"/>
                <w:sz w:val="22"/>
                <w:szCs w:val="22"/>
              </w:rPr>
              <w:t>labels to allow movement.</w:t>
            </w:r>
          </w:p>
          <w:p w14:paraId="7789E9F3" w14:textId="77777777" w:rsidR="009A5F80" w:rsidRPr="0056098A" w:rsidRDefault="009A5F80" w:rsidP="00C23B17">
            <w:pPr>
              <w:pBdr>
                <w:top w:val="nil"/>
                <w:left w:val="nil"/>
                <w:bottom w:val="nil"/>
                <w:right w:val="nil"/>
                <w:between w:val="nil"/>
              </w:pBdr>
              <w:spacing w:after="120"/>
              <w:ind w:left="33" w:hanging="33"/>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1985" w:type="dxa"/>
            <w:vAlign w:val="center"/>
          </w:tcPr>
          <w:p w14:paraId="00E0F722"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PP 2</w:t>
            </w:r>
            <w:r w:rsidRPr="0056098A">
              <w:rPr>
                <w:sz w:val="22"/>
                <w:szCs w:val="22"/>
              </w:rPr>
              <w:t>8</w:t>
            </w:r>
          </w:p>
          <w:p w14:paraId="51757D89"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235DD4BA"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Resource </w:t>
            </w:r>
          </w:p>
          <w:p w14:paraId="61B6AE59" w14:textId="4DD36683" w:rsidR="009A5F80" w:rsidRPr="0056098A" w:rsidRDefault="005A4FD2"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M</w:t>
            </w:r>
            <w:r w:rsidR="0008631E" w:rsidRPr="0056098A">
              <w:rPr>
                <w:color w:val="374856"/>
                <w:sz w:val="22"/>
                <w:szCs w:val="22"/>
              </w:rPr>
              <w:t>1.8a Questions</w:t>
            </w:r>
          </w:p>
          <w:p w14:paraId="384B70D0" w14:textId="42109B43" w:rsidR="009A5F80" w:rsidRPr="0056098A" w:rsidRDefault="005A4FD2"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56098A">
              <w:rPr>
                <w:sz w:val="22"/>
                <w:szCs w:val="22"/>
              </w:rPr>
              <w:t>M</w:t>
            </w:r>
            <w:r w:rsidR="0008631E" w:rsidRPr="0056098A">
              <w:rPr>
                <w:sz w:val="22"/>
                <w:szCs w:val="22"/>
              </w:rPr>
              <w:t>1.8b Answers</w:t>
            </w:r>
          </w:p>
        </w:tc>
        <w:tc>
          <w:tcPr>
            <w:tcW w:w="2268" w:type="dxa"/>
            <w:vAlign w:val="center"/>
          </w:tcPr>
          <w:p w14:paraId="4133A54B"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Note responses</w:t>
            </w:r>
          </w:p>
          <w:p w14:paraId="7558FDE4"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p w14:paraId="72111740"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lastRenderedPageBreak/>
              <w:t xml:space="preserve">Note any questions including those </w:t>
            </w:r>
            <w:proofErr w:type="gramStart"/>
            <w:r w:rsidRPr="0056098A">
              <w:rPr>
                <w:color w:val="374856"/>
                <w:sz w:val="22"/>
                <w:szCs w:val="22"/>
              </w:rPr>
              <w:t>on  terminology</w:t>
            </w:r>
            <w:proofErr w:type="gramEnd"/>
            <w:r w:rsidRPr="0056098A">
              <w:rPr>
                <w:color w:val="374856"/>
                <w:sz w:val="22"/>
                <w:szCs w:val="22"/>
              </w:rPr>
              <w:t>.</w:t>
            </w:r>
          </w:p>
          <w:p w14:paraId="14B5E32B"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p w14:paraId="20D8B846" w14:textId="32F499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Think about linking to a </w:t>
            </w:r>
            <w:r w:rsidR="009F716D" w:rsidRPr="0056098A">
              <w:rPr>
                <w:sz w:val="22"/>
                <w:szCs w:val="22"/>
              </w:rPr>
              <w:t xml:space="preserve">Financial Vocabulary in Module 2 </w:t>
            </w:r>
          </w:p>
          <w:p w14:paraId="35220C21"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p w14:paraId="76381864"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306D18" w:rsidRPr="0056098A" w14:paraId="3BDB5F77"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453" w:type="dxa"/>
            <w:gridSpan w:val="2"/>
            <w:vAlign w:val="center"/>
          </w:tcPr>
          <w:p w14:paraId="3BD620DA" w14:textId="77777777" w:rsidR="009A5F80" w:rsidRPr="0056098A" w:rsidRDefault="0008631E" w:rsidP="00EC7C1F">
            <w:pPr>
              <w:pBdr>
                <w:top w:val="nil"/>
                <w:left w:val="nil"/>
                <w:bottom w:val="nil"/>
                <w:right w:val="nil"/>
                <w:between w:val="nil"/>
              </w:pBdr>
              <w:spacing w:after="120"/>
              <w:rPr>
                <w:color w:val="374856"/>
                <w:sz w:val="22"/>
                <w:szCs w:val="22"/>
              </w:rPr>
            </w:pPr>
            <w:r w:rsidRPr="0056098A">
              <w:rPr>
                <w:b w:val="0"/>
                <w:color w:val="374856"/>
                <w:sz w:val="22"/>
                <w:szCs w:val="22"/>
              </w:rPr>
              <w:lastRenderedPageBreak/>
              <w:t>20 mins</w:t>
            </w:r>
          </w:p>
        </w:tc>
        <w:tc>
          <w:tcPr>
            <w:tcW w:w="2658" w:type="dxa"/>
            <w:vAlign w:val="center"/>
          </w:tcPr>
          <w:p w14:paraId="20B718F9" w14:textId="0A7A6B03"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sz w:val="22"/>
                <w:szCs w:val="22"/>
              </w:rPr>
            </w:pPr>
            <w:r w:rsidRPr="0056098A">
              <w:rPr>
                <w:b/>
                <w:sz w:val="22"/>
                <w:szCs w:val="22"/>
              </w:rPr>
              <w:t xml:space="preserve">Activity </w:t>
            </w:r>
            <w:r w:rsidR="005A4FD2" w:rsidRPr="0056098A">
              <w:rPr>
                <w:b/>
                <w:sz w:val="22"/>
                <w:szCs w:val="22"/>
              </w:rPr>
              <w:t>M1.</w:t>
            </w:r>
            <w:r w:rsidRPr="0056098A">
              <w:rPr>
                <w:b/>
                <w:sz w:val="22"/>
                <w:szCs w:val="22"/>
              </w:rPr>
              <w:t>9</w:t>
            </w:r>
          </w:p>
          <w:p w14:paraId="2B45D0C4" w14:textId="604F27F5"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002060"/>
                <w:sz w:val="22"/>
                <w:szCs w:val="22"/>
              </w:rPr>
            </w:pPr>
            <w:r w:rsidRPr="0056098A">
              <w:rPr>
                <w:b/>
                <w:color w:val="002060"/>
                <w:sz w:val="22"/>
                <w:szCs w:val="22"/>
              </w:rPr>
              <w:t xml:space="preserve">Linking thinking and financial skills with Money Matters - </w:t>
            </w:r>
            <w:r w:rsidR="008B0410" w:rsidRPr="0056098A">
              <w:rPr>
                <w:b/>
                <w:color w:val="002060"/>
                <w:sz w:val="22"/>
                <w:szCs w:val="22"/>
              </w:rPr>
              <w:t>S</w:t>
            </w:r>
            <w:r w:rsidRPr="0056098A">
              <w:rPr>
                <w:b/>
                <w:color w:val="002060"/>
                <w:sz w:val="22"/>
                <w:szCs w:val="22"/>
              </w:rPr>
              <w:t xml:space="preserve">cenarios </w:t>
            </w:r>
          </w:p>
          <w:p w14:paraId="3066AD8B"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000000"/>
                <w:sz w:val="22"/>
                <w:szCs w:val="22"/>
              </w:rPr>
            </w:pPr>
          </w:p>
          <w:p w14:paraId="6E1C8C21"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000000"/>
                <w:sz w:val="22"/>
                <w:szCs w:val="22"/>
              </w:rPr>
              <w:t>Ask participants to think about the financial and thinking skills and knowledge underpinning each financial scenario.</w:t>
            </w:r>
          </w:p>
          <w:p w14:paraId="5838B7A3"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000000"/>
                <w:sz w:val="22"/>
                <w:szCs w:val="22"/>
              </w:rPr>
            </w:pPr>
          </w:p>
          <w:p w14:paraId="12E9C68D"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000000"/>
                <w:sz w:val="22"/>
                <w:szCs w:val="22"/>
              </w:rPr>
              <w:lastRenderedPageBreak/>
              <w:t>Split into 3 groups and ask participants to brainstorm the financial and executive skills and knowledge linked to each scenario.</w:t>
            </w:r>
          </w:p>
          <w:p w14:paraId="2D72DD00"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p>
          <w:p w14:paraId="2A95114F"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000000"/>
                <w:sz w:val="22"/>
                <w:szCs w:val="22"/>
              </w:rPr>
              <w:t>With the whole group. Allow each small group to share thoughts. Others might add to the ideas.</w:t>
            </w:r>
          </w:p>
          <w:p w14:paraId="33C5C20A"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p>
          <w:p w14:paraId="44B1D844"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000000"/>
                <w:sz w:val="22"/>
                <w:szCs w:val="22"/>
              </w:rPr>
            </w:pPr>
            <w:r w:rsidRPr="0056098A">
              <w:rPr>
                <w:color w:val="000000"/>
                <w:sz w:val="22"/>
                <w:szCs w:val="22"/>
              </w:rPr>
              <w:t xml:space="preserve">Ask the whole group to think about the </w:t>
            </w:r>
            <w:r w:rsidRPr="0056098A">
              <w:rPr>
                <w:b/>
                <w:color w:val="000000"/>
                <w:sz w:val="22"/>
                <w:szCs w:val="22"/>
              </w:rPr>
              <w:t xml:space="preserve">age of children and young people </w:t>
            </w:r>
            <w:r w:rsidRPr="0056098A">
              <w:rPr>
                <w:color w:val="000000"/>
                <w:sz w:val="22"/>
                <w:szCs w:val="22"/>
              </w:rPr>
              <w:t xml:space="preserve">when it might be appropriate to introduce a discussion about each </w:t>
            </w:r>
            <w:r w:rsidRPr="0056098A">
              <w:rPr>
                <w:color w:val="000000"/>
                <w:sz w:val="22"/>
                <w:szCs w:val="22"/>
              </w:rPr>
              <w:lastRenderedPageBreak/>
              <w:t xml:space="preserve">scenario? </w:t>
            </w:r>
            <w:r w:rsidRPr="0056098A">
              <w:rPr>
                <w:b/>
                <w:color w:val="000000"/>
                <w:sz w:val="22"/>
                <w:szCs w:val="22"/>
              </w:rPr>
              <w:t>6-12, 13-18, 19-25</w:t>
            </w:r>
          </w:p>
          <w:p w14:paraId="75C29259"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000000"/>
                <w:sz w:val="22"/>
                <w:szCs w:val="22"/>
              </w:rPr>
              <w:t xml:space="preserve">Which scenario/ age </w:t>
            </w:r>
            <w:proofErr w:type="gramStart"/>
            <w:r w:rsidRPr="0056098A">
              <w:rPr>
                <w:color w:val="000000"/>
                <w:sz w:val="22"/>
                <w:szCs w:val="22"/>
              </w:rPr>
              <w:t>group  would</w:t>
            </w:r>
            <w:proofErr w:type="gramEnd"/>
            <w:r w:rsidRPr="0056098A">
              <w:rPr>
                <w:color w:val="000000"/>
                <w:sz w:val="22"/>
                <w:szCs w:val="22"/>
              </w:rPr>
              <w:t xml:space="preserve"> be best in a </w:t>
            </w:r>
            <w:r w:rsidRPr="0056098A">
              <w:rPr>
                <w:b/>
                <w:color w:val="000000"/>
                <w:sz w:val="22"/>
                <w:szCs w:val="22"/>
              </w:rPr>
              <w:t>comic, escape room or app</w:t>
            </w:r>
            <w:r w:rsidRPr="0056098A">
              <w:rPr>
                <w:color w:val="000000"/>
                <w:sz w:val="22"/>
                <w:szCs w:val="22"/>
              </w:rPr>
              <w:t>?</w:t>
            </w:r>
          </w:p>
          <w:p w14:paraId="447564E1"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i/>
                <w:color w:val="FF6600"/>
                <w:sz w:val="22"/>
                <w:szCs w:val="22"/>
              </w:rPr>
            </w:pPr>
          </w:p>
        </w:tc>
        <w:tc>
          <w:tcPr>
            <w:tcW w:w="1984" w:type="dxa"/>
          </w:tcPr>
          <w:p w14:paraId="66ABF203"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tc>
        <w:tc>
          <w:tcPr>
            <w:tcW w:w="1985" w:type="dxa"/>
            <w:vAlign w:val="center"/>
          </w:tcPr>
          <w:p w14:paraId="6D705AF8" w14:textId="64BC123D"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56098A">
              <w:rPr>
                <w:color w:val="374856"/>
                <w:sz w:val="22"/>
                <w:szCs w:val="22"/>
              </w:rPr>
              <w:t xml:space="preserve">PP </w:t>
            </w:r>
            <w:r w:rsidRPr="0056098A">
              <w:rPr>
                <w:sz w:val="22"/>
                <w:szCs w:val="22"/>
              </w:rPr>
              <w:t>29</w:t>
            </w:r>
            <w:r w:rsidRPr="0056098A">
              <w:rPr>
                <w:color w:val="374856"/>
                <w:sz w:val="22"/>
                <w:szCs w:val="22"/>
              </w:rPr>
              <w:t>-3</w:t>
            </w:r>
            <w:r w:rsidRPr="0056098A">
              <w:rPr>
                <w:sz w:val="22"/>
                <w:szCs w:val="22"/>
              </w:rPr>
              <w:t>2</w:t>
            </w:r>
          </w:p>
          <w:p w14:paraId="1E148993" w14:textId="27A4F3BB" w:rsidR="008B0410" w:rsidRPr="0056098A" w:rsidRDefault="008B041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PP30- M1.9a</w:t>
            </w:r>
          </w:p>
          <w:p w14:paraId="0B9C2EAB" w14:textId="0C335087" w:rsidR="008B0410" w:rsidRPr="0056098A" w:rsidRDefault="008B041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PP31-M1.9b</w:t>
            </w:r>
          </w:p>
          <w:p w14:paraId="5FF54F0D" w14:textId="7603D5F0" w:rsidR="008B0410" w:rsidRPr="0056098A" w:rsidRDefault="008B041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PP32- M1.9c</w:t>
            </w:r>
          </w:p>
          <w:p w14:paraId="0A5EBBEE"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 </w:t>
            </w:r>
          </w:p>
          <w:p w14:paraId="6F5C5939"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44D7CFA6"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color w:val="374856"/>
                <w:sz w:val="22"/>
                <w:szCs w:val="22"/>
              </w:rPr>
            </w:pPr>
            <w:r w:rsidRPr="0056098A">
              <w:rPr>
                <w:b/>
                <w:color w:val="374856"/>
                <w:sz w:val="22"/>
                <w:szCs w:val="22"/>
              </w:rPr>
              <w:t xml:space="preserve">Handouts </w:t>
            </w:r>
          </w:p>
          <w:p w14:paraId="2645FB88" w14:textId="7E27189C" w:rsidR="009A5F80" w:rsidRPr="0056098A" w:rsidRDefault="008B041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M</w:t>
            </w:r>
            <w:r w:rsidR="0008631E" w:rsidRPr="0056098A">
              <w:rPr>
                <w:color w:val="374856"/>
                <w:sz w:val="22"/>
                <w:szCs w:val="22"/>
              </w:rPr>
              <w:t>1.9a</w:t>
            </w:r>
          </w:p>
          <w:p w14:paraId="65CF5D48" w14:textId="3CE8040B" w:rsidR="009A5F80" w:rsidRPr="0056098A" w:rsidRDefault="008B041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M</w:t>
            </w:r>
            <w:r w:rsidR="0008631E" w:rsidRPr="0056098A">
              <w:rPr>
                <w:color w:val="374856"/>
                <w:sz w:val="22"/>
                <w:szCs w:val="22"/>
              </w:rPr>
              <w:t>1.9b</w:t>
            </w:r>
          </w:p>
          <w:p w14:paraId="5F3A7AEE" w14:textId="2BEFFF13" w:rsidR="009A5F80" w:rsidRPr="0056098A" w:rsidRDefault="008B041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M</w:t>
            </w:r>
            <w:r w:rsidR="0008631E" w:rsidRPr="0056098A">
              <w:rPr>
                <w:color w:val="374856"/>
                <w:sz w:val="22"/>
                <w:szCs w:val="22"/>
              </w:rPr>
              <w:t>1.9c</w:t>
            </w:r>
          </w:p>
          <w:p w14:paraId="618AEC41"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299653C1"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0717DA4D"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p w14:paraId="391E5E84"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p w14:paraId="5D1CBDAD"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32A579E1"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5CC6B791"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sz w:val="22"/>
                <w:szCs w:val="22"/>
              </w:rPr>
            </w:pPr>
          </w:p>
          <w:p w14:paraId="4E7D2638"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56098A">
              <w:rPr>
                <w:sz w:val="22"/>
                <w:szCs w:val="22"/>
              </w:rPr>
              <w:t>PP33</w:t>
            </w:r>
          </w:p>
          <w:p w14:paraId="32300571"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tc>
        <w:tc>
          <w:tcPr>
            <w:tcW w:w="2268" w:type="dxa"/>
            <w:vAlign w:val="center"/>
          </w:tcPr>
          <w:p w14:paraId="774D8462"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73DC969D"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708AFE57"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1F4C52CF"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4E1184C6"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111F74E7"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7ED474A4"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sz w:val="22"/>
                <w:szCs w:val="22"/>
              </w:rPr>
            </w:pPr>
          </w:p>
          <w:p w14:paraId="378BB6A8"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p w14:paraId="05EB2746"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p w14:paraId="294E4C8C" w14:textId="77777777" w:rsidR="009A5F80" w:rsidRPr="0056098A" w:rsidRDefault="0008631E"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 xml:space="preserve"> </w:t>
            </w:r>
          </w:p>
        </w:tc>
      </w:tr>
      <w:tr w:rsidR="00306D18" w:rsidRPr="0056098A" w14:paraId="59E93965"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453" w:type="dxa"/>
            <w:gridSpan w:val="2"/>
            <w:vAlign w:val="center"/>
          </w:tcPr>
          <w:p w14:paraId="69EA3271"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lastRenderedPageBreak/>
              <w:t>25 mins</w:t>
            </w:r>
          </w:p>
        </w:tc>
        <w:tc>
          <w:tcPr>
            <w:tcW w:w="2658" w:type="dxa"/>
            <w:vAlign w:val="center"/>
          </w:tcPr>
          <w:p w14:paraId="589E0D90" w14:textId="31195704"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sz w:val="22"/>
                <w:szCs w:val="22"/>
              </w:rPr>
            </w:pPr>
            <w:r w:rsidRPr="0056098A">
              <w:rPr>
                <w:b/>
                <w:sz w:val="22"/>
                <w:szCs w:val="22"/>
              </w:rPr>
              <w:t xml:space="preserve">Activity </w:t>
            </w:r>
            <w:r w:rsidR="005A4FD2" w:rsidRPr="0056098A">
              <w:rPr>
                <w:b/>
                <w:sz w:val="22"/>
                <w:szCs w:val="22"/>
              </w:rPr>
              <w:t>M1</w:t>
            </w:r>
            <w:r w:rsidR="008B0410" w:rsidRPr="0056098A">
              <w:rPr>
                <w:b/>
                <w:sz w:val="22"/>
                <w:szCs w:val="22"/>
              </w:rPr>
              <w:t>.</w:t>
            </w:r>
            <w:r w:rsidRPr="0056098A">
              <w:rPr>
                <w:b/>
                <w:sz w:val="22"/>
                <w:szCs w:val="22"/>
              </w:rPr>
              <w:t xml:space="preserve">10 </w:t>
            </w:r>
          </w:p>
          <w:p w14:paraId="427B3876"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
                <w:color w:val="002060"/>
                <w:sz w:val="22"/>
                <w:szCs w:val="22"/>
              </w:rPr>
            </w:pPr>
            <w:r w:rsidRPr="0056098A">
              <w:rPr>
                <w:b/>
                <w:color w:val="002060"/>
                <w:sz w:val="22"/>
                <w:szCs w:val="22"/>
              </w:rPr>
              <w:t>Linking thinking and financial skills with Money Matters</w:t>
            </w:r>
            <w:r w:rsidRPr="0056098A">
              <w:rPr>
                <w:color w:val="002060"/>
                <w:sz w:val="22"/>
                <w:szCs w:val="22"/>
              </w:rPr>
              <w:t xml:space="preserve"> -</w:t>
            </w:r>
            <w:r w:rsidRPr="0056098A">
              <w:rPr>
                <w:b/>
                <w:color w:val="002060"/>
                <w:sz w:val="22"/>
                <w:szCs w:val="22"/>
              </w:rPr>
              <w:t xml:space="preserve"> 3 types of resources for the Money Matters project.</w:t>
            </w:r>
          </w:p>
          <w:p w14:paraId="0C31D6F8"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p>
          <w:p w14:paraId="6F10A23C"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000000"/>
                <w:sz w:val="22"/>
                <w:szCs w:val="22"/>
              </w:rPr>
              <w:t xml:space="preserve">Split into 3 groups. Each group explores one type of MM resource either an app, a comic </w:t>
            </w:r>
            <w:proofErr w:type="gramStart"/>
            <w:r w:rsidRPr="0056098A">
              <w:rPr>
                <w:color w:val="000000"/>
                <w:sz w:val="22"/>
                <w:szCs w:val="22"/>
              </w:rPr>
              <w:t>book</w:t>
            </w:r>
            <w:proofErr w:type="gramEnd"/>
            <w:r w:rsidRPr="0056098A">
              <w:rPr>
                <w:color w:val="000000"/>
                <w:sz w:val="22"/>
                <w:szCs w:val="22"/>
              </w:rPr>
              <w:t xml:space="preserve"> or an escape room.</w:t>
            </w:r>
          </w:p>
          <w:p w14:paraId="6C2CD633"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p>
          <w:p w14:paraId="0F224CDB" w14:textId="77777777"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000000"/>
                <w:sz w:val="22"/>
                <w:szCs w:val="22"/>
              </w:rPr>
              <w:t xml:space="preserve">Ask participants to explore resources and consider how they work. Do </w:t>
            </w:r>
            <w:proofErr w:type="gramStart"/>
            <w:r w:rsidRPr="0056098A">
              <w:rPr>
                <w:color w:val="000000"/>
                <w:sz w:val="22"/>
                <w:szCs w:val="22"/>
              </w:rPr>
              <w:t>they  include</w:t>
            </w:r>
            <w:proofErr w:type="gramEnd"/>
            <w:r w:rsidRPr="0056098A">
              <w:rPr>
                <w:color w:val="000000"/>
                <w:sz w:val="22"/>
                <w:szCs w:val="22"/>
              </w:rPr>
              <w:t xml:space="preserve"> the thinking and financial skills and knowledge and how they could be used in a family learning situation. </w:t>
            </w:r>
          </w:p>
          <w:p w14:paraId="31EB1772" w14:textId="77777777" w:rsidR="009A5F80" w:rsidRPr="0056098A" w:rsidRDefault="009A5F80"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p>
          <w:p w14:paraId="22EF387F" w14:textId="0865F00F" w:rsidR="009A5F80" w:rsidRPr="0056098A"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000000"/>
                <w:sz w:val="22"/>
                <w:szCs w:val="22"/>
              </w:rPr>
              <w:t>Perhaps they can even come up with better ideas linked to each scenario.</w:t>
            </w:r>
          </w:p>
          <w:p w14:paraId="28C936D1" w14:textId="6E454D63" w:rsidR="009A5F80" w:rsidRPr="00C23B17" w:rsidRDefault="0008631E" w:rsidP="00EC7C1F">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color w:val="000000"/>
                <w:sz w:val="22"/>
                <w:szCs w:val="22"/>
              </w:rPr>
            </w:pPr>
            <w:r w:rsidRPr="0056098A">
              <w:rPr>
                <w:color w:val="000000"/>
                <w:sz w:val="22"/>
                <w:szCs w:val="22"/>
              </w:rPr>
              <w:t xml:space="preserve">Come back together as a whole group and introduce the resource they were looking at and say how it </w:t>
            </w:r>
            <w:r w:rsidRPr="0056098A">
              <w:rPr>
                <w:color w:val="000000"/>
                <w:sz w:val="22"/>
                <w:szCs w:val="22"/>
              </w:rPr>
              <w:lastRenderedPageBreak/>
              <w:t xml:space="preserve">worked and how it could be improved. </w:t>
            </w:r>
          </w:p>
        </w:tc>
        <w:tc>
          <w:tcPr>
            <w:tcW w:w="1984" w:type="dxa"/>
          </w:tcPr>
          <w:p w14:paraId="4A48B250"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highlight w:val="yellow"/>
              </w:rPr>
            </w:pPr>
            <w:r w:rsidRPr="0056098A">
              <w:rPr>
                <w:i/>
                <w:sz w:val="22"/>
                <w:szCs w:val="22"/>
              </w:rPr>
              <w:lastRenderedPageBreak/>
              <w:t>Links to Toolkit with MM resources</w:t>
            </w:r>
          </w:p>
        </w:tc>
        <w:tc>
          <w:tcPr>
            <w:tcW w:w="1985" w:type="dxa"/>
            <w:vAlign w:val="center"/>
          </w:tcPr>
          <w:p w14:paraId="61ED955B"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color w:val="374856"/>
                <w:sz w:val="22"/>
                <w:szCs w:val="22"/>
              </w:rPr>
              <w:t>PP 3</w:t>
            </w:r>
            <w:r w:rsidRPr="0056098A">
              <w:rPr>
                <w:sz w:val="22"/>
                <w:szCs w:val="22"/>
              </w:rPr>
              <w:t>4</w:t>
            </w:r>
          </w:p>
        </w:tc>
        <w:tc>
          <w:tcPr>
            <w:tcW w:w="2268" w:type="dxa"/>
            <w:vAlign w:val="center"/>
          </w:tcPr>
          <w:p w14:paraId="7287AC48"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306D18" w:rsidRPr="0056098A" w14:paraId="0D128A7A"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453" w:type="dxa"/>
            <w:gridSpan w:val="2"/>
            <w:vAlign w:val="center"/>
          </w:tcPr>
          <w:p w14:paraId="634BBF9D"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lastRenderedPageBreak/>
              <w:t>10 mins</w:t>
            </w:r>
          </w:p>
        </w:tc>
        <w:tc>
          <w:tcPr>
            <w:tcW w:w="2658" w:type="dxa"/>
            <w:vAlign w:val="center"/>
          </w:tcPr>
          <w:p w14:paraId="6C02E7C3" w14:textId="38F79DA1" w:rsidR="009A5F80" w:rsidRPr="00C23B17" w:rsidRDefault="004F5D79"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sz w:val="22"/>
                <w:szCs w:val="22"/>
              </w:rPr>
            </w:pPr>
            <w:proofErr w:type="spellStart"/>
            <w:r w:rsidRPr="00C23B17">
              <w:rPr>
                <w:b/>
                <w:sz w:val="22"/>
                <w:szCs w:val="22"/>
              </w:rPr>
              <w:t>Self study</w:t>
            </w:r>
            <w:proofErr w:type="spellEnd"/>
            <w:r w:rsidRPr="00C23B17">
              <w:rPr>
                <w:b/>
                <w:sz w:val="22"/>
                <w:szCs w:val="22"/>
              </w:rPr>
              <w:t xml:space="preserve"> tasks</w:t>
            </w:r>
            <w:r w:rsidR="00C23B17" w:rsidRPr="00C23B17">
              <w:rPr>
                <w:b/>
                <w:sz w:val="22"/>
                <w:szCs w:val="22"/>
              </w:rPr>
              <w:t>:</w:t>
            </w:r>
          </w:p>
          <w:p w14:paraId="676F99A6" w14:textId="77777777" w:rsidR="00C23B17" w:rsidRPr="00C23B17" w:rsidRDefault="00C23B17" w:rsidP="00C23B17">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bCs/>
                <w:sz w:val="22"/>
                <w:szCs w:val="22"/>
              </w:rPr>
            </w:pPr>
            <w:r w:rsidRPr="00C23B17">
              <w:rPr>
                <w:bCs/>
                <w:sz w:val="22"/>
                <w:szCs w:val="22"/>
              </w:rPr>
              <w:t>Read Transactional analysis handout and consider your own delivery and learning styles.</w:t>
            </w:r>
          </w:p>
          <w:p w14:paraId="46821C1A" w14:textId="431741D4" w:rsidR="009A5F80" w:rsidRPr="00C23B17" w:rsidRDefault="00C23B17" w:rsidP="00C23B17">
            <w:pPr>
              <w:pBdr>
                <w:top w:val="nil"/>
                <w:left w:val="nil"/>
                <w:bottom w:val="nil"/>
                <w:right w:val="nil"/>
                <w:between w:val="nil"/>
              </w:pBdr>
              <w:spacing w:after="120"/>
              <w:cnfStyle w:val="000000000000" w:firstRow="0" w:lastRow="0" w:firstColumn="0" w:lastColumn="0" w:oddVBand="0" w:evenVBand="0" w:oddHBand="0" w:evenHBand="0" w:firstRowFirstColumn="0" w:firstRowLastColumn="0" w:lastRowFirstColumn="0" w:lastRowLastColumn="0"/>
              <w:rPr>
                <w:bCs/>
                <w:sz w:val="22"/>
                <w:szCs w:val="22"/>
              </w:rPr>
            </w:pPr>
            <w:r w:rsidRPr="00C23B17">
              <w:rPr>
                <w:bCs/>
                <w:sz w:val="22"/>
                <w:szCs w:val="22"/>
              </w:rPr>
              <w:t>Go online to the Money Matters Financial Literacy Library to complete the Digital Badge for Module 1.</w:t>
            </w:r>
          </w:p>
          <w:p w14:paraId="087CD975"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color w:val="FF6600"/>
                <w:sz w:val="22"/>
                <w:szCs w:val="22"/>
              </w:rPr>
            </w:pPr>
            <w:r w:rsidRPr="0056098A">
              <w:rPr>
                <w:b/>
                <w:color w:val="002060"/>
                <w:sz w:val="22"/>
                <w:szCs w:val="22"/>
              </w:rPr>
              <w:t>Thank you</w:t>
            </w:r>
          </w:p>
        </w:tc>
        <w:tc>
          <w:tcPr>
            <w:tcW w:w="1984" w:type="dxa"/>
          </w:tcPr>
          <w:p w14:paraId="38AEFFF9"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tc>
        <w:tc>
          <w:tcPr>
            <w:tcW w:w="1985" w:type="dxa"/>
            <w:vAlign w:val="center"/>
          </w:tcPr>
          <w:p w14:paraId="6E654530" w14:textId="77777777" w:rsidR="009A5F80" w:rsidRPr="0056098A" w:rsidRDefault="0008631E"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r w:rsidRPr="0056098A">
              <w:rPr>
                <w:color w:val="374856"/>
                <w:sz w:val="22"/>
                <w:szCs w:val="22"/>
              </w:rPr>
              <w:t>PP 3</w:t>
            </w:r>
            <w:r w:rsidRPr="0056098A">
              <w:rPr>
                <w:sz w:val="22"/>
                <w:szCs w:val="22"/>
              </w:rPr>
              <w:t>5</w:t>
            </w:r>
          </w:p>
          <w:p w14:paraId="5AB73C09" w14:textId="4323053D" w:rsidR="00A621BA" w:rsidRDefault="00A621BA"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318CCE67" w14:textId="01D705B6" w:rsidR="00C23B17" w:rsidRDefault="00C23B17"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3102C4C0" w14:textId="5242C4FB" w:rsidR="00C23B17" w:rsidRDefault="00C23B17"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668BA9BF" w14:textId="16FBF90E" w:rsidR="00C23B17" w:rsidRDefault="00C23B17"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5B8E3A71" w14:textId="7A64EF44" w:rsidR="00C23B17" w:rsidRDefault="00C23B17"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0D3C0B54" w14:textId="77777777" w:rsidR="00C23B17" w:rsidRPr="0056098A" w:rsidRDefault="00C23B17"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sz w:val="22"/>
                <w:szCs w:val="22"/>
              </w:rPr>
            </w:pPr>
          </w:p>
          <w:p w14:paraId="2C9EBC37" w14:textId="4BE0E8F9" w:rsidR="00A621BA" w:rsidRPr="0056098A" w:rsidRDefault="00A621BA"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r w:rsidRPr="0056098A">
              <w:rPr>
                <w:sz w:val="22"/>
                <w:szCs w:val="22"/>
              </w:rPr>
              <w:t>PP36</w:t>
            </w:r>
          </w:p>
        </w:tc>
        <w:tc>
          <w:tcPr>
            <w:tcW w:w="2268" w:type="dxa"/>
            <w:vAlign w:val="center"/>
          </w:tcPr>
          <w:p w14:paraId="60A74BC4" w14:textId="77777777" w:rsidR="009A5F80" w:rsidRPr="0056098A" w:rsidRDefault="009A5F80" w:rsidP="0053714F">
            <w:pPr>
              <w:pBdr>
                <w:top w:val="nil"/>
                <w:left w:val="nil"/>
                <w:bottom w:val="nil"/>
                <w:right w:val="nil"/>
                <w:between w:val="nil"/>
              </w:pBdr>
              <w:spacing w:after="120"/>
              <w:ind w:left="22" w:hanging="22"/>
              <w:cnfStyle w:val="000000000000" w:firstRow="0" w:lastRow="0" w:firstColumn="0" w:lastColumn="0" w:oddVBand="0" w:evenVBand="0" w:oddHBand="0" w:evenHBand="0" w:firstRowFirstColumn="0" w:firstRowLastColumn="0" w:lastRowFirstColumn="0" w:lastRowLastColumn="0"/>
              <w:rPr>
                <w:color w:val="374856"/>
                <w:sz w:val="22"/>
                <w:szCs w:val="22"/>
              </w:rPr>
            </w:pPr>
          </w:p>
        </w:tc>
      </w:tr>
      <w:tr w:rsidR="00306D18" w:rsidRPr="0056098A" w14:paraId="385E2B19" w14:textId="77777777" w:rsidTr="00EC7C1F">
        <w:trPr>
          <w:trHeight w:val="596"/>
        </w:trPr>
        <w:tc>
          <w:tcPr>
            <w:cnfStyle w:val="001000000000" w:firstRow="0" w:lastRow="0" w:firstColumn="1" w:lastColumn="0" w:oddVBand="0" w:evenVBand="0" w:oddHBand="0" w:evenHBand="0" w:firstRowFirstColumn="0" w:firstRowLastColumn="0" w:lastRowFirstColumn="0" w:lastRowLastColumn="0"/>
            <w:tcW w:w="1453" w:type="dxa"/>
            <w:gridSpan w:val="2"/>
            <w:vAlign w:val="center"/>
          </w:tcPr>
          <w:p w14:paraId="1B572FDB" w14:textId="77777777" w:rsidR="009A5F80" w:rsidRPr="0056098A" w:rsidRDefault="0008631E" w:rsidP="00EC7C1F">
            <w:pPr>
              <w:pBdr>
                <w:top w:val="nil"/>
                <w:left w:val="nil"/>
                <w:bottom w:val="nil"/>
                <w:right w:val="nil"/>
                <w:between w:val="nil"/>
              </w:pBdr>
              <w:spacing w:after="120"/>
              <w:ind w:left="360" w:hanging="360"/>
              <w:rPr>
                <w:color w:val="374856"/>
                <w:sz w:val="22"/>
                <w:szCs w:val="22"/>
              </w:rPr>
            </w:pPr>
            <w:r w:rsidRPr="0056098A">
              <w:rPr>
                <w:b w:val="0"/>
                <w:color w:val="374856"/>
                <w:sz w:val="22"/>
                <w:szCs w:val="22"/>
              </w:rPr>
              <w:t>Total 180 mins</w:t>
            </w:r>
          </w:p>
        </w:tc>
        <w:tc>
          <w:tcPr>
            <w:tcW w:w="2658" w:type="dxa"/>
            <w:vAlign w:val="center"/>
          </w:tcPr>
          <w:p w14:paraId="7AD3AD9C"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b/>
                <w:color w:val="FF6600"/>
                <w:sz w:val="22"/>
                <w:szCs w:val="22"/>
              </w:rPr>
            </w:pPr>
          </w:p>
        </w:tc>
        <w:tc>
          <w:tcPr>
            <w:tcW w:w="1984" w:type="dxa"/>
          </w:tcPr>
          <w:p w14:paraId="25B83DB3"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i/>
                <w:color w:val="374856"/>
                <w:sz w:val="22"/>
                <w:szCs w:val="22"/>
              </w:rPr>
            </w:pPr>
          </w:p>
        </w:tc>
        <w:tc>
          <w:tcPr>
            <w:tcW w:w="1985" w:type="dxa"/>
            <w:vAlign w:val="center"/>
          </w:tcPr>
          <w:p w14:paraId="2823B19A"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c>
          <w:tcPr>
            <w:tcW w:w="2268" w:type="dxa"/>
            <w:vAlign w:val="center"/>
          </w:tcPr>
          <w:p w14:paraId="7C6135E9" w14:textId="77777777" w:rsidR="009A5F80" w:rsidRPr="0056098A" w:rsidRDefault="009A5F80" w:rsidP="00EC7C1F">
            <w:pPr>
              <w:pBdr>
                <w:top w:val="nil"/>
                <w:left w:val="nil"/>
                <w:bottom w:val="nil"/>
                <w:right w:val="nil"/>
                <w:between w:val="nil"/>
              </w:pBdr>
              <w:spacing w:after="120"/>
              <w:ind w:left="360" w:hanging="360"/>
              <w:cnfStyle w:val="000000000000" w:firstRow="0" w:lastRow="0" w:firstColumn="0" w:lastColumn="0" w:oddVBand="0" w:evenVBand="0" w:oddHBand="0" w:evenHBand="0" w:firstRowFirstColumn="0" w:firstRowLastColumn="0" w:lastRowFirstColumn="0" w:lastRowLastColumn="0"/>
              <w:rPr>
                <w:color w:val="374856"/>
                <w:sz w:val="22"/>
                <w:szCs w:val="22"/>
              </w:rPr>
            </w:pPr>
          </w:p>
        </w:tc>
      </w:tr>
    </w:tbl>
    <w:p w14:paraId="3908608C" w14:textId="659DD169" w:rsidR="009A5F80" w:rsidRPr="0056098A" w:rsidRDefault="009A5F80">
      <w:pPr>
        <w:rPr>
          <w:sz w:val="22"/>
          <w:szCs w:val="22"/>
        </w:rPr>
      </w:pPr>
    </w:p>
    <w:sectPr w:rsidR="009A5F80" w:rsidRPr="0056098A" w:rsidSect="00EC7C1F">
      <w:headerReference w:type="even" r:id="rId9"/>
      <w:headerReference w:type="default" r:id="rId10"/>
      <w:footerReference w:type="even" r:id="rId11"/>
      <w:footerReference w:type="default" r:id="rId12"/>
      <w:headerReference w:type="first" r:id="rId13"/>
      <w:footerReference w:type="first" r:id="rId14"/>
      <w:pgSz w:w="11900" w:h="8380" w:orient="landscape"/>
      <w:pgMar w:top="907" w:right="851" w:bottom="317" w:left="720"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4D4F2" w14:textId="77777777" w:rsidR="0066702A" w:rsidRDefault="0066702A">
      <w:pPr>
        <w:spacing w:after="0"/>
      </w:pPr>
      <w:r>
        <w:separator/>
      </w:r>
    </w:p>
  </w:endnote>
  <w:endnote w:type="continuationSeparator" w:id="0">
    <w:p w14:paraId="0C49B0A6" w14:textId="77777777" w:rsidR="0066702A" w:rsidRDefault="006670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0BE32" w14:textId="77777777" w:rsidR="009A5F80" w:rsidRDefault="0008631E">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2336" behindDoc="0" locked="0" layoutInCell="1" hidden="0" allowOverlap="1" wp14:anchorId="64A37BFD" wp14:editId="6ED895F7">
              <wp:simplePos x="0" y="0"/>
              <wp:positionH relativeFrom="column">
                <wp:posOffset>939800</wp:posOffset>
              </wp:positionH>
              <wp:positionV relativeFrom="paragraph">
                <wp:posOffset>109220</wp:posOffset>
              </wp:positionV>
              <wp:extent cx="3362325" cy="466725"/>
              <wp:effectExtent l="0" t="0" r="0" b="0"/>
              <wp:wrapSquare wrapText="bothSides" distT="45720" distB="45720" distL="114300" distR="114300"/>
              <wp:docPr id="240" name="Rectangle 24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34382A67" w14:textId="77777777" w:rsidR="009A5F80" w:rsidRDefault="0008631E">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w:pict>
            <v:rect w14:anchorId="64A37BFD" id="Rectangle 240" o:spid="_x0000_s1029" style="position:absolute;margin-left:74pt;margin-top:8.6pt;width:264.75pt;height:36.7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" filled="f" stroked="f">
              <v:textbox inset="0,0,0,0">
                <w:txbxContent>
                  <w:p w14:paraId="34382A67" w14:textId="77777777" w:rsidR="009A5F80" w:rsidRDefault="0008631E">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v:textbox>
              <w10:wrap type="square"/>
            </v:rect>
          </w:pict>
        </mc:Fallback>
      </mc:AlternateContent>
    </w:r>
  </w:p>
  <w:p w14:paraId="458D7528" w14:textId="77777777" w:rsidR="009A5F80" w:rsidRDefault="0008631E">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3360" behindDoc="0" locked="0" layoutInCell="1" hidden="0" allowOverlap="1" wp14:anchorId="05FE04A4" wp14:editId="7D04CE3B">
          <wp:simplePos x="0" y="0"/>
          <wp:positionH relativeFrom="column">
            <wp:posOffset>0</wp:posOffset>
          </wp:positionH>
          <wp:positionV relativeFrom="paragraph">
            <wp:posOffset>0</wp:posOffset>
          </wp:positionV>
          <wp:extent cx="836930" cy="173355"/>
          <wp:effectExtent l="0" t="0" r="0" b="0"/>
          <wp:wrapSquare wrapText="bothSides" distT="0" distB="0" distL="0" distR="0"/>
          <wp:docPr id="24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6E8E1" w14:textId="586FE711" w:rsidR="009A5F80" w:rsidRDefault="0008631E">
    <w:pPr>
      <w:pBdr>
        <w:top w:val="nil"/>
        <w:left w:val="nil"/>
        <w:bottom w:val="nil"/>
        <w:right w:val="nil"/>
        <w:between w:val="nil"/>
      </w:pBdr>
      <w:tabs>
        <w:tab w:val="center" w:pos="4153"/>
        <w:tab w:val="right" w:pos="8306"/>
      </w:tabs>
      <w:spacing w:after="0"/>
      <w:rPr>
        <w:color w:val="374856"/>
      </w:rPr>
    </w:pPr>
    <w:r>
      <w:rPr>
        <w:color w:val="374856"/>
      </w:rPr>
      <w:fldChar w:fldCharType="begin"/>
    </w:r>
    <w:r>
      <w:rPr>
        <w:color w:val="374856"/>
      </w:rPr>
      <w:instrText>PAGE</w:instrText>
    </w:r>
    <w:r>
      <w:rPr>
        <w:color w:val="374856"/>
      </w:rPr>
      <w:fldChar w:fldCharType="separate"/>
    </w:r>
    <w:r w:rsidR="00585DE7">
      <w:rPr>
        <w:noProof/>
        <w:color w:val="374856"/>
      </w:rPr>
      <w:t>3</w:t>
    </w:r>
    <w:r>
      <w:rPr>
        <w:color w:val="374856"/>
      </w:rPr>
      <w:fldChar w:fldCharType="end"/>
    </w:r>
  </w:p>
  <w:p w14:paraId="2550A847" w14:textId="77777777" w:rsidR="009A5F80" w:rsidRDefault="009A5F80">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6EBB9" w14:textId="77777777" w:rsidR="009A5F80" w:rsidRDefault="0008631E">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0288" behindDoc="0" locked="0" layoutInCell="1" hidden="0" allowOverlap="1" wp14:anchorId="3C68B8A7" wp14:editId="1880A507">
              <wp:simplePos x="0" y="0"/>
              <wp:positionH relativeFrom="column">
                <wp:posOffset>927100</wp:posOffset>
              </wp:positionH>
              <wp:positionV relativeFrom="paragraph">
                <wp:posOffset>121920</wp:posOffset>
              </wp:positionV>
              <wp:extent cx="3362325" cy="459105"/>
              <wp:effectExtent l="0" t="0" r="0" b="0"/>
              <wp:wrapSquare wrapText="bothSides" distT="45720" distB="45720" distL="114300" distR="114300"/>
              <wp:docPr id="241" name="Rectangle 241"/>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583C4505" w14:textId="77777777" w:rsidR="009A5F80" w:rsidRDefault="0008631E">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w:pict>
            <v:rect w14:anchorId="3C68B8A7" id="Rectangle 241" o:spid="_x0000_s1030" style="position:absolute;margin-left:73pt;margin-top:9.6pt;width:264.75pt;height:36.1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" filled="f" stroked="f">
              <v:textbox inset="0,0,0,0">
                <w:txbxContent>
                  <w:p w14:paraId="583C4505" w14:textId="77777777" w:rsidR="009A5F80" w:rsidRDefault="0008631E">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v:textbox>
              <w10:wrap type="square"/>
            </v:rect>
          </w:pict>
        </mc:Fallback>
      </mc:AlternateContent>
    </w:r>
  </w:p>
  <w:p w14:paraId="28BE1A96" w14:textId="77777777" w:rsidR="009A5F80" w:rsidRDefault="0008631E">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1312" behindDoc="0" locked="0" layoutInCell="1" hidden="0" allowOverlap="1" wp14:anchorId="1A47C687" wp14:editId="4E97D95F">
          <wp:simplePos x="0" y="0"/>
          <wp:positionH relativeFrom="column">
            <wp:posOffset>-4442</wp:posOffset>
          </wp:positionH>
          <wp:positionV relativeFrom="paragraph">
            <wp:posOffset>0</wp:posOffset>
          </wp:positionV>
          <wp:extent cx="837509" cy="173355"/>
          <wp:effectExtent l="0" t="0" r="0" b="0"/>
          <wp:wrapSquare wrapText="bothSides" distT="0" distB="0" distL="0" distR="0"/>
          <wp:docPr id="24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5D15D" w14:textId="77777777" w:rsidR="0066702A" w:rsidRDefault="0066702A">
      <w:pPr>
        <w:spacing w:after="0"/>
      </w:pPr>
      <w:r>
        <w:separator/>
      </w:r>
    </w:p>
  </w:footnote>
  <w:footnote w:type="continuationSeparator" w:id="0">
    <w:p w14:paraId="6D5D1030" w14:textId="77777777" w:rsidR="0066702A" w:rsidRDefault="0066702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3C98" w14:textId="77777777" w:rsidR="009A5F80" w:rsidRDefault="009A5F80">
    <w:pPr>
      <w:pBdr>
        <w:top w:val="nil"/>
        <w:left w:val="nil"/>
        <w:bottom w:val="nil"/>
        <w:right w:val="nil"/>
        <w:between w:val="nil"/>
      </w:pBdr>
      <w:tabs>
        <w:tab w:val="center" w:pos="4153"/>
        <w:tab w:val="right" w:pos="8306"/>
      </w:tabs>
      <w:spacing w:after="0"/>
      <w:rPr>
        <w:color w:val="374856"/>
      </w:rPr>
    </w:pPr>
  </w:p>
  <w:p w14:paraId="329D870F" w14:textId="77777777" w:rsidR="009A5F80" w:rsidRDefault="009A5F80">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5C8B5" w14:textId="77777777" w:rsidR="009A5F80" w:rsidRDefault="0008631E">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0" locked="0" layoutInCell="1" hidden="0" allowOverlap="1" wp14:anchorId="0F25D389" wp14:editId="3930E132">
          <wp:simplePos x="0" y="0"/>
          <wp:positionH relativeFrom="page">
            <wp:posOffset>455294</wp:posOffset>
          </wp:positionH>
          <wp:positionV relativeFrom="page">
            <wp:posOffset>313055</wp:posOffset>
          </wp:positionV>
          <wp:extent cx="981075" cy="443865"/>
          <wp:effectExtent l="0" t="0" r="0" b="0"/>
          <wp:wrapSquare wrapText="bothSides" distT="0" distB="0" distL="0" distR="0"/>
          <wp:docPr id="24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233C1E5F" wp14:editId="5465E8DE">
              <wp:simplePos x="0" y="0"/>
              <wp:positionH relativeFrom="column">
                <wp:posOffset>2603500</wp:posOffset>
              </wp:positionH>
              <wp:positionV relativeFrom="paragraph">
                <wp:posOffset>-81279</wp:posOffset>
              </wp:positionV>
              <wp:extent cx="2389505" cy="339090"/>
              <wp:effectExtent l="0" t="0" r="0" b="0"/>
              <wp:wrapSquare wrapText="bothSides" distT="45720" distB="45720" distL="114300" distR="114300"/>
              <wp:docPr id="237" name="Rectangle 237"/>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1787FA9F" w14:textId="77777777" w:rsidR="009A5F80" w:rsidRDefault="0008631E">
                          <w:pPr>
                            <w:ind w:right="148"/>
                            <w:jc w:val="right"/>
                            <w:textDirection w:val="btLr"/>
                          </w:pPr>
                          <w:r>
                            <w:rPr>
                              <w:color w:val="0A9A8F"/>
                              <w:u w:val="single"/>
                            </w:rPr>
                            <w:t>www.moneymattersproject.eu</w:t>
                          </w:r>
                        </w:p>
                        <w:p w14:paraId="56A65A6F" w14:textId="77777777" w:rsidR="009A5F80" w:rsidRDefault="009A5F80">
                          <w:pPr>
                            <w:ind w:right="425"/>
                            <w:jc w:val="right"/>
                            <w:textDirection w:val="btLr"/>
                          </w:pPr>
                        </w:p>
                      </w:txbxContent>
                    </wps:txbx>
                    <wps:bodyPr spcFirstLastPara="1" wrap="square" lIns="0" tIns="0" rIns="0" bIns="0" anchor="t" anchorCtr="0">
                      <a:noAutofit/>
                    </wps:bodyPr>
                  </wps:wsp>
                </a:graphicData>
              </a:graphic>
            </wp:anchor>
          </w:drawing>
        </mc:Choice>
        <mc:Fallback>
          <w:pict>
            <v:rect w14:anchorId="233C1E5F" id="Rectangle 237" o:spid="_x0000_s1028" style="position:absolute;margin-left:205pt;margin-top:-6.4pt;width:188.15pt;height:26.7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" stroked="f">
              <v:textbox inset="0,0,0,0">
                <w:txbxContent>
                  <w:p w14:paraId="1787FA9F" w14:textId="77777777" w:rsidR="009A5F80" w:rsidRDefault="0008631E">
                    <w:pPr>
                      <w:ind w:right="148"/>
                      <w:jc w:val="right"/>
                      <w:textDirection w:val="btLr"/>
                    </w:pPr>
                    <w:r>
                      <w:rPr>
                        <w:color w:val="0A9A8F"/>
                        <w:u w:val="single"/>
                      </w:rPr>
                      <w:t>www.moneymattersproject.eu</w:t>
                    </w:r>
                  </w:p>
                  <w:p w14:paraId="56A65A6F" w14:textId="77777777" w:rsidR="009A5F80" w:rsidRDefault="009A5F80">
                    <w:pPr>
                      <w:ind w:right="425"/>
                      <w:jc w:val="right"/>
                      <w:textDirection w:val="btLr"/>
                    </w:pPr>
                  </w:p>
                </w:txbxContent>
              </v:textbox>
              <w10:wrap type="square"/>
            </v:rect>
          </w:pict>
        </mc:Fallback>
      </mc:AlternateContent>
    </w:r>
  </w:p>
  <w:p w14:paraId="6041CB40" w14:textId="77777777" w:rsidR="009A5F80" w:rsidRDefault="009A5F80">
    <w:pPr>
      <w:pBdr>
        <w:top w:val="nil"/>
        <w:left w:val="nil"/>
        <w:bottom w:val="nil"/>
        <w:right w:val="nil"/>
        <w:between w:val="nil"/>
      </w:pBdr>
      <w:tabs>
        <w:tab w:val="center" w:pos="4153"/>
        <w:tab w:val="right" w:pos="8306"/>
      </w:tabs>
      <w:spacing w:after="0"/>
      <w:rPr>
        <w:color w:val="374856"/>
      </w:rPr>
    </w:pPr>
  </w:p>
  <w:p w14:paraId="571F4E0F" w14:textId="77777777" w:rsidR="009A5F80" w:rsidRDefault="009A5F80">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17A06" w14:textId="77777777" w:rsidR="009A5F80" w:rsidRDefault="009A5F80">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42E44"/>
    <w:multiLevelType w:val="multilevel"/>
    <w:tmpl w:val="069249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20060EF"/>
    <w:multiLevelType w:val="multilevel"/>
    <w:tmpl w:val="CC543AB6"/>
    <w:lvl w:ilvl="0">
      <w:start w:val="1"/>
      <w:numFmt w:val="bullet"/>
      <w:lvlText w:val=""/>
      <w:lvlJc w:val="left"/>
      <w:pPr>
        <w:ind w:left="170" w:hanging="17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3C5D747E"/>
    <w:multiLevelType w:val="multilevel"/>
    <w:tmpl w:val="BF3C0C5E"/>
    <w:lvl w:ilvl="0">
      <w:start w:val="1"/>
      <w:numFmt w:val="bullet"/>
      <w:pStyle w:val="NoSpacing"/>
      <w:lvlText w:val="●"/>
      <w:lvlJc w:val="left"/>
      <w:pPr>
        <w:ind w:left="360" w:hanging="360"/>
      </w:pPr>
      <w:rPr>
        <w:rFonts w:ascii="Noto Sans Symbols" w:eastAsia="Noto Sans Symbols" w:hAnsi="Noto Sans Symbols" w:cs="Noto Sans Symbols"/>
        <w:color w:val="FAA33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5A5B2EBC"/>
    <w:multiLevelType w:val="multilevel"/>
    <w:tmpl w:val="5E2C2B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C40260D"/>
    <w:multiLevelType w:val="multilevel"/>
    <w:tmpl w:val="785CEA16"/>
    <w:lvl w:ilvl="0">
      <w:start w:val="1"/>
      <w:numFmt w:val="decimal"/>
      <w:lvlText w:val="%1."/>
      <w:lvlJc w:val="left"/>
      <w:pPr>
        <w:ind w:left="170" w:firstLine="19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E2D78C2"/>
    <w:multiLevelType w:val="multilevel"/>
    <w:tmpl w:val="8D4C4262"/>
    <w:lvl w:ilvl="0">
      <w:start w:val="1"/>
      <w:numFmt w:val="bullet"/>
      <w:lvlText w:val=""/>
      <w:lvlJc w:val="left"/>
      <w:pPr>
        <w:ind w:left="170" w:hanging="17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FC93F0A"/>
    <w:multiLevelType w:val="multilevel"/>
    <w:tmpl w:val="58B6DA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2016683376">
    <w:abstractNumId w:val="2"/>
  </w:num>
  <w:num w:numId="2" w16cid:durableId="1381246061">
    <w:abstractNumId w:val="6"/>
  </w:num>
  <w:num w:numId="3" w16cid:durableId="923226127">
    <w:abstractNumId w:val="3"/>
  </w:num>
  <w:num w:numId="4" w16cid:durableId="933631908">
    <w:abstractNumId w:val="4"/>
  </w:num>
  <w:num w:numId="5" w16cid:durableId="2128231863">
    <w:abstractNumId w:val="1"/>
  </w:num>
  <w:num w:numId="6" w16cid:durableId="325135439">
    <w:abstractNumId w:val="0"/>
  </w:num>
  <w:num w:numId="7" w16cid:durableId="18675975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F80"/>
    <w:rsid w:val="00041C68"/>
    <w:rsid w:val="0008631E"/>
    <w:rsid w:val="0009478C"/>
    <w:rsid w:val="00113DF2"/>
    <w:rsid w:val="00124160"/>
    <w:rsid w:val="001D4002"/>
    <w:rsid w:val="00274077"/>
    <w:rsid w:val="002B0C2C"/>
    <w:rsid w:val="00306D18"/>
    <w:rsid w:val="00402B15"/>
    <w:rsid w:val="00433C04"/>
    <w:rsid w:val="004F5D79"/>
    <w:rsid w:val="00523721"/>
    <w:rsid w:val="00532957"/>
    <w:rsid w:val="0053714F"/>
    <w:rsid w:val="005528AF"/>
    <w:rsid w:val="0056098A"/>
    <w:rsid w:val="005855FE"/>
    <w:rsid w:val="00585DE7"/>
    <w:rsid w:val="005A4FD2"/>
    <w:rsid w:val="005C7089"/>
    <w:rsid w:val="005F1777"/>
    <w:rsid w:val="00655C66"/>
    <w:rsid w:val="0066702A"/>
    <w:rsid w:val="006700B0"/>
    <w:rsid w:val="007164DE"/>
    <w:rsid w:val="0081507B"/>
    <w:rsid w:val="00855FAD"/>
    <w:rsid w:val="008B0410"/>
    <w:rsid w:val="008E3AA3"/>
    <w:rsid w:val="008E5354"/>
    <w:rsid w:val="009A5F80"/>
    <w:rsid w:val="009F716D"/>
    <w:rsid w:val="00A621BA"/>
    <w:rsid w:val="00A86B1B"/>
    <w:rsid w:val="00AD44DE"/>
    <w:rsid w:val="00B20FF5"/>
    <w:rsid w:val="00B54124"/>
    <w:rsid w:val="00C16D11"/>
    <w:rsid w:val="00C23B17"/>
    <w:rsid w:val="00C54BA9"/>
    <w:rsid w:val="00C62B83"/>
    <w:rsid w:val="00CA72F2"/>
    <w:rsid w:val="00CC3CF9"/>
    <w:rsid w:val="00CF5E8F"/>
    <w:rsid w:val="00EC7C1F"/>
    <w:rsid w:val="00F77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B88E"/>
  <w15:docId w15:val="{E9BC1B28-C383-354C-86F0-0BB09D765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GB"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character" w:styleId="FollowedHyperlink">
    <w:name w:val="FollowedHyperlink"/>
    <w:basedOn w:val="DefaultParagraphFont"/>
    <w:uiPriority w:val="99"/>
    <w:semiHidden/>
    <w:unhideWhenUsed/>
    <w:rsid w:val="00546690"/>
    <w:rPr>
      <w:color w:val="17756C" w:themeColor="followedHyperlink"/>
      <w:u w:val="single"/>
    </w:rPr>
  </w:style>
  <w:style w:type="character" w:styleId="CommentReference">
    <w:name w:val="annotation reference"/>
    <w:basedOn w:val="DefaultParagraphFont"/>
    <w:uiPriority w:val="99"/>
    <w:semiHidden/>
    <w:unhideWhenUsed/>
    <w:rsid w:val="008E1C48"/>
    <w:rPr>
      <w:sz w:val="16"/>
      <w:szCs w:val="16"/>
    </w:rPr>
  </w:style>
  <w:style w:type="paragraph" w:styleId="CommentText">
    <w:name w:val="annotation text"/>
    <w:basedOn w:val="Normal"/>
    <w:link w:val="CommentTextChar"/>
    <w:uiPriority w:val="99"/>
    <w:semiHidden/>
    <w:unhideWhenUsed/>
    <w:rsid w:val="008E1C48"/>
    <w:rPr>
      <w:sz w:val="20"/>
      <w:szCs w:val="20"/>
    </w:rPr>
  </w:style>
  <w:style w:type="character" w:customStyle="1" w:styleId="CommentTextChar">
    <w:name w:val="Comment Text Char"/>
    <w:basedOn w:val="DefaultParagraphFont"/>
    <w:link w:val="CommentText"/>
    <w:uiPriority w:val="99"/>
    <w:semiHidden/>
    <w:rsid w:val="008E1C48"/>
    <w:rPr>
      <w:color w:val="374856" w:themeColor="text1"/>
      <w:sz w:val="20"/>
      <w:szCs w:val="20"/>
    </w:rPr>
  </w:style>
  <w:style w:type="paragraph" w:styleId="CommentSubject">
    <w:name w:val="annotation subject"/>
    <w:basedOn w:val="CommentText"/>
    <w:next w:val="CommentText"/>
    <w:link w:val="CommentSubjectChar"/>
    <w:uiPriority w:val="99"/>
    <w:semiHidden/>
    <w:unhideWhenUsed/>
    <w:rsid w:val="008E1C48"/>
    <w:rPr>
      <w:b/>
      <w:bCs/>
    </w:rPr>
  </w:style>
  <w:style w:type="character" w:customStyle="1" w:styleId="CommentSubjectChar">
    <w:name w:val="Comment Subject Char"/>
    <w:basedOn w:val="CommentTextChar"/>
    <w:link w:val="CommentSubject"/>
    <w:uiPriority w:val="99"/>
    <w:semiHidden/>
    <w:rsid w:val="008E1C48"/>
    <w:rPr>
      <w:b/>
      <w:bCs/>
      <w:color w:val="374856" w:themeColor="text1"/>
      <w:sz w:val="20"/>
      <w:szCs w:val="20"/>
    </w:rPr>
  </w:style>
  <w:style w:type="paragraph" w:styleId="ListParagraph">
    <w:name w:val="List Paragraph"/>
    <w:basedOn w:val="Normal"/>
    <w:uiPriority w:val="34"/>
    <w:qFormat/>
    <w:rsid w:val="009E6275"/>
    <w:pPr>
      <w:ind w:left="720"/>
      <w:contextualSpacing/>
    </w:pPr>
  </w:style>
  <w:style w:type="paragraph" w:styleId="BalloonText">
    <w:name w:val="Balloon Text"/>
    <w:basedOn w:val="Normal"/>
    <w:link w:val="BalloonTextChar"/>
    <w:uiPriority w:val="99"/>
    <w:semiHidden/>
    <w:unhideWhenUsed/>
    <w:rsid w:val="0065051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50516"/>
    <w:rPr>
      <w:rFonts w:ascii="Times New Roman" w:hAnsi="Times New Roman" w:cs="Times New Roman"/>
      <w:color w:val="374856" w:themeColor="text1"/>
      <w:sz w:val="18"/>
      <w:szCs w:val="18"/>
    </w:rPr>
  </w:style>
  <w:style w:type="table" w:customStyle="1" w:styleId="a0">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1">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2">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3">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paragraph" w:customStyle="1" w:styleId="Style1">
    <w:name w:val="Style1"/>
    <w:basedOn w:val="Heading2"/>
    <w:qFormat/>
    <w:rsid w:val="00433C0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180216">
      <w:bodyDiv w:val="1"/>
      <w:marLeft w:val="0"/>
      <w:marRight w:val="0"/>
      <w:marTop w:val="0"/>
      <w:marBottom w:val="0"/>
      <w:divBdr>
        <w:top w:val="none" w:sz="0" w:space="0" w:color="auto"/>
        <w:left w:val="none" w:sz="0" w:space="0" w:color="auto"/>
        <w:bottom w:val="none" w:sz="0" w:space="0" w:color="auto"/>
        <w:right w:val="none" w:sz="0" w:space="0" w:color="auto"/>
      </w:divBdr>
      <w:divsChild>
        <w:div w:id="2054235093">
          <w:marLeft w:val="547"/>
          <w:marRight w:val="0"/>
          <w:marTop w:val="0"/>
          <w:marBottom w:val="0"/>
          <w:divBdr>
            <w:top w:val="none" w:sz="0" w:space="0" w:color="auto"/>
            <w:left w:val="none" w:sz="0" w:space="0" w:color="auto"/>
            <w:bottom w:val="none" w:sz="0" w:space="0" w:color="auto"/>
            <w:right w:val="none" w:sz="0" w:space="0" w:color="auto"/>
          </w:divBdr>
        </w:div>
        <w:div w:id="504789512">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Lsp8RsOj5jkw3zeSet4N9QOTZg==">AMUW2mVG0e+SSlZh5SteQI0S7jPEo+RnTyQmN9hu0RpN1aJe3/0mss7fzA7CBymKuYF2cjv4iNfzxuReV1JADVso9SxMPUJ1okQlN7ea/qkEr0ruXSU5nvAqETUxbfWo/qDTPncftRV+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18</Pages>
  <Words>1334</Words>
  <Characters>7608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13</cp:revision>
  <dcterms:created xsi:type="dcterms:W3CDTF">2022-05-31T10:34:00Z</dcterms:created>
  <dcterms:modified xsi:type="dcterms:W3CDTF">2022-06-08T14:09:00Z</dcterms:modified>
</cp:coreProperties>
</file>