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B1D99" w14:textId="4E10E342" w:rsidR="00D410AD" w:rsidRDefault="00D410AD" w:rsidP="00A56234">
      <w:pPr>
        <w:pStyle w:val="Heading1"/>
        <w:ind w:left="567"/>
      </w:pPr>
    </w:p>
    <w:p w14:paraId="42DB646E" w14:textId="3BB35E73" w:rsidR="00D410AD" w:rsidRDefault="006320BF">
      <w:r>
        <w:rPr>
          <w:noProof/>
        </w:rPr>
        <mc:AlternateContent>
          <mc:Choice Requires="wps">
            <w:drawing>
              <wp:anchor distT="45720" distB="45720" distL="114300" distR="114300" simplePos="0" relativeHeight="251659264" behindDoc="0" locked="0" layoutInCell="1" hidden="0" allowOverlap="1" wp14:anchorId="5DEC4A56" wp14:editId="02A74ED1">
                <wp:simplePos x="0" y="0"/>
                <wp:positionH relativeFrom="column">
                  <wp:posOffset>-3810</wp:posOffset>
                </wp:positionH>
                <wp:positionV relativeFrom="paragraph">
                  <wp:posOffset>41275</wp:posOffset>
                </wp:positionV>
                <wp:extent cx="4215130" cy="850900"/>
                <wp:effectExtent l="0" t="0" r="127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4215130" cy="850900"/>
                        </a:xfrm>
                        <a:prstGeom prst="rect">
                          <a:avLst/>
                        </a:prstGeom>
                        <a:noFill/>
                        <a:ln>
                          <a:noFill/>
                        </a:ln>
                      </wps:spPr>
                      <wps:txbx>
                        <w:txbxContent>
                          <w:p w14:paraId="65B898BD" w14:textId="77777777" w:rsidR="00D410AD" w:rsidRDefault="00A24BC0">
                            <w:pPr>
                              <w:textDirection w:val="btLr"/>
                            </w:pPr>
                            <w:r>
                              <w:rPr>
                                <w:b/>
                                <w:color w:val="44546A"/>
                                <w:sz w:val="40"/>
                              </w:rPr>
                              <w:t xml:space="preserve">IO2: Module 4 </w:t>
                            </w:r>
                          </w:p>
                          <w:p w14:paraId="75C88504" w14:textId="34728D31" w:rsidR="00D410AD" w:rsidRDefault="00A24BC0">
                            <w:pPr>
                              <w:textDirection w:val="btLr"/>
                            </w:pPr>
                            <w:r>
                              <w:rPr>
                                <w:b/>
                                <w:color w:val="44546A"/>
                                <w:sz w:val="40"/>
                              </w:rPr>
                              <w:t>Financial Literacy Training for Trainers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DEC4A56" id="Rectangle 219" o:spid="_x0000_s1026" style="position:absolute;margin-left:-.3pt;margin-top:3.25pt;width:331.9pt;height:6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" filled="f" stroked="f">
                <v:textbox inset="0,0,0,0">
                  <w:txbxContent>
                    <w:p w14:paraId="65B898BD" w14:textId="77777777" w:rsidR="00D410AD" w:rsidRDefault="00A24BC0">
                      <w:pPr>
                        <w:textDirection w:val="btLr"/>
                      </w:pPr>
                      <w:r>
                        <w:rPr>
                          <w:b/>
                          <w:color w:val="44546A"/>
                          <w:sz w:val="40"/>
                        </w:rPr>
                        <w:t xml:space="preserve">IO2: Module 4 </w:t>
                      </w:r>
                    </w:p>
                    <w:p w14:paraId="75C88504" w14:textId="34728D31" w:rsidR="00D410AD" w:rsidRDefault="00A24BC0">
                      <w:pPr>
                        <w:textDirection w:val="btLr"/>
                      </w:pPr>
                      <w:r>
                        <w:rPr>
                          <w:b/>
                          <w:color w:val="44546A"/>
                          <w:sz w:val="40"/>
                        </w:rPr>
                        <w:t>Financial Literacy Training for Trainers</w:t>
                      </w:r>
                    </w:p>
                  </w:txbxContent>
                </v:textbox>
                <w10:wrap type="square"/>
              </v:rect>
            </w:pict>
          </mc:Fallback>
        </mc:AlternateContent>
      </w:r>
    </w:p>
    <w:p w14:paraId="75A8A560" w14:textId="3BCCD27A" w:rsidR="00D410AD" w:rsidRDefault="00D410AD"/>
    <w:p w14:paraId="61DD56C6" w14:textId="711F9590" w:rsidR="00D410AD" w:rsidRDefault="00D410AD"/>
    <w:p w14:paraId="0356D05C" w14:textId="77777777" w:rsidR="00D410AD" w:rsidRDefault="00D410AD"/>
    <w:p w14:paraId="34841883" w14:textId="345440D8" w:rsidR="00D410AD" w:rsidRPr="006320BF" w:rsidRDefault="006320BF">
      <w:pPr>
        <w:rPr>
          <w:b/>
          <w:bCs/>
          <w:color w:val="097D74"/>
          <w:sz w:val="36"/>
          <w:szCs w:val="36"/>
        </w:rPr>
      </w:pPr>
      <w:r w:rsidRPr="006320BF">
        <w:rPr>
          <w:b/>
          <w:bCs/>
          <w:color w:val="097D74"/>
          <w:sz w:val="36"/>
          <w:szCs w:val="36"/>
        </w:rPr>
        <w:t>Resource M4.9 – Additional reading and activities</w:t>
      </w:r>
    </w:p>
    <w:p w14:paraId="4C3088F6" w14:textId="77777777" w:rsidR="00D410AD" w:rsidRDefault="00D410AD"/>
    <w:p w14:paraId="7D03286B" w14:textId="77777777" w:rsidR="00D410AD" w:rsidRDefault="00A24BC0">
      <w:pPr>
        <w:tabs>
          <w:tab w:val="left" w:pos="2730"/>
        </w:tabs>
      </w:pPr>
      <w:r>
        <w:tab/>
      </w:r>
    </w:p>
    <w:p w14:paraId="7D329604" w14:textId="77777777" w:rsidR="00D410AD" w:rsidRDefault="00A24BC0">
      <w:pPr>
        <w:pStyle w:val="Heading1"/>
      </w:pPr>
      <w:r>
        <w:t xml:space="preserve">Identify the needs and wants that you have </w:t>
      </w:r>
    </w:p>
    <w:p w14:paraId="18B20F1E" w14:textId="77777777" w:rsidR="00D410AD" w:rsidRDefault="00D410AD"/>
    <w:p w14:paraId="01FAA886" w14:textId="77777777" w:rsidR="00D410AD" w:rsidRPr="00A56234" w:rsidRDefault="00A24BC0" w:rsidP="00C17B4A">
      <w:pPr>
        <w:spacing w:after="240" w:line="301" w:lineRule="auto"/>
        <w:rPr>
          <w:sz w:val="32"/>
          <w:szCs w:val="32"/>
        </w:rPr>
      </w:pPr>
      <w:r w:rsidRPr="00A56234">
        <w:rPr>
          <w:sz w:val="32"/>
          <w:szCs w:val="32"/>
        </w:rPr>
        <w:t>Read this article and think about how you might discuss budgeting with this person?</w:t>
      </w:r>
    </w:p>
    <w:p w14:paraId="5EE23782" w14:textId="5855B98E" w:rsidR="006C1C41" w:rsidRPr="00A56234" w:rsidRDefault="00CC0391" w:rsidP="00C17B4A">
      <w:pPr>
        <w:spacing w:after="240" w:line="301" w:lineRule="auto"/>
        <w:rPr>
          <w:sz w:val="32"/>
          <w:szCs w:val="32"/>
        </w:rPr>
      </w:pPr>
      <w:hyperlink r:id="rId8" w:history="1">
        <w:r w:rsidR="006C1C41" w:rsidRPr="00A56234">
          <w:rPr>
            <w:rStyle w:val="Hyperlink"/>
            <w:sz w:val="32"/>
            <w:szCs w:val="32"/>
          </w:rPr>
          <w:t>https://tinyurl.com/3ubkd4nm</w:t>
        </w:r>
      </w:hyperlink>
    </w:p>
    <w:p w14:paraId="3626846C" w14:textId="77777777" w:rsidR="006C1C41" w:rsidRPr="00A56234" w:rsidRDefault="006C1C41" w:rsidP="00C17B4A">
      <w:pPr>
        <w:spacing w:after="240" w:line="301" w:lineRule="auto"/>
        <w:rPr>
          <w:sz w:val="32"/>
          <w:szCs w:val="32"/>
        </w:rPr>
      </w:pPr>
    </w:p>
    <w:p w14:paraId="69C2E448" w14:textId="2E33BED5" w:rsidR="006C1C41" w:rsidRPr="00A56234" w:rsidRDefault="00A24BC0" w:rsidP="00C17B4A">
      <w:pPr>
        <w:spacing w:after="240" w:line="301" w:lineRule="auto"/>
        <w:rPr>
          <w:sz w:val="32"/>
          <w:szCs w:val="32"/>
        </w:rPr>
      </w:pPr>
      <w:r w:rsidRPr="00A56234">
        <w:rPr>
          <w:sz w:val="32"/>
          <w:szCs w:val="32"/>
        </w:rPr>
        <w:t xml:space="preserve">Impulse buying </w:t>
      </w:r>
      <w:hyperlink r:id="rId9" w:history="1">
        <w:r w:rsidR="006C1C41" w:rsidRPr="00A56234">
          <w:rPr>
            <w:rStyle w:val="Hyperlink"/>
            <w:sz w:val="32"/>
            <w:szCs w:val="32"/>
          </w:rPr>
          <w:t>https://tinyurl.com/4evhzhmh</w:t>
        </w:r>
      </w:hyperlink>
      <w:r w:rsidR="006C1C41" w:rsidRPr="00A56234">
        <w:rPr>
          <w:sz w:val="32"/>
          <w:szCs w:val="32"/>
        </w:rPr>
        <w:t xml:space="preserve">  </w:t>
      </w:r>
    </w:p>
    <w:p w14:paraId="49E5A4A9" w14:textId="0EB5A68B" w:rsidR="00D410AD" w:rsidRPr="00A56234" w:rsidRDefault="00A24BC0" w:rsidP="00C17B4A">
      <w:pPr>
        <w:spacing w:after="240" w:line="301" w:lineRule="auto"/>
        <w:rPr>
          <w:sz w:val="32"/>
          <w:szCs w:val="32"/>
        </w:rPr>
      </w:pPr>
      <w:r w:rsidRPr="00A56234">
        <w:rPr>
          <w:sz w:val="32"/>
          <w:szCs w:val="32"/>
        </w:rPr>
        <w:t xml:space="preserve">so that people can find similarities or differences with themselves. </w:t>
      </w:r>
    </w:p>
    <w:p w14:paraId="660C66C4" w14:textId="77777777" w:rsidR="006C1C41" w:rsidRPr="00A56234" w:rsidRDefault="006C1C41" w:rsidP="00C17B4A">
      <w:pPr>
        <w:spacing w:after="240" w:line="301" w:lineRule="auto"/>
        <w:rPr>
          <w:sz w:val="32"/>
          <w:szCs w:val="32"/>
        </w:rPr>
      </w:pPr>
    </w:p>
    <w:p w14:paraId="09EAB5FD" w14:textId="01319421" w:rsidR="00D410AD" w:rsidRPr="00A56234" w:rsidRDefault="00A24BC0" w:rsidP="00C17B4A">
      <w:pPr>
        <w:spacing w:after="240" w:line="301" w:lineRule="auto"/>
        <w:rPr>
          <w:sz w:val="32"/>
          <w:szCs w:val="32"/>
        </w:rPr>
      </w:pPr>
      <w:r w:rsidRPr="00A56234">
        <w:rPr>
          <w:sz w:val="32"/>
          <w:szCs w:val="32"/>
        </w:rPr>
        <w:t>An idea of where money comes from:</w:t>
      </w:r>
    </w:p>
    <w:p w14:paraId="0C5463DC" w14:textId="5E05022E" w:rsidR="00D410AD" w:rsidRDefault="00CC0391" w:rsidP="006C1C41">
      <w:hyperlink r:id="rId10" w:history="1">
        <w:r w:rsidR="006C1C41" w:rsidRPr="00A56234">
          <w:rPr>
            <w:rStyle w:val="Hyperlink"/>
            <w:sz w:val="32"/>
            <w:szCs w:val="32"/>
          </w:rPr>
          <w:t>https://tinyurl.com/bdd9dxyx</w:t>
        </w:r>
      </w:hyperlink>
      <w:r w:rsidR="006C1C41" w:rsidRPr="00A56234">
        <w:rPr>
          <w:sz w:val="32"/>
          <w:szCs w:val="32"/>
        </w:rPr>
        <w:t xml:space="preserve"> </w:t>
      </w:r>
    </w:p>
    <w:sectPr w:rsidR="00D410AD" w:rsidSect="00A56234">
      <w:headerReference w:type="even" r:id="rId11"/>
      <w:headerReference w:type="default" r:id="rId12"/>
      <w:footerReference w:type="even" r:id="rId13"/>
      <w:footerReference w:type="default" r:id="rId14"/>
      <w:headerReference w:type="first" r:id="rId15"/>
      <w:footerReference w:type="first" r:id="rId16"/>
      <w:pgSz w:w="11906" w:h="16838"/>
      <w:pgMar w:top="720" w:right="1688" w:bottom="851" w:left="1146" w:header="73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F62DD" w14:textId="77777777" w:rsidR="00CC0391" w:rsidRDefault="00CC0391">
      <w:pPr>
        <w:spacing w:after="0"/>
      </w:pPr>
      <w:r>
        <w:separator/>
      </w:r>
    </w:p>
  </w:endnote>
  <w:endnote w:type="continuationSeparator" w:id="0">
    <w:p w14:paraId="187FA679" w14:textId="77777777" w:rsidR="00CC0391" w:rsidRDefault="00CC03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8F6F" w14:textId="77777777" w:rsidR="00D410AD" w:rsidRDefault="00A24BC0">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59EE865E" wp14:editId="2EA59E83">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26F604C4" w14:textId="77777777" w:rsidR="00D410AD" w:rsidRDefault="00A24BC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59EE865E" id="Rectangle 220" o:spid="_x0000_s1029"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26F604C4" w14:textId="77777777" w:rsidR="00D410AD" w:rsidRDefault="00A24BC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AD27F20" w14:textId="77777777" w:rsidR="00D410AD" w:rsidRDefault="00A24BC0">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22BEE3AE" wp14:editId="103146C2">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F190" w14:textId="50EC75A0" w:rsidR="00D410AD" w:rsidRDefault="00A56234">
    <w:pPr>
      <w:pBdr>
        <w:top w:val="nil"/>
        <w:left w:val="nil"/>
        <w:bottom w:val="nil"/>
        <w:right w:val="nil"/>
        <w:between w:val="nil"/>
      </w:pBdr>
      <w:tabs>
        <w:tab w:val="center" w:pos="4153"/>
        <w:tab w:val="right" w:pos="8306"/>
      </w:tabs>
      <w:spacing w:after="0"/>
      <w:rPr>
        <w:color w:val="374856"/>
      </w:rPr>
    </w:pPr>
    <w:r w:rsidRPr="002A5235">
      <w:rPr>
        <w:noProof/>
      </w:rPr>
      <mc:AlternateContent>
        <mc:Choice Requires="wps">
          <w:drawing>
            <wp:anchor distT="45720" distB="45720" distL="114300" distR="114300" simplePos="0" relativeHeight="251668480" behindDoc="0" locked="0" layoutInCell="1" hidden="0" allowOverlap="1" wp14:anchorId="61A79333" wp14:editId="596AD41B">
              <wp:simplePos x="0" y="0"/>
              <wp:positionH relativeFrom="column">
                <wp:posOffset>1073150</wp:posOffset>
              </wp:positionH>
              <wp:positionV relativeFrom="paragraph">
                <wp:posOffset>69850</wp:posOffset>
              </wp:positionV>
              <wp:extent cx="4786630" cy="447675"/>
              <wp:effectExtent l="0" t="0" r="1270" b="9525"/>
              <wp:wrapSquare wrapText="bothSides" distT="45720" distB="45720" distL="114300" distR="114300"/>
              <wp:docPr id="4" name="Rectangle 4"/>
              <wp:cNvGraphicFramePr/>
              <a:graphic xmlns:a="http://schemas.openxmlformats.org/drawingml/2006/main">
                <a:graphicData uri="http://schemas.microsoft.com/office/word/2010/wordprocessingShape">
                  <wps:wsp>
                    <wps:cNvSpPr/>
                    <wps:spPr>
                      <a:xfrm>
                        <a:off x="0" y="0"/>
                        <a:ext cx="4786630" cy="447675"/>
                      </a:xfrm>
                      <a:prstGeom prst="rect">
                        <a:avLst/>
                      </a:prstGeom>
                      <a:noFill/>
                      <a:ln>
                        <a:noFill/>
                      </a:ln>
                    </wps:spPr>
                    <wps:txbx>
                      <w:txbxContent>
                        <w:p w14:paraId="7A774AD8" w14:textId="77777777" w:rsidR="00A56234" w:rsidRPr="00B93FA3" w:rsidRDefault="00A56234" w:rsidP="00A56234">
                          <w:pPr>
                            <w:textDirection w:val="btLr"/>
                            <w:rPr>
                              <w:sz w:val="32"/>
                              <w:szCs w:val="32"/>
                            </w:rPr>
                          </w:pPr>
                          <w:r w:rsidRPr="00B93FA3">
                            <w:rPr>
                              <w:color w:val="374856"/>
                              <w:sz w:val="16"/>
                              <w:szCs w:val="32"/>
                            </w:rPr>
                            <w:t xml:space="preserve">The European Commission's support </w:t>
                          </w:r>
                          <w:proofErr w:type="gramStart"/>
                          <w:r w:rsidRPr="00B93FA3">
                            <w:rPr>
                              <w:color w:val="374856"/>
                              <w:sz w:val="16"/>
                              <w:szCs w:val="32"/>
                            </w:rPr>
                            <w:t>for the production of</w:t>
                          </w:r>
                          <w:proofErr w:type="gramEnd"/>
                          <w:r w:rsidRPr="00B93FA3">
                            <w:rPr>
                              <w:color w:val="374856"/>
                              <w:sz w:val="16"/>
                              <w:szCs w:val="32"/>
                            </w:rPr>
                            <w:t xml:space="preserve"> this publication does not constitute an endorsement of the contents, which reflect the views only of the authors, and the Commission cannot be held responsible for any use which may be made of the information contained therein. [Project Number: </w:t>
                          </w:r>
                          <w:r w:rsidRPr="00B93FA3">
                            <w:rPr>
                              <w:sz w:val="16"/>
                              <w:szCs w:val="32"/>
                            </w:rPr>
                            <w:t>KA204-EADDB377]</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61A79333" id="Rectangle 4" o:spid="_x0000_s1030" style="position:absolute;margin-left:84.5pt;margin-top:5.5pt;width:376.9pt;height:35.25pt;z-index:251668480;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" filled="f" stroked="f">
              <v:textbox inset="0,0,0,0">
                <w:txbxContent>
                  <w:p w14:paraId="7A774AD8" w14:textId="77777777" w:rsidR="00A56234" w:rsidRPr="00B93FA3" w:rsidRDefault="00A56234" w:rsidP="00A56234">
                    <w:pPr>
                      <w:textDirection w:val="btLr"/>
                      <w:rPr>
                        <w:sz w:val="32"/>
                        <w:szCs w:val="32"/>
                      </w:rPr>
                    </w:pPr>
                    <w:r w:rsidRPr="00B93FA3">
                      <w:rPr>
                        <w:color w:val="374856"/>
                        <w:sz w:val="16"/>
                        <w:szCs w:val="32"/>
                      </w:rPr>
                      <w:t xml:space="preserve">The European Commission's support </w:t>
                    </w:r>
                    <w:proofErr w:type="gramStart"/>
                    <w:r w:rsidRPr="00B93FA3">
                      <w:rPr>
                        <w:color w:val="374856"/>
                        <w:sz w:val="16"/>
                        <w:szCs w:val="32"/>
                      </w:rPr>
                      <w:t>for the production of</w:t>
                    </w:r>
                    <w:proofErr w:type="gramEnd"/>
                    <w:r w:rsidRPr="00B93FA3">
                      <w:rPr>
                        <w:color w:val="374856"/>
                        <w:sz w:val="16"/>
                        <w:szCs w:val="32"/>
                      </w:rPr>
                      <w:t xml:space="preserve"> this publication does not constitute an endorsement of the contents, which reflect the views only of the authors, and the Commission cannot be held responsible for any use which may be made of the information contained therein. [Project Number: </w:t>
                    </w:r>
                    <w:r w:rsidRPr="00B93FA3">
                      <w:rPr>
                        <w:sz w:val="16"/>
                        <w:szCs w:val="32"/>
                      </w:rPr>
                      <w:t>KA204-EADDB377]</w:t>
                    </w:r>
                  </w:p>
                </w:txbxContent>
              </v:textbox>
              <w10:wrap type="square"/>
            </v:rect>
          </w:pict>
        </mc:Fallback>
      </mc:AlternateContent>
    </w:r>
    <w:r w:rsidRPr="002A5235">
      <w:rPr>
        <w:noProof/>
      </w:rPr>
      <w:drawing>
        <wp:anchor distT="0" distB="0" distL="0" distR="0" simplePos="0" relativeHeight="251669504" behindDoc="0" locked="0" layoutInCell="1" hidden="0" allowOverlap="1" wp14:anchorId="109033D6" wp14:editId="5B647B99">
          <wp:simplePos x="0" y="0"/>
          <wp:positionH relativeFrom="column">
            <wp:posOffset>0</wp:posOffset>
          </wp:positionH>
          <wp:positionV relativeFrom="paragraph">
            <wp:posOffset>63500</wp:posOffset>
          </wp:positionV>
          <wp:extent cx="962025" cy="238125"/>
          <wp:effectExtent l="0" t="0" r="3175" b="3175"/>
          <wp:wrapSquare wrapText="bothSides" distT="0" distB="0" distL="0" distR="0"/>
          <wp:docPr id="5"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3.png" descr="Logo&#10;&#10;Description automatically generated"/>
                  <pic:cNvPicPr preferRelativeResize="0"/>
                </pic:nvPicPr>
                <pic:blipFill>
                  <a:blip r:embed="rId1"/>
                  <a:srcRect/>
                  <a:stretch>
                    <a:fillRect/>
                  </a:stretch>
                </pic:blipFill>
                <pic:spPr>
                  <a:xfrm>
                    <a:off x="0" y="0"/>
                    <a:ext cx="962025" cy="238125"/>
                  </a:xfrm>
                  <a:prstGeom prst="rect">
                    <a:avLst/>
                  </a:prstGeom>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E43E" w14:textId="77777777" w:rsidR="00D410AD" w:rsidRDefault="00A24BC0">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4676D893" wp14:editId="585F471C">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0446E802" w14:textId="77777777" w:rsidR="00D410AD" w:rsidRDefault="00A24BC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4676D893"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5Fc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Kp6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dcORXLQBAABRAwAADgAAAAAAAAAAAAAAAAAuAgAAZHJz&#13;&#10;L2Uyb0RvYy54bWxQSwECLQAUAAYACAAAACEAeiRN+uQAAAAOAQAADwAAAAAAAAAAAAAAAAAOBAAA&#13;&#10;ZHJzL2Rvd25yZXYueG1sUEsFBgAAAAAEAAQA8wAAAB8FAAAAAA==&#13;&#10;" filled="f" stroked="f">
              <v:textbox inset="0,0,0,0">
                <w:txbxContent>
                  <w:p w14:paraId="0446E802" w14:textId="77777777" w:rsidR="00D410AD" w:rsidRDefault="00A24BC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08C227A" w14:textId="77777777" w:rsidR="00D410AD" w:rsidRDefault="00A24BC0">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5A37D07E" wp14:editId="2A464B04">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FFD1" w14:textId="77777777" w:rsidR="00CC0391" w:rsidRDefault="00CC0391">
      <w:pPr>
        <w:spacing w:after="0"/>
      </w:pPr>
      <w:r>
        <w:separator/>
      </w:r>
    </w:p>
  </w:footnote>
  <w:footnote w:type="continuationSeparator" w:id="0">
    <w:p w14:paraId="09D6EFF3" w14:textId="77777777" w:rsidR="00CC0391" w:rsidRDefault="00CC03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8E11" w14:textId="77777777" w:rsidR="00D410AD" w:rsidRDefault="00A24BC0">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15C2EC94" wp14:editId="71FA9A2B">
          <wp:simplePos x="0" y="0"/>
          <wp:positionH relativeFrom="page">
            <wp:posOffset>457200</wp:posOffset>
          </wp:positionH>
          <wp:positionV relativeFrom="page">
            <wp:posOffset>306070</wp:posOffset>
          </wp:positionV>
          <wp:extent cx="981075" cy="443865"/>
          <wp:effectExtent l="0" t="0" r="0" b="0"/>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35F94A80" wp14:editId="37ABD31D">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53DB8D2E" w14:textId="77777777" w:rsidR="00D410AD" w:rsidRDefault="00A24BC0">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35F94A80" id="Rectangle 221" o:spid="_x0000_s1027"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53DB8D2E" w14:textId="77777777" w:rsidR="00D410AD" w:rsidRDefault="00A24BC0">
                    <w:pPr>
                      <w:ind w:right="148"/>
                      <w:jc w:val="right"/>
                      <w:textDirection w:val="btLr"/>
                    </w:pPr>
                    <w:r>
                      <w:rPr>
                        <w:color w:val="374856"/>
                      </w:rPr>
                      <w:t>www.moneymattersproject.eu</w:t>
                    </w:r>
                  </w:p>
                </w:txbxContent>
              </v:textbox>
              <w10:wrap type="square"/>
            </v:rect>
          </w:pict>
        </mc:Fallback>
      </mc:AlternateContent>
    </w:r>
  </w:p>
  <w:p w14:paraId="14912B86" w14:textId="77777777" w:rsidR="00D410AD" w:rsidRDefault="00D410AD">
    <w:pPr>
      <w:pBdr>
        <w:top w:val="nil"/>
        <w:left w:val="nil"/>
        <w:bottom w:val="nil"/>
        <w:right w:val="nil"/>
        <w:between w:val="nil"/>
      </w:pBdr>
      <w:tabs>
        <w:tab w:val="center" w:pos="4153"/>
        <w:tab w:val="right" w:pos="8306"/>
      </w:tabs>
      <w:spacing w:after="0"/>
      <w:rPr>
        <w:color w:val="374856"/>
      </w:rPr>
    </w:pPr>
  </w:p>
  <w:p w14:paraId="203F6536" w14:textId="77777777" w:rsidR="00D410AD" w:rsidRDefault="00D410AD">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5220" w14:textId="28221BC7" w:rsidR="00D410AD" w:rsidRDefault="00A56234">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55CEC55E" wp14:editId="3D2E0738">
          <wp:simplePos x="0" y="0"/>
          <wp:positionH relativeFrom="page">
            <wp:posOffset>457200</wp:posOffset>
          </wp:positionH>
          <wp:positionV relativeFrom="page">
            <wp:posOffset>317500</wp:posOffset>
          </wp:positionV>
          <wp:extent cx="1358900" cy="673100"/>
          <wp:effectExtent l="0" t="0" r="0" b="0"/>
          <wp:wrapNone/>
          <wp:docPr id="2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58900" cy="673100"/>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hidden="0" allowOverlap="1" wp14:anchorId="76E8A870" wp14:editId="7E227E16">
              <wp:simplePos x="0" y="0"/>
              <wp:positionH relativeFrom="column">
                <wp:posOffset>3450590</wp:posOffset>
              </wp:positionH>
              <wp:positionV relativeFrom="paragraph">
                <wp:posOffset>-23495</wp:posOffset>
              </wp:positionV>
              <wp:extent cx="2904490" cy="320040"/>
              <wp:effectExtent l="0" t="0" r="381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904490" cy="320040"/>
                      </a:xfrm>
                      <a:prstGeom prst="rect">
                        <a:avLst/>
                      </a:prstGeom>
                      <a:solidFill>
                        <a:srgbClr val="FFFFFF"/>
                      </a:solidFill>
                      <a:ln>
                        <a:noFill/>
                      </a:ln>
                    </wps:spPr>
                    <wps:txbx>
                      <w:txbxContent>
                        <w:p w14:paraId="5DBA9BC7" w14:textId="77777777" w:rsidR="00D410AD" w:rsidRPr="00A56234" w:rsidRDefault="00A24BC0">
                          <w:pPr>
                            <w:ind w:right="425"/>
                            <w:jc w:val="right"/>
                            <w:textDirection w:val="btLr"/>
                            <w:rPr>
                              <w:sz w:val="28"/>
                              <w:szCs w:val="28"/>
                            </w:rPr>
                          </w:pPr>
                          <w:r w:rsidRPr="00A56234">
                            <w:rPr>
                              <w:color w:val="374856"/>
                              <w:sz w:val="28"/>
                              <w:szCs w:val="28"/>
                            </w:rPr>
                            <w:t>www.moneymattersproject.eu</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76E8A870" id="Rectangle 222" o:spid="_x0000_s1028" style="position:absolute;margin-left:271.7pt;margin-top:-1.85pt;width:228.7pt;height:25.2pt;z-index:251659264;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" stroked="f">
              <v:textbox inset="0,0,0,0">
                <w:txbxContent>
                  <w:p w14:paraId="5DBA9BC7" w14:textId="77777777" w:rsidR="00D410AD" w:rsidRPr="00A56234" w:rsidRDefault="00A24BC0">
                    <w:pPr>
                      <w:ind w:right="425"/>
                      <w:jc w:val="right"/>
                      <w:textDirection w:val="btLr"/>
                      <w:rPr>
                        <w:sz w:val="28"/>
                        <w:szCs w:val="28"/>
                      </w:rPr>
                    </w:pPr>
                    <w:r w:rsidRPr="00A56234">
                      <w:rPr>
                        <w:color w:val="374856"/>
                        <w:sz w:val="28"/>
                        <w:szCs w:val="28"/>
                      </w:rPr>
                      <w:t>www.moneymattersproject.eu</w:t>
                    </w:r>
                  </w:p>
                </w:txbxContent>
              </v:textbox>
              <w10:wrap type="square"/>
            </v:rect>
          </w:pict>
        </mc:Fallback>
      </mc:AlternateContent>
    </w:r>
  </w:p>
  <w:p w14:paraId="10395A1D" w14:textId="77777777" w:rsidR="00D410AD" w:rsidRDefault="00D410AD">
    <w:pPr>
      <w:pBdr>
        <w:top w:val="nil"/>
        <w:left w:val="nil"/>
        <w:bottom w:val="nil"/>
        <w:right w:val="nil"/>
        <w:between w:val="nil"/>
      </w:pBdr>
      <w:tabs>
        <w:tab w:val="center" w:pos="4153"/>
        <w:tab w:val="right" w:pos="8306"/>
      </w:tabs>
      <w:spacing w:after="0"/>
      <w:rPr>
        <w:color w:val="374856"/>
      </w:rPr>
    </w:pPr>
  </w:p>
  <w:p w14:paraId="0342BEC4" w14:textId="77777777" w:rsidR="00D410AD" w:rsidRDefault="00D410AD">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2796" w14:textId="19BC2849" w:rsidR="00D410AD" w:rsidRDefault="00D410AD">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27C4B"/>
    <w:multiLevelType w:val="multilevel"/>
    <w:tmpl w:val="5286593C"/>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59014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AD"/>
    <w:rsid w:val="00596B7C"/>
    <w:rsid w:val="006320BF"/>
    <w:rsid w:val="006B7426"/>
    <w:rsid w:val="006C1C41"/>
    <w:rsid w:val="00A23C84"/>
    <w:rsid w:val="00A24BC0"/>
    <w:rsid w:val="00A56234"/>
    <w:rsid w:val="00C17B4A"/>
    <w:rsid w:val="00CC0391"/>
    <w:rsid w:val="00D410AD"/>
    <w:rsid w:val="00DB22ED"/>
    <w:rsid w:val="00EC38D0"/>
    <w:rsid w:val="00F90351"/>
    <w:rsid w:val="00FE5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8E997"/>
  <w15:docId w15:val="{E9BC1B28-C383-354C-86F0-0BB09D76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UnresolvedMention">
    <w:name w:val="Unresolved Mention"/>
    <w:basedOn w:val="DefaultParagraphFont"/>
    <w:uiPriority w:val="99"/>
    <w:semiHidden/>
    <w:unhideWhenUsed/>
    <w:rsid w:val="00C17B4A"/>
    <w:rPr>
      <w:color w:val="605E5C"/>
      <w:shd w:val="clear" w:color="auto" w:fill="E1DFDD"/>
    </w:rPr>
  </w:style>
  <w:style w:type="character" w:styleId="FollowedHyperlink">
    <w:name w:val="FollowedHyperlink"/>
    <w:basedOn w:val="DefaultParagraphFont"/>
    <w:uiPriority w:val="99"/>
    <w:semiHidden/>
    <w:unhideWhenUsed/>
    <w:rsid w:val="006C1C41"/>
    <w:rPr>
      <w:color w:val="1775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inyurl.com/3ubkd4n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tinyurl.com/bdd9dxyx" TargetMode="External"/><Relationship Id="rId4" Type="http://schemas.openxmlformats.org/officeDocument/2006/relationships/settings" Target="settings.xml"/><Relationship Id="rId9" Type="http://schemas.openxmlformats.org/officeDocument/2006/relationships/hyperlink" Target="https://tinyurl.com/4evhzhmh"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Nbz0ddtyN2dFXCSK8IKxcX+Jhg==">AMUW2mUoFZZJ9SlsJSvFmZhNwNwMA1wLqw4ZXrI6MM6g7fRrP+wWcJgoYn/LKktCHgnrxwHidP8/0KxhISY/ht5/wMC1uTqw+JBmHSDjDWiVbRbWL7A/sh+ppCPDqydkFhugV78LIsGp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79</Words>
  <Characters>456</Characters>
  <Application>Microsoft Office Word</Application>
  <DocSecurity>0</DocSecurity>
  <Lines>3</Lines>
  <Paragraphs>1</Paragraphs>
  <ScaleCrop>false</ScaleCrop>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2022-05-31T12:20:00Z</dcterms:created>
  <dcterms:modified xsi:type="dcterms:W3CDTF">2022-06-08T17:28:00Z</dcterms:modified>
</cp:coreProperties>
</file>